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98D" w:rsidRPr="00BF0FFD" w:rsidRDefault="002C498D" w:rsidP="006E6CD5">
      <w:pPr>
        <w:rPr>
          <w:rFonts w:ascii="Arial" w:hAnsi="Arial" w:cs="Arial"/>
          <w:b/>
          <w:sz w:val="24"/>
          <w:szCs w:val="24"/>
        </w:rPr>
      </w:pPr>
    </w:p>
    <w:p w:rsidR="002C498D" w:rsidRPr="00BF0FFD" w:rsidRDefault="002C498D" w:rsidP="006E6CD5">
      <w:pPr>
        <w:rPr>
          <w:rFonts w:ascii="Arial" w:hAnsi="Arial" w:cs="Arial"/>
          <w:b/>
          <w:sz w:val="24"/>
          <w:szCs w:val="24"/>
        </w:rPr>
      </w:pPr>
    </w:p>
    <w:p w:rsidR="002C498D" w:rsidRPr="00BF0FFD" w:rsidRDefault="002C498D" w:rsidP="006E6CD5">
      <w:pPr>
        <w:rPr>
          <w:rFonts w:ascii="Arial" w:hAnsi="Arial" w:cs="Arial"/>
          <w:b/>
          <w:sz w:val="24"/>
          <w:szCs w:val="24"/>
        </w:rPr>
      </w:pPr>
    </w:p>
    <w:p w:rsidR="00783B4A" w:rsidRPr="00BF0FFD" w:rsidRDefault="00783B4A" w:rsidP="006E6CD5">
      <w:pPr>
        <w:rPr>
          <w:rFonts w:ascii="Arial" w:hAnsi="Arial" w:cs="Arial"/>
          <w:b/>
          <w:sz w:val="24"/>
          <w:szCs w:val="24"/>
        </w:rPr>
      </w:pPr>
      <w:r w:rsidRPr="00BF0FFD">
        <w:rPr>
          <w:rFonts w:ascii="Arial" w:hAnsi="Arial" w:cs="Arial"/>
          <w:b/>
          <w:sz w:val="24"/>
          <w:szCs w:val="24"/>
        </w:rPr>
        <w:br/>
      </w:r>
      <w:r w:rsidR="00332122" w:rsidRPr="00BF0FFD">
        <w:rPr>
          <w:rFonts w:ascii="Arial" w:hAnsi="Arial" w:cs="Arial"/>
          <w:b/>
          <w:sz w:val="24"/>
          <w:szCs w:val="24"/>
        </w:rPr>
        <w:t xml:space="preserve">                                       </w:t>
      </w:r>
      <w:r w:rsidRPr="00BF0FFD">
        <w:rPr>
          <w:rFonts w:ascii="Arial" w:hAnsi="Arial" w:cs="Arial"/>
          <w:b/>
          <w:sz w:val="24"/>
          <w:szCs w:val="24"/>
        </w:rPr>
        <w:t xml:space="preserve">AVISO DE EDITAL DE LICITAÇÃO </w:t>
      </w:r>
    </w:p>
    <w:p w:rsidR="00783B4A" w:rsidRPr="00BF0FFD" w:rsidRDefault="00783B4A" w:rsidP="00783B4A">
      <w:pPr>
        <w:jc w:val="center"/>
        <w:rPr>
          <w:rFonts w:ascii="Arial" w:hAnsi="Arial" w:cs="Arial"/>
          <w:b/>
          <w:sz w:val="24"/>
          <w:szCs w:val="24"/>
        </w:rPr>
      </w:pPr>
    </w:p>
    <w:p w:rsidR="00E277FC" w:rsidRPr="00BF0FFD" w:rsidRDefault="00021B9C" w:rsidP="00783B4A">
      <w:pPr>
        <w:jc w:val="center"/>
        <w:rPr>
          <w:rFonts w:ascii="Arial" w:hAnsi="Arial" w:cs="Arial"/>
          <w:b/>
          <w:sz w:val="24"/>
          <w:szCs w:val="24"/>
        </w:rPr>
      </w:pPr>
      <w:r w:rsidRPr="00BF0FFD">
        <w:rPr>
          <w:rFonts w:ascii="Arial" w:hAnsi="Arial" w:cs="Arial"/>
          <w:b/>
          <w:sz w:val="24"/>
          <w:szCs w:val="24"/>
        </w:rPr>
        <w:t>CONCORRÊ</w:t>
      </w:r>
      <w:r w:rsidR="00C723A3" w:rsidRPr="00BF0FFD">
        <w:rPr>
          <w:rFonts w:ascii="Arial" w:hAnsi="Arial" w:cs="Arial"/>
          <w:b/>
          <w:sz w:val="24"/>
          <w:szCs w:val="24"/>
        </w:rPr>
        <w:t>NCIA</w:t>
      </w:r>
      <w:r w:rsidR="00240A3B" w:rsidRPr="00BF0FFD">
        <w:rPr>
          <w:rFonts w:ascii="Arial" w:hAnsi="Arial" w:cs="Arial"/>
          <w:b/>
          <w:sz w:val="24"/>
          <w:szCs w:val="24"/>
        </w:rPr>
        <w:t xml:space="preserve"> ELETRÔNICA</w:t>
      </w:r>
      <w:r w:rsidR="00BA5B8F" w:rsidRPr="00BF0FFD">
        <w:rPr>
          <w:rFonts w:ascii="Arial" w:hAnsi="Arial" w:cs="Arial"/>
          <w:b/>
          <w:sz w:val="24"/>
          <w:szCs w:val="24"/>
        </w:rPr>
        <w:t xml:space="preserve"> </w:t>
      </w:r>
      <w:r w:rsidR="00286C5E" w:rsidRPr="00BF0FFD">
        <w:rPr>
          <w:rFonts w:ascii="Arial" w:hAnsi="Arial" w:cs="Arial"/>
          <w:b/>
          <w:sz w:val="24"/>
          <w:szCs w:val="24"/>
        </w:rPr>
        <w:t xml:space="preserve">Nº </w:t>
      </w:r>
      <w:r w:rsidR="00663CA8" w:rsidRPr="00BF0FFD">
        <w:rPr>
          <w:rFonts w:ascii="Arial" w:hAnsi="Arial" w:cs="Arial"/>
          <w:b/>
          <w:sz w:val="24"/>
          <w:szCs w:val="24"/>
        </w:rPr>
        <w:t>90023</w:t>
      </w:r>
      <w:r w:rsidR="00783B4A" w:rsidRPr="00BF0FFD">
        <w:rPr>
          <w:rFonts w:ascii="Arial" w:hAnsi="Arial" w:cs="Arial"/>
          <w:b/>
          <w:sz w:val="24"/>
          <w:szCs w:val="24"/>
        </w:rPr>
        <w:t>/20</w:t>
      </w:r>
      <w:r w:rsidR="003D412A" w:rsidRPr="00BF0FFD">
        <w:rPr>
          <w:rFonts w:ascii="Arial" w:hAnsi="Arial" w:cs="Arial"/>
          <w:b/>
          <w:sz w:val="24"/>
          <w:szCs w:val="24"/>
        </w:rPr>
        <w:t>25</w:t>
      </w:r>
    </w:p>
    <w:p w:rsidR="004A09A9" w:rsidRPr="00BF0FFD" w:rsidRDefault="007D52C0" w:rsidP="00783B4A">
      <w:pPr>
        <w:jc w:val="center"/>
        <w:rPr>
          <w:rFonts w:ascii="Arial" w:hAnsi="Arial" w:cs="Arial"/>
          <w:b/>
          <w:sz w:val="24"/>
          <w:szCs w:val="24"/>
        </w:rPr>
      </w:pPr>
      <w:r w:rsidRPr="00BF0FFD">
        <w:rPr>
          <w:rFonts w:ascii="Arial" w:hAnsi="Arial" w:cs="Arial"/>
          <w:b/>
          <w:sz w:val="24"/>
          <w:szCs w:val="24"/>
        </w:rPr>
        <w:t>PROCESSO</w:t>
      </w:r>
      <w:r w:rsidR="008403E7" w:rsidRPr="00BF0FFD">
        <w:rPr>
          <w:rFonts w:ascii="Arial" w:hAnsi="Arial" w:cs="Arial"/>
          <w:b/>
          <w:sz w:val="24"/>
          <w:szCs w:val="24"/>
        </w:rPr>
        <w:t xml:space="preserve"> </w:t>
      </w:r>
      <w:r w:rsidR="00482573" w:rsidRPr="00BF0FFD">
        <w:rPr>
          <w:rFonts w:ascii="Arial" w:hAnsi="Arial" w:cs="Arial"/>
          <w:b/>
          <w:sz w:val="24"/>
          <w:szCs w:val="24"/>
        </w:rPr>
        <w:t xml:space="preserve">ADMINISTRATIVO Nº </w:t>
      </w:r>
      <w:r w:rsidR="001C2754" w:rsidRPr="00BF0FFD">
        <w:rPr>
          <w:rFonts w:ascii="Arial" w:hAnsi="Arial" w:cs="Arial"/>
          <w:b/>
          <w:sz w:val="24"/>
          <w:szCs w:val="24"/>
        </w:rPr>
        <w:t>VR-120</w:t>
      </w:r>
      <w:r w:rsidR="003B51F7" w:rsidRPr="00BF0FFD">
        <w:rPr>
          <w:rFonts w:ascii="Arial" w:hAnsi="Arial" w:cs="Arial"/>
          <w:b/>
          <w:sz w:val="24"/>
          <w:szCs w:val="24"/>
        </w:rPr>
        <w:t>073-00000399</w:t>
      </w:r>
      <w:r w:rsidR="005C3935" w:rsidRPr="00BF0FFD">
        <w:rPr>
          <w:rFonts w:ascii="Arial" w:hAnsi="Arial" w:cs="Arial"/>
          <w:b/>
          <w:sz w:val="24"/>
          <w:szCs w:val="24"/>
        </w:rPr>
        <w:t>/2025</w:t>
      </w:r>
    </w:p>
    <w:p w:rsidR="00783B4A" w:rsidRPr="00BF0FFD" w:rsidRDefault="00783B4A" w:rsidP="00783B4A">
      <w:pPr>
        <w:jc w:val="center"/>
        <w:rPr>
          <w:rFonts w:ascii="Arial" w:hAnsi="Arial" w:cs="Arial"/>
          <w:b/>
          <w:sz w:val="24"/>
          <w:szCs w:val="24"/>
        </w:rPr>
      </w:pPr>
      <w:r w:rsidRPr="00BF0FFD">
        <w:rPr>
          <w:rFonts w:ascii="Arial" w:hAnsi="Arial" w:cs="Arial"/>
          <w:b/>
          <w:sz w:val="24"/>
          <w:szCs w:val="24"/>
        </w:rPr>
        <w:t xml:space="preserve">SECRETARIA </w:t>
      </w:r>
      <w:r w:rsidR="00756C00" w:rsidRPr="00BF0FFD">
        <w:rPr>
          <w:rFonts w:ascii="Arial" w:hAnsi="Arial" w:cs="Arial"/>
          <w:b/>
          <w:sz w:val="24"/>
          <w:szCs w:val="24"/>
        </w:rPr>
        <w:t xml:space="preserve">MUNICIPAL DE </w:t>
      </w:r>
      <w:r w:rsidR="004A09A9" w:rsidRPr="00BF0FFD">
        <w:rPr>
          <w:rFonts w:ascii="Arial" w:hAnsi="Arial" w:cs="Arial"/>
          <w:b/>
          <w:sz w:val="24"/>
          <w:szCs w:val="24"/>
        </w:rPr>
        <w:t>OBRAS</w:t>
      </w:r>
    </w:p>
    <w:p w:rsidR="00783B4A" w:rsidRPr="00BF0FFD" w:rsidRDefault="004C50F6" w:rsidP="00783B4A">
      <w:pPr>
        <w:jc w:val="center"/>
        <w:rPr>
          <w:rFonts w:ascii="Arial" w:hAnsi="Arial" w:cs="Arial"/>
          <w:b/>
          <w:sz w:val="24"/>
          <w:szCs w:val="24"/>
        </w:rPr>
      </w:pPr>
      <w:r w:rsidRPr="00BF0FFD">
        <w:rPr>
          <w:rFonts w:ascii="Arial" w:hAnsi="Arial" w:cs="Arial"/>
          <w:b/>
          <w:sz w:val="24"/>
          <w:szCs w:val="24"/>
        </w:rPr>
        <w:t>NÚMERO DA UASG DO MUNICIPIO – 450068</w:t>
      </w:r>
    </w:p>
    <w:p w:rsidR="004C50F6" w:rsidRPr="00BF0FFD"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BF0FFD" w:rsidTr="00286C5E">
        <w:trPr>
          <w:trHeight w:val="365"/>
        </w:trPr>
        <w:tc>
          <w:tcPr>
            <w:tcW w:w="9244" w:type="dxa"/>
            <w:gridSpan w:val="4"/>
            <w:shd w:val="clear" w:color="auto" w:fill="BFBFBF"/>
          </w:tcPr>
          <w:p w:rsidR="004C50F6" w:rsidRPr="00BF0FFD" w:rsidRDefault="00286C5E" w:rsidP="00B52C75">
            <w:pPr>
              <w:pStyle w:val="Default"/>
              <w:jc w:val="center"/>
              <w:rPr>
                <w:rFonts w:ascii="Arial" w:eastAsia="Times New Roman" w:hAnsi="Arial" w:cs="Arial"/>
                <w:b/>
                <w:bCs/>
                <w:color w:val="auto"/>
              </w:rPr>
            </w:pPr>
            <w:r w:rsidRPr="00BF0FFD">
              <w:rPr>
                <w:rFonts w:ascii="Arial" w:eastAsia="Times New Roman" w:hAnsi="Arial" w:cs="Arial"/>
                <w:b/>
                <w:bCs/>
                <w:color w:val="auto"/>
              </w:rPr>
              <w:t>OBJETO</w:t>
            </w:r>
          </w:p>
        </w:tc>
      </w:tr>
      <w:tr w:rsidR="004C50F6" w:rsidRPr="00BF0FFD" w:rsidTr="001051EB">
        <w:trPr>
          <w:trHeight w:val="976"/>
        </w:trPr>
        <w:tc>
          <w:tcPr>
            <w:tcW w:w="9244" w:type="dxa"/>
            <w:gridSpan w:val="4"/>
          </w:tcPr>
          <w:p w:rsidR="00EE362F" w:rsidRPr="00BF0FFD" w:rsidRDefault="00BA5B8F" w:rsidP="00A66525">
            <w:pPr>
              <w:pStyle w:val="Default"/>
              <w:jc w:val="both"/>
              <w:rPr>
                <w:rFonts w:ascii="Arial" w:hAnsi="Arial" w:cs="Arial"/>
                <w:b/>
                <w:color w:val="auto"/>
              </w:rPr>
            </w:pPr>
            <w:r w:rsidRPr="00BF0FFD">
              <w:rPr>
                <w:rFonts w:ascii="Arial" w:hAnsi="Arial" w:cs="Arial"/>
                <w:b/>
                <w:color w:val="auto"/>
              </w:rPr>
              <w:t xml:space="preserve"> </w:t>
            </w:r>
          </w:p>
          <w:p w:rsidR="00D17B87" w:rsidRPr="00BF0FFD" w:rsidRDefault="00BA5B8F" w:rsidP="00A66525">
            <w:pPr>
              <w:pStyle w:val="Default"/>
              <w:jc w:val="both"/>
              <w:rPr>
                <w:rFonts w:ascii="Arial" w:hAnsi="Arial" w:cs="Arial"/>
                <w:b/>
                <w:color w:val="auto"/>
              </w:rPr>
            </w:pPr>
            <w:r w:rsidRPr="00BF0FFD">
              <w:rPr>
                <w:rFonts w:ascii="Arial" w:hAnsi="Arial" w:cs="Arial"/>
                <w:b/>
                <w:color w:val="auto"/>
              </w:rPr>
              <w:t>Ex</w:t>
            </w:r>
            <w:r w:rsidR="00DF6FB2" w:rsidRPr="00BF0FFD">
              <w:rPr>
                <w:rFonts w:ascii="Arial" w:hAnsi="Arial" w:cs="Arial"/>
                <w:b/>
                <w:color w:val="auto"/>
              </w:rPr>
              <w:t xml:space="preserve">ecução de </w:t>
            </w:r>
            <w:r w:rsidR="00D17B87" w:rsidRPr="00BF0FFD">
              <w:rPr>
                <w:rFonts w:ascii="Arial" w:hAnsi="Arial" w:cs="Arial"/>
                <w:b/>
                <w:color w:val="auto"/>
              </w:rPr>
              <w:t xml:space="preserve">obra de </w:t>
            </w:r>
            <w:r w:rsidR="00EE362F" w:rsidRPr="00BF0FFD">
              <w:rPr>
                <w:rFonts w:ascii="Arial" w:hAnsi="Arial" w:cs="Arial"/>
                <w:b/>
                <w:color w:val="auto"/>
              </w:rPr>
              <w:t xml:space="preserve">pavimentação </w:t>
            </w:r>
            <w:proofErr w:type="spellStart"/>
            <w:r w:rsidR="00EE362F" w:rsidRPr="00BF0FFD">
              <w:rPr>
                <w:rFonts w:ascii="Arial" w:hAnsi="Arial" w:cs="Arial"/>
                <w:b/>
                <w:color w:val="auto"/>
              </w:rPr>
              <w:t>asfáltica</w:t>
            </w:r>
            <w:proofErr w:type="spellEnd"/>
            <w:r w:rsidR="00EE362F" w:rsidRPr="00BF0FFD">
              <w:rPr>
                <w:rFonts w:ascii="Arial" w:hAnsi="Arial" w:cs="Arial"/>
                <w:b/>
                <w:color w:val="auto"/>
              </w:rPr>
              <w:t xml:space="preserve"> na</w:t>
            </w:r>
            <w:r w:rsidR="00A65BD4" w:rsidRPr="00BF0FFD">
              <w:rPr>
                <w:rFonts w:ascii="Arial" w:hAnsi="Arial" w:cs="Arial"/>
                <w:b/>
                <w:color w:val="auto"/>
              </w:rPr>
              <w:t>s</w:t>
            </w:r>
            <w:r w:rsidR="00EE362F" w:rsidRPr="00BF0FFD">
              <w:rPr>
                <w:rFonts w:ascii="Arial" w:hAnsi="Arial" w:cs="Arial"/>
                <w:b/>
                <w:color w:val="auto"/>
              </w:rPr>
              <w:t xml:space="preserve"> rua</w:t>
            </w:r>
            <w:r w:rsidR="00A65BD4" w:rsidRPr="00BF0FFD">
              <w:rPr>
                <w:rFonts w:ascii="Arial" w:hAnsi="Arial" w:cs="Arial"/>
                <w:b/>
                <w:color w:val="auto"/>
              </w:rPr>
              <w:t>s: 18-A, 18-B</w:t>
            </w:r>
            <w:r w:rsidR="00EE362F" w:rsidRPr="00BF0FFD">
              <w:rPr>
                <w:rFonts w:ascii="Arial" w:hAnsi="Arial" w:cs="Arial"/>
                <w:b/>
                <w:color w:val="auto"/>
              </w:rPr>
              <w:t xml:space="preserve">, </w:t>
            </w:r>
            <w:r w:rsidR="00A65BD4" w:rsidRPr="00BF0FFD">
              <w:rPr>
                <w:rFonts w:ascii="Arial" w:hAnsi="Arial" w:cs="Arial"/>
                <w:b/>
                <w:color w:val="auto"/>
              </w:rPr>
              <w:t>40, 42, 44,</w:t>
            </w:r>
            <w:r w:rsidR="006E63F9" w:rsidRPr="00BF0FFD">
              <w:rPr>
                <w:rFonts w:ascii="Arial" w:hAnsi="Arial" w:cs="Arial"/>
                <w:b/>
                <w:color w:val="auto"/>
              </w:rPr>
              <w:t xml:space="preserve">  48, 50, 52, 54, 56, 58, e 33 no B</w:t>
            </w:r>
            <w:r w:rsidR="00EE362F" w:rsidRPr="00BF0FFD">
              <w:rPr>
                <w:rFonts w:ascii="Arial" w:hAnsi="Arial" w:cs="Arial"/>
                <w:b/>
                <w:color w:val="auto"/>
              </w:rPr>
              <w:t xml:space="preserve">airro </w:t>
            </w:r>
            <w:r w:rsidR="00A65BD4" w:rsidRPr="00BF0FFD">
              <w:rPr>
                <w:rFonts w:ascii="Arial" w:hAnsi="Arial" w:cs="Arial"/>
                <w:b/>
                <w:color w:val="auto"/>
              </w:rPr>
              <w:t>Vila Santa Cecília</w:t>
            </w:r>
            <w:r w:rsidR="00D17B87" w:rsidRPr="00BF0FFD">
              <w:rPr>
                <w:rFonts w:ascii="Arial" w:hAnsi="Arial" w:cs="Arial"/>
                <w:b/>
                <w:color w:val="auto"/>
              </w:rPr>
              <w:t>, Volta Redonda – RJ.</w:t>
            </w:r>
          </w:p>
        </w:tc>
      </w:tr>
      <w:tr w:rsidR="004C50F6" w:rsidRPr="00BF0FFD" w:rsidTr="00286C5E">
        <w:trPr>
          <w:trHeight w:val="731"/>
        </w:trPr>
        <w:tc>
          <w:tcPr>
            <w:tcW w:w="1560" w:type="dxa"/>
            <w:vAlign w:val="center"/>
          </w:tcPr>
          <w:p w:rsidR="004C50F6" w:rsidRPr="00BF0FFD" w:rsidRDefault="004C50F6" w:rsidP="00B52C75">
            <w:pPr>
              <w:pStyle w:val="Default"/>
              <w:jc w:val="center"/>
              <w:rPr>
                <w:rFonts w:ascii="Arial" w:eastAsia="Times New Roman" w:hAnsi="Arial" w:cs="Arial"/>
                <w:b/>
                <w:bCs/>
                <w:color w:val="auto"/>
              </w:rPr>
            </w:pPr>
            <w:r w:rsidRPr="00BF0FFD">
              <w:rPr>
                <w:rFonts w:ascii="Arial" w:eastAsia="Times New Roman" w:hAnsi="Arial" w:cs="Arial"/>
                <w:b/>
                <w:bCs/>
                <w:color w:val="auto"/>
              </w:rPr>
              <w:t>Data / Hora</w:t>
            </w:r>
          </w:p>
        </w:tc>
        <w:tc>
          <w:tcPr>
            <w:tcW w:w="3969" w:type="dxa"/>
            <w:vAlign w:val="center"/>
          </w:tcPr>
          <w:p w:rsidR="004C50F6" w:rsidRPr="00BF0FFD" w:rsidRDefault="004C50F6" w:rsidP="00B52C75">
            <w:pPr>
              <w:pStyle w:val="Default"/>
              <w:jc w:val="center"/>
              <w:rPr>
                <w:rFonts w:ascii="Arial" w:eastAsia="Times New Roman" w:hAnsi="Arial" w:cs="Arial"/>
                <w:b/>
                <w:bCs/>
                <w:color w:val="auto"/>
              </w:rPr>
            </w:pPr>
            <w:r w:rsidRPr="00BF0FFD">
              <w:rPr>
                <w:rFonts w:ascii="Arial" w:eastAsia="Times New Roman" w:hAnsi="Arial" w:cs="Arial"/>
                <w:b/>
                <w:bCs/>
                <w:color w:val="auto"/>
              </w:rPr>
              <w:t>Endereço Eletrônico</w:t>
            </w:r>
          </w:p>
        </w:tc>
        <w:tc>
          <w:tcPr>
            <w:tcW w:w="2126" w:type="dxa"/>
          </w:tcPr>
          <w:p w:rsidR="004C50F6" w:rsidRPr="00BF0FFD" w:rsidRDefault="004C50F6" w:rsidP="00B52C75">
            <w:pPr>
              <w:pStyle w:val="Default"/>
              <w:jc w:val="center"/>
              <w:rPr>
                <w:rFonts w:ascii="Arial" w:eastAsia="Times New Roman" w:hAnsi="Arial" w:cs="Arial"/>
                <w:b/>
                <w:bCs/>
                <w:color w:val="auto"/>
              </w:rPr>
            </w:pPr>
            <w:r w:rsidRPr="00BF0FFD">
              <w:rPr>
                <w:rFonts w:ascii="Arial" w:eastAsia="Times New Roman" w:hAnsi="Arial" w:cs="Arial"/>
                <w:b/>
                <w:bCs/>
                <w:color w:val="auto"/>
              </w:rPr>
              <w:t>Valor Estimado</w:t>
            </w:r>
          </w:p>
        </w:tc>
        <w:tc>
          <w:tcPr>
            <w:tcW w:w="1589" w:type="dxa"/>
            <w:vAlign w:val="center"/>
          </w:tcPr>
          <w:p w:rsidR="004C50F6" w:rsidRPr="00BF0FFD" w:rsidRDefault="004C50F6" w:rsidP="00B52C75">
            <w:pPr>
              <w:pStyle w:val="Default"/>
              <w:jc w:val="center"/>
              <w:rPr>
                <w:rFonts w:ascii="Arial" w:eastAsia="Times New Roman" w:hAnsi="Arial" w:cs="Arial"/>
                <w:b/>
                <w:bCs/>
                <w:color w:val="auto"/>
              </w:rPr>
            </w:pPr>
            <w:r w:rsidRPr="00BF0FFD">
              <w:rPr>
                <w:rFonts w:ascii="Arial" w:eastAsia="Times New Roman" w:hAnsi="Arial" w:cs="Arial"/>
                <w:b/>
                <w:bCs/>
                <w:color w:val="auto"/>
              </w:rPr>
              <w:t>Tipo</w:t>
            </w:r>
          </w:p>
        </w:tc>
      </w:tr>
      <w:tr w:rsidR="004C50F6" w:rsidRPr="00BF0FFD" w:rsidTr="001051EB">
        <w:trPr>
          <w:trHeight w:val="943"/>
        </w:trPr>
        <w:tc>
          <w:tcPr>
            <w:tcW w:w="1560" w:type="dxa"/>
          </w:tcPr>
          <w:p w:rsidR="00076E2A" w:rsidRPr="00BF0FFD" w:rsidRDefault="00E35C6B" w:rsidP="00275015">
            <w:pPr>
              <w:pStyle w:val="Default"/>
              <w:jc w:val="center"/>
              <w:rPr>
                <w:rFonts w:ascii="Arial" w:eastAsia="Times New Roman" w:hAnsi="Arial" w:cs="Arial"/>
                <w:b/>
                <w:bCs/>
                <w:color w:val="auto"/>
              </w:rPr>
            </w:pPr>
            <w:r w:rsidRPr="00BF0FFD">
              <w:rPr>
                <w:rFonts w:ascii="Arial" w:eastAsia="Times New Roman" w:hAnsi="Arial" w:cs="Arial"/>
                <w:b/>
                <w:bCs/>
                <w:color w:val="auto"/>
              </w:rPr>
              <w:t>26/09</w:t>
            </w:r>
            <w:r w:rsidR="003D412A" w:rsidRPr="00BF0FFD">
              <w:rPr>
                <w:rFonts w:ascii="Arial" w:eastAsia="Times New Roman" w:hAnsi="Arial" w:cs="Arial"/>
                <w:b/>
                <w:bCs/>
                <w:color w:val="auto"/>
              </w:rPr>
              <w:t>/2025</w:t>
            </w:r>
          </w:p>
          <w:p w:rsidR="004C50F6" w:rsidRPr="00BF0FFD" w:rsidRDefault="00E35C6B" w:rsidP="00275015">
            <w:pPr>
              <w:pStyle w:val="Default"/>
              <w:jc w:val="center"/>
              <w:rPr>
                <w:rFonts w:ascii="Arial" w:eastAsia="Times New Roman" w:hAnsi="Arial" w:cs="Arial"/>
                <w:b/>
                <w:bCs/>
                <w:color w:val="auto"/>
              </w:rPr>
            </w:pPr>
            <w:r w:rsidRPr="00BF0FFD">
              <w:rPr>
                <w:rFonts w:ascii="Arial" w:eastAsia="Times New Roman" w:hAnsi="Arial" w:cs="Arial"/>
                <w:b/>
                <w:bCs/>
                <w:color w:val="auto"/>
              </w:rPr>
              <w:t>9</w:t>
            </w:r>
            <w:r w:rsidR="00275015" w:rsidRPr="00BF0FFD">
              <w:rPr>
                <w:rFonts w:ascii="Arial" w:eastAsia="Times New Roman" w:hAnsi="Arial" w:cs="Arial"/>
                <w:b/>
                <w:bCs/>
                <w:color w:val="auto"/>
              </w:rPr>
              <w:t>:</w:t>
            </w:r>
            <w:r w:rsidRPr="00BF0FFD">
              <w:rPr>
                <w:rFonts w:ascii="Arial" w:eastAsia="Times New Roman" w:hAnsi="Arial" w:cs="Arial"/>
                <w:b/>
                <w:bCs/>
                <w:color w:val="auto"/>
              </w:rPr>
              <w:t>00</w:t>
            </w:r>
            <w:proofErr w:type="spellStart"/>
            <w:r w:rsidR="006002BA" w:rsidRPr="00BF0FFD">
              <w:rPr>
                <w:rFonts w:ascii="Arial" w:eastAsia="Times New Roman" w:hAnsi="Arial" w:cs="Arial"/>
                <w:b/>
                <w:bCs/>
                <w:color w:val="auto"/>
              </w:rPr>
              <w:t>hs</w:t>
            </w:r>
            <w:proofErr w:type="spellEnd"/>
          </w:p>
        </w:tc>
        <w:tc>
          <w:tcPr>
            <w:tcW w:w="3969" w:type="dxa"/>
          </w:tcPr>
          <w:p w:rsidR="004C50F6" w:rsidRPr="00BF0FFD" w:rsidRDefault="00AD484D" w:rsidP="00EB1E31">
            <w:pPr>
              <w:pStyle w:val="Default"/>
              <w:rPr>
                <w:rFonts w:ascii="Arial" w:eastAsia="Times New Roman" w:hAnsi="Arial" w:cs="Arial"/>
                <w:color w:val="auto"/>
                <w:sz w:val="22"/>
                <w:szCs w:val="22"/>
              </w:rPr>
            </w:pPr>
            <w:hyperlink r:id="rId8" w:history="1">
              <w:r w:rsidR="004C50F6" w:rsidRPr="00BF0FFD">
                <w:rPr>
                  <w:rStyle w:val="Hyperlink"/>
                  <w:rFonts w:ascii="Arial" w:hAnsi="Arial" w:cs="Arial"/>
                  <w:color w:val="auto"/>
                  <w:sz w:val="22"/>
                  <w:szCs w:val="22"/>
                </w:rPr>
                <w:t>www.comprasgovernamentais.gov.br</w:t>
              </w:r>
            </w:hyperlink>
          </w:p>
          <w:p w:rsidR="004C50F6" w:rsidRPr="00BF0FFD" w:rsidRDefault="004C50F6" w:rsidP="00B52C75">
            <w:pPr>
              <w:pStyle w:val="Default"/>
              <w:jc w:val="center"/>
              <w:rPr>
                <w:rFonts w:ascii="Arial" w:eastAsia="Times New Roman" w:hAnsi="Arial" w:cs="Arial"/>
                <w:b/>
                <w:bCs/>
                <w:color w:val="auto"/>
              </w:rPr>
            </w:pPr>
          </w:p>
        </w:tc>
        <w:tc>
          <w:tcPr>
            <w:tcW w:w="2126" w:type="dxa"/>
            <w:vAlign w:val="center"/>
          </w:tcPr>
          <w:p w:rsidR="004C50F6" w:rsidRPr="00BF0FFD" w:rsidRDefault="00E523D1" w:rsidP="00101A79">
            <w:pPr>
              <w:pStyle w:val="Default"/>
              <w:rPr>
                <w:rFonts w:ascii="Arial" w:eastAsia="Times New Roman" w:hAnsi="Arial" w:cs="Arial"/>
                <w:b/>
                <w:bCs/>
                <w:color w:val="auto"/>
              </w:rPr>
            </w:pPr>
            <w:r w:rsidRPr="00BF0FFD">
              <w:rPr>
                <w:rFonts w:ascii="Arial" w:eastAsiaTheme="minorHAnsi" w:hAnsi="Arial" w:cs="Arial"/>
                <w:b/>
                <w:bCs/>
                <w:color w:val="auto"/>
                <w:sz w:val="23"/>
                <w:szCs w:val="23"/>
              </w:rPr>
              <w:t>R$  3.021.464,87</w:t>
            </w:r>
            <w:r w:rsidR="00101A79" w:rsidRPr="00BF0FFD">
              <w:rPr>
                <w:rFonts w:ascii="Arial" w:eastAsiaTheme="minorHAnsi" w:hAnsi="Arial" w:cs="Arial"/>
                <w:b/>
                <w:bCs/>
                <w:color w:val="auto"/>
                <w:sz w:val="23"/>
                <w:szCs w:val="23"/>
              </w:rPr>
              <w:t xml:space="preserve"> </w:t>
            </w:r>
            <w:r w:rsidR="004C50F6" w:rsidRPr="00BF0FFD">
              <w:rPr>
                <w:rFonts w:ascii="Arial" w:eastAsia="Times New Roman" w:hAnsi="Arial" w:cs="Arial"/>
                <w:b/>
                <w:bCs/>
                <w:color w:val="auto"/>
              </w:rPr>
              <w:t xml:space="preserve"> </w:t>
            </w:r>
          </w:p>
        </w:tc>
        <w:tc>
          <w:tcPr>
            <w:tcW w:w="1589" w:type="dxa"/>
          </w:tcPr>
          <w:p w:rsidR="004C50F6" w:rsidRPr="00BF0FFD" w:rsidRDefault="004C50F6" w:rsidP="00C723A3">
            <w:pPr>
              <w:pStyle w:val="Default"/>
              <w:jc w:val="center"/>
              <w:rPr>
                <w:rFonts w:ascii="Arial" w:eastAsia="Times New Roman" w:hAnsi="Arial" w:cs="Arial"/>
                <w:b/>
                <w:bCs/>
                <w:color w:val="auto"/>
              </w:rPr>
            </w:pPr>
            <w:r w:rsidRPr="00BF0FFD">
              <w:rPr>
                <w:rFonts w:ascii="Arial" w:eastAsia="Times New Roman" w:hAnsi="Arial" w:cs="Arial"/>
                <w:b/>
                <w:bCs/>
                <w:color w:val="auto"/>
              </w:rPr>
              <w:t xml:space="preserve">Menor Preço </w:t>
            </w:r>
            <w:r w:rsidR="00C723A3" w:rsidRPr="00BF0FFD">
              <w:rPr>
                <w:rFonts w:ascii="Arial" w:eastAsia="Times New Roman" w:hAnsi="Arial" w:cs="Arial"/>
                <w:b/>
                <w:bCs/>
                <w:color w:val="auto"/>
              </w:rPr>
              <w:t>GLOBAL</w:t>
            </w:r>
          </w:p>
        </w:tc>
      </w:tr>
      <w:tr w:rsidR="00EB1E31" w:rsidRPr="00BF0FFD" w:rsidTr="00286C5E">
        <w:trPr>
          <w:trHeight w:val="365"/>
        </w:trPr>
        <w:tc>
          <w:tcPr>
            <w:tcW w:w="5529" w:type="dxa"/>
            <w:gridSpan w:val="2"/>
          </w:tcPr>
          <w:p w:rsidR="00EB1E31" w:rsidRPr="00BF0FFD" w:rsidRDefault="00EB1E31" w:rsidP="00B52C75">
            <w:pPr>
              <w:pStyle w:val="Default"/>
              <w:jc w:val="center"/>
              <w:rPr>
                <w:rFonts w:ascii="Arial" w:eastAsia="Times New Roman" w:hAnsi="Arial" w:cs="Arial"/>
                <w:b/>
                <w:bCs/>
                <w:color w:val="auto"/>
              </w:rPr>
            </w:pPr>
            <w:r w:rsidRPr="00BF0FFD">
              <w:rPr>
                <w:rFonts w:ascii="Arial" w:eastAsia="Times New Roman" w:hAnsi="Arial" w:cs="Arial"/>
                <w:b/>
                <w:bCs/>
                <w:color w:val="auto"/>
              </w:rPr>
              <w:t>Exclusiva MEI/ME/EPP</w:t>
            </w:r>
          </w:p>
        </w:tc>
        <w:tc>
          <w:tcPr>
            <w:tcW w:w="3715" w:type="dxa"/>
            <w:gridSpan w:val="2"/>
          </w:tcPr>
          <w:p w:rsidR="00EB1E31" w:rsidRPr="00BF0FFD" w:rsidRDefault="00EB1E31" w:rsidP="00EB1E31">
            <w:pPr>
              <w:pStyle w:val="Default"/>
              <w:jc w:val="center"/>
              <w:rPr>
                <w:rFonts w:ascii="Arial" w:eastAsia="Times New Roman" w:hAnsi="Arial" w:cs="Arial"/>
                <w:b/>
                <w:bCs/>
                <w:color w:val="auto"/>
              </w:rPr>
            </w:pPr>
            <w:r w:rsidRPr="00BF0FFD">
              <w:rPr>
                <w:rFonts w:ascii="Arial" w:eastAsia="Times New Roman" w:hAnsi="Arial" w:cs="Arial"/>
                <w:b/>
                <w:bCs/>
                <w:color w:val="auto"/>
              </w:rPr>
              <w:t>Vistoria Prévia</w:t>
            </w:r>
          </w:p>
        </w:tc>
      </w:tr>
      <w:tr w:rsidR="00EB1E31" w:rsidRPr="00BF0FFD" w:rsidTr="00286C5E">
        <w:trPr>
          <w:trHeight w:val="385"/>
        </w:trPr>
        <w:tc>
          <w:tcPr>
            <w:tcW w:w="5529" w:type="dxa"/>
            <w:gridSpan w:val="2"/>
          </w:tcPr>
          <w:p w:rsidR="00EB1E31" w:rsidRPr="00BF0FFD" w:rsidRDefault="00CA64D3" w:rsidP="00EB1E31">
            <w:pPr>
              <w:pStyle w:val="Default"/>
              <w:jc w:val="center"/>
              <w:rPr>
                <w:rFonts w:ascii="Arial" w:eastAsia="Times New Roman" w:hAnsi="Arial" w:cs="Arial"/>
                <w:b/>
                <w:bCs/>
                <w:color w:val="auto"/>
              </w:rPr>
            </w:pPr>
            <w:r w:rsidRPr="00BF0FFD">
              <w:rPr>
                <w:rFonts w:ascii="Arial" w:eastAsia="Times New Roman" w:hAnsi="Arial" w:cs="Arial"/>
                <w:b/>
                <w:bCs/>
                <w:color w:val="auto"/>
              </w:rPr>
              <w:t>NÃO</w:t>
            </w:r>
          </w:p>
        </w:tc>
        <w:tc>
          <w:tcPr>
            <w:tcW w:w="3715" w:type="dxa"/>
            <w:gridSpan w:val="2"/>
          </w:tcPr>
          <w:p w:rsidR="00EB1E31" w:rsidRPr="00BF0FFD" w:rsidRDefault="00EB1E31" w:rsidP="00EB1E31">
            <w:pPr>
              <w:pStyle w:val="Default"/>
              <w:rPr>
                <w:rFonts w:ascii="Arial" w:eastAsia="Times New Roman" w:hAnsi="Arial" w:cs="Arial"/>
                <w:b/>
                <w:bCs/>
                <w:color w:val="auto"/>
              </w:rPr>
            </w:pPr>
            <w:r w:rsidRPr="00BF0FFD">
              <w:rPr>
                <w:rFonts w:ascii="Arial" w:eastAsia="Times New Roman" w:hAnsi="Arial" w:cs="Arial"/>
                <w:b/>
                <w:bCs/>
                <w:color w:val="auto"/>
              </w:rPr>
              <w:t xml:space="preserve">                  Facultativa</w:t>
            </w:r>
          </w:p>
        </w:tc>
      </w:tr>
    </w:tbl>
    <w:p w:rsidR="004C50F6" w:rsidRPr="00BF0FFD" w:rsidRDefault="004C50F6" w:rsidP="00783B4A">
      <w:pPr>
        <w:jc w:val="center"/>
        <w:rPr>
          <w:rFonts w:ascii="Arial" w:hAnsi="Arial" w:cs="Arial"/>
          <w:b/>
          <w:sz w:val="24"/>
          <w:szCs w:val="24"/>
        </w:rPr>
      </w:pPr>
    </w:p>
    <w:p w:rsidR="004C50F6" w:rsidRPr="00BF0FFD" w:rsidRDefault="004C50F6" w:rsidP="00783B4A">
      <w:pPr>
        <w:jc w:val="center"/>
        <w:rPr>
          <w:rFonts w:ascii="Arial" w:hAnsi="Arial" w:cs="Arial"/>
          <w:b/>
          <w:sz w:val="24"/>
          <w:szCs w:val="24"/>
        </w:rPr>
      </w:pPr>
    </w:p>
    <w:p w:rsidR="002C498D" w:rsidRPr="00BF0FFD" w:rsidRDefault="004C50F6" w:rsidP="00F10562">
      <w:pPr>
        <w:rPr>
          <w:rFonts w:ascii="Arial" w:hAnsi="Arial" w:cs="Arial"/>
          <w:b/>
          <w:sz w:val="24"/>
          <w:szCs w:val="24"/>
        </w:rPr>
      </w:pPr>
      <w:r w:rsidRPr="00BF0FFD">
        <w:rPr>
          <w:rFonts w:ascii="Arial" w:hAnsi="Arial" w:cs="Arial"/>
          <w:b/>
          <w:sz w:val="24"/>
          <w:szCs w:val="24"/>
        </w:rPr>
        <w:br w:type="page"/>
      </w:r>
    </w:p>
    <w:p w:rsidR="00286C5E" w:rsidRPr="00BF0FFD" w:rsidRDefault="000547BC" w:rsidP="00F10562">
      <w:pPr>
        <w:pStyle w:val="Ttulo1"/>
        <w:spacing w:line="276" w:lineRule="auto"/>
        <w:rPr>
          <w:rFonts w:cs="Arial"/>
          <w:szCs w:val="24"/>
        </w:rPr>
      </w:pPr>
      <w:r w:rsidRPr="00BF0FFD">
        <w:rPr>
          <w:rFonts w:cs="Arial"/>
          <w:szCs w:val="24"/>
        </w:rPr>
        <w:lastRenderedPageBreak/>
        <w:t xml:space="preserve">CONCORRÊNCIA </w:t>
      </w:r>
      <w:r w:rsidR="000A3D7B" w:rsidRPr="00BF0FFD">
        <w:rPr>
          <w:rFonts w:cs="Arial"/>
          <w:szCs w:val="24"/>
        </w:rPr>
        <w:t>ELETRÔ</w:t>
      </w:r>
      <w:r w:rsidR="00286C5E" w:rsidRPr="00BF0FFD">
        <w:rPr>
          <w:rFonts w:cs="Arial"/>
          <w:szCs w:val="24"/>
        </w:rPr>
        <w:t>NICA Nº</w:t>
      </w:r>
      <w:r w:rsidR="00663CA8" w:rsidRPr="00BF0FFD">
        <w:rPr>
          <w:rFonts w:cs="Arial"/>
          <w:szCs w:val="24"/>
        </w:rPr>
        <w:t xml:space="preserve"> 90023</w:t>
      </w:r>
      <w:r w:rsidRPr="00BF0FFD">
        <w:rPr>
          <w:rFonts w:cs="Arial"/>
          <w:szCs w:val="24"/>
        </w:rPr>
        <w:t>/20</w:t>
      </w:r>
      <w:r w:rsidR="003D412A" w:rsidRPr="00BF0FFD">
        <w:rPr>
          <w:rFonts w:cs="Arial"/>
          <w:szCs w:val="24"/>
        </w:rPr>
        <w:t>25</w:t>
      </w:r>
    </w:p>
    <w:p w:rsidR="00F10562" w:rsidRPr="00BF0FFD" w:rsidRDefault="00F10562" w:rsidP="00F10562">
      <w:pPr>
        <w:rPr>
          <w:lang w:eastAsia="pt-BR"/>
        </w:rPr>
      </w:pPr>
    </w:p>
    <w:p w:rsidR="001051EB" w:rsidRPr="00BF0FFD" w:rsidRDefault="00286C5E" w:rsidP="00111340">
      <w:pPr>
        <w:spacing w:after="120"/>
        <w:jc w:val="both"/>
        <w:rPr>
          <w:rFonts w:ascii="Arial" w:hAnsi="Arial" w:cs="Arial"/>
          <w:b/>
          <w:sz w:val="24"/>
          <w:szCs w:val="24"/>
        </w:rPr>
      </w:pPr>
      <w:r w:rsidRPr="00BF0FFD">
        <w:rPr>
          <w:rFonts w:ascii="Arial" w:hAnsi="Arial" w:cs="Arial"/>
          <w:b/>
          <w:sz w:val="24"/>
          <w:szCs w:val="24"/>
        </w:rPr>
        <w:t>1 INTRODUÇÃO</w:t>
      </w:r>
    </w:p>
    <w:p w:rsidR="00F10562" w:rsidRPr="00BF0FFD" w:rsidRDefault="00F10562" w:rsidP="00111340">
      <w:pPr>
        <w:spacing w:after="120"/>
        <w:jc w:val="both"/>
        <w:rPr>
          <w:rFonts w:ascii="Arial" w:hAnsi="Arial" w:cs="Arial"/>
          <w:b/>
          <w:sz w:val="24"/>
          <w:szCs w:val="24"/>
        </w:rPr>
      </w:pPr>
    </w:p>
    <w:p w:rsidR="00111340" w:rsidRPr="00BF0FFD" w:rsidRDefault="00111340" w:rsidP="00286C5E">
      <w:pPr>
        <w:autoSpaceDE w:val="0"/>
        <w:autoSpaceDN w:val="0"/>
        <w:adjustRightInd w:val="0"/>
        <w:jc w:val="both"/>
        <w:rPr>
          <w:rFonts w:ascii="Arial" w:hAnsi="Arial" w:cs="Arial"/>
          <w:b/>
          <w:sz w:val="24"/>
          <w:szCs w:val="24"/>
        </w:rPr>
      </w:pPr>
      <w:r w:rsidRPr="00BF0FFD">
        <w:rPr>
          <w:rFonts w:ascii="Arial" w:hAnsi="Arial" w:cs="Arial"/>
          <w:b/>
          <w:sz w:val="24"/>
          <w:szCs w:val="24"/>
        </w:rPr>
        <w:t>O MUNICÍPIO DE VOLTA REDONDA</w:t>
      </w:r>
      <w:r w:rsidRPr="00BF0FFD">
        <w:rPr>
          <w:rFonts w:ascii="Arial" w:hAnsi="Arial" w:cs="Arial"/>
          <w:b/>
          <w:smallCaps/>
          <w:sz w:val="24"/>
          <w:szCs w:val="24"/>
        </w:rPr>
        <w:t xml:space="preserve">, </w:t>
      </w:r>
      <w:r w:rsidRPr="00BF0FFD">
        <w:rPr>
          <w:rFonts w:ascii="Arial" w:hAnsi="Arial" w:cs="Arial"/>
          <w:sz w:val="24"/>
          <w:szCs w:val="24"/>
        </w:rPr>
        <w:t xml:space="preserve">com sede na Praça Sávio Gama, 53, Aterrado, Volta </w:t>
      </w:r>
      <w:proofErr w:type="spellStart"/>
      <w:r w:rsidRPr="00BF0FFD">
        <w:rPr>
          <w:rFonts w:ascii="Arial" w:hAnsi="Arial" w:cs="Arial"/>
          <w:sz w:val="24"/>
          <w:szCs w:val="24"/>
        </w:rPr>
        <w:t>Redonda-RJ</w:t>
      </w:r>
      <w:proofErr w:type="spellEnd"/>
      <w:r w:rsidRPr="00BF0FFD">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sidRPr="00BF0FFD">
        <w:rPr>
          <w:rFonts w:ascii="Arial" w:hAnsi="Arial" w:cs="Arial"/>
          <w:sz w:val="24"/>
          <w:szCs w:val="24"/>
        </w:rPr>
        <w:t>fundacional</w:t>
      </w:r>
      <w:proofErr w:type="spellEnd"/>
      <w:r w:rsidRPr="00BF0FFD">
        <w:rPr>
          <w:rFonts w:ascii="Arial" w:hAnsi="Arial" w:cs="Arial"/>
          <w:sz w:val="24"/>
          <w:szCs w:val="24"/>
        </w:rPr>
        <w:t xml:space="preserve"> do município, através da </w:t>
      </w:r>
      <w:r w:rsidRPr="00BF0FFD">
        <w:rPr>
          <w:rFonts w:ascii="Arial" w:hAnsi="Arial" w:cs="Arial"/>
          <w:b/>
          <w:sz w:val="24"/>
          <w:szCs w:val="24"/>
        </w:rPr>
        <w:t>Secretaria Municipal de Obras</w:t>
      </w:r>
      <w:r w:rsidRPr="00BF0FFD">
        <w:rPr>
          <w:rFonts w:ascii="Arial" w:hAnsi="Arial" w:cs="Arial"/>
          <w:sz w:val="24"/>
          <w:szCs w:val="24"/>
          <w:shd w:val="clear" w:color="auto" w:fill="FFFFFF"/>
        </w:rPr>
        <w:t xml:space="preserve">, </w:t>
      </w:r>
      <w:r w:rsidRPr="00BF0FFD">
        <w:rPr>
          <w:rFonts w:ascii="Arial" w:hAnsi="Arial" w:cs="Arial"/>
          <w:b/>
          <w:sz w:val="24"/>
          <w:szCs w:val="24"/>
        </w:rPr>
        <w:t xml:space="preserve">torna público </w:t>
      </w:r>
      <w:r w:rsidRPr="00BF0FFD">
        <w:rPr>
          <w:rFonts w:ascii="Arial" w:hAnsi="Arial" w:cs="Arial"/>
          <w:sz w:val="24"/>
          <w:szCs w:val="24"/>
        </w:rPr>
        <w:t xml:space="preserve">que, devidamente autorizada pelo SECRETARIO MUNICIPAL DE OBRAS, </w:t>
      </w:r>
      <w:proofErr w:type="spellStart"/>
      <w:r w:rsidRPr="00BF0FFD">
        <w:rPr>
          <w:rFonts w:ascii="Arial" w:hAnsi="Arial" w:cs="Arial"/>
          <w:sz w:val="24"/>
          <w:szCs w:val="24"/>
        </w:rPr>
        <w:t>Sr.José</w:t>
      </w:r>
      <w:proofErr w:type="spellEnd"/>
      <w:r w:rsidRPr="00BF0FFD">
        <w:rPr>
          <w:rFonts w:ascii="Arial" w:hAnsi="Arial" w:cs="Arial"/>
          <w:sz w:val="24"/>
          <w:szCs w:val="24"/>
        </w:rPr>
        <w:t xml:space="preserve"> Jerônimo Teles Filho, Ordenador (a) de Despesa por delegação de competência, na forma do disposto no </w:t>
      </w:r>
      <w:r w:rsidRPr="00BF0FFD">
        <w:rPr>
          <w:rFonts w:ascii="Arial" w:hAnsi="Arial" w:cs="Arial"/>
          <w:b/>
          <w:sz w:val="24"/>
          <w:szCs w:val="24"/>
        </w:rPr>
        <w:t xml:space="preserve">Processo Administrativo n.º </w:t>
      </w:r>
      <w:r w:rsidR="003D412A" w:rsidRPr="00BF0FFD">
        <w:rPr>
          <w:rFonts w:ascii="Arial" w:hAnsi="Arial" w:cs="Arial"/>
          <w:b/>
          <w:sz w:val="24"/>
          <w:szCs w:val="24"/>
        </w:rPr>
        <w:t xml:space="preserve">VR- </w:t>
      </w:r>
      <w:r w:rsidR="00A65BD4" w:rsidRPr="00BF0FFD">
        <w:rPr>
          <w:rFonts w:ascii="Arial" w:hAnsi="Arial" w:cs="Arial"/>
          <w:b/>
          <w:sz w:val="24"/>
          <w:szCs w:val="24"/>
        </w:rPr>
        <w:t>12073-00000399</w:t>
      </w:r>
      <w:r w:rsidR="003D412A" w:rsidRPr="00BF0FFD">
        <w:rPr>
          <w:rFonts w:ascii="Arial" w:hAnsi="Arial" w:cs="Arial"/>
          <w:b/>
          <w:sz w:val="24"/>
          <w:szCs w:val="24"/>
        </w:rPr>
        <w:t>/202</w:t>
      </w:r>
      <w:r w:rsidR="005C3935" w:rsidRPr="00BF0FFD">
        <w:rPr>
          <w:rFonts w:ascii="Arial" w:hAnsi="Arial" w:cs="Arial"/>
          <w:b/>
          <w:sz w:val="24"/>
          <w:szCs w:val="24"/>
        </w:rPr>
        <w:t>5</w:t>
      </w:r>
      <w:r w:rsidRPr="00BF0FFD">
        <w:rPr>
          <w:rFonts w:ascii="Arial" w:hAnsi="Arial" w:cs="Arial"/>
          <w:sz w:val="24"/>
          <w:szCs w:val="24"/>
        </w:rPr>
        <w:t xml:space="preserve">, realizará, </w:t>
      </w:r>
      <w:r w:rsidRPr="00BF0FFD">
        <w:rPr>
          <w:rFonts w:ascii="Arial" w:hAnsi="Arial" w:cs="Arial"/>
          <w:b/>
          <w:sz w:val="24"/>
          <w:szCs w:val="24"/>
        </w:rPr>
        <w:t xml:space="preserve">no </w:t>
      </w:r>
      <w:r w:rsidR="00E35C6B" w:rsidRPr="00BF0FFD">
        <w:rPr>
          <w:rFonts w:ascii="Arial" w:hAnsi="Arial" w:cs="Arial"/>
          <w:b/>
          <w:sz w:val="24"/>
          <w:szCs w:val="24"/>
        </w:rPr>
        <w:t>dia 26 de</w:t>
      </w:r>
      <w:r w:rsidR="00BF0FFD" w:rsidRPr="00BF0FFD">
        <w:rPr>
          <w:rFonts w:ascii="Arial" w:hAnsi="Arial" w:cs="Arial"/>
          <w:b/>
          <w:sz w:val="24"/>
          <w:szCs w:val="24"/>
        </w:rPr>
        <w:t xml:space="preserve"> </w:t>
      </w:r>
      <w:r w:rsidR="00E35C6B" w:rsidRPr="00BF0FFD">
        <w:rPr>
          <w:rFonts w:ascii="Arial" w:hAnsi="Arial" w:cs="Arial"/>
          <w:b/>
          <w:sz w:val="24"/>
          <w:szCs w:val="24"/>
        </w:rPr>
        <w:t>setembro</w:t>
      </w:r>
      <w:r w:rsidR="003D412A" w:rsidRPr="00BF0FFD">
        <w:rPr>
          <w:rFonts w:ascii="Arial" w:hAnsi="Arial" w:cs="Arial"/>
          <w:b/>
          <w:sz w:val="24"/>
          <w:szCs w:val="24"/>
        </w:rPr>
        <w:t xml:space="preserve"> de 2025</w:t>
      </w:r>
      <w:r w:rsidR="00E35C6B" w:rsidRPr="00BF0FFD">
        <w:rPr>
          <w:rFonts w:ascii="Arial" w:hAnsi="Arial" w:cs="Arial"/>
          <w:b/>
          <w:sz w:val="24"/>
          <w:szCs w:val="24"/>
        </w:rPr>
        <w:t>, às 9</w:t>
      </w:r>
      <w:r w:rsidRPr="00BF0FFD">
        <w:rPr>
          <w:rFonts w:ascii="Arial" w:hAnsi="Arial" w:cs="Arial"/>
          <w:b/>
          <w:sz w:val="24"/>
          <w:szCs w:val="24"/>
        </w:rPr>
        <w:t xml:space="preserve">:00 </w:t>
      </w:r>
      <w:proofErr w:type="spellStart"/>
      <w:r w:rsidRPr="00BF0FFD">
        <w:rPr>
          <w:rFonts w:ascii="Arial" w:hAnsi="Arial" w:cs="Arial"/>
          <w:b/>
          <w:sz w:val="24"/>
          <w:szCs w:val="24"/>
        </w:rPr>
        <w:t>hs</w:t>
      </w:r>
      <w:proofErr w:type="spellEnd"/>
      <w:r w:rsidRPr="00BF0FFD">
        <w:rPr>
          <w:rFonts w:ascii="Arial" w:hAnsi="Arial" w:cs="Arial"/>
          <w:sz w:val="24"/>
          <w:szCs w:val="24"/>
        </w:rPr>
        <w:t xml:space="preserve">, ao procedimento licitatório, </w:t>
      </w:r>
      <w:r w:rsidRPr="00BF0FFD">
        <w:rPr>
          <w:rFonts w:ascii="Arial" w:hAnsi="Arial" w:cs="Arial"/>
          <w:b/>
          <w:bCs/>
          <w:sz w:val="24"/>
          <w:szCs w:val="24"/>
        </w:rPr>
        <w:t>CONCORRÊNCIA ELETRÔNICA</w:t>
      </w:r>
      <w:r w:rsidRPr="00BF0FFD">
        <w:rPr>
          <w:rFonts w:ascii="Arial" w:hAnsi="Arial" w:cs="Arial"/>
          <w:sz w:val="24"/>
          <w:szCs w:val="24"/>
        </w:rPr>
        <w:t xml:space="preserve">,  do tipo </w:t>
      </w:r>
      <w:r w:rsidRPr="00BF0FFD">
        <w:rPr>
          <w:rFonts w:ascii="Arial" w:hAnsi="Arial" w:cs="Arial"/>
          <w:b/>
          <w:sz w:val="24"/>
          <w:szCs w:val="24"/>
        </w:rPr>
        <w:t xml:space="preserve">MENOR PREÇO GLOBAL, </w:t>
      </w:r>
      <w:r w:rsidRPr="00BF0FFD">
        <w:rPr>
          <w:rFonts w:ascii="Arial" w:hAnsi="Arial" w:cs="Arial"/>
          <w:sz w:val="24"/>
          <w:szCs w:val="24"/>
        </w:rPr>
        <w:t>sob o regime de execução</w:t>
      </w:r>
      <w:r w:rsidRPr="00BF0FFD">
        <w:rPr>
          <w:rFonts w:ascii="Arial" w:hAnsi="Arial" w:cs="Arial"/>
          <w:b/>
          <w:sz w:val="24"/>
          <w:szCs w:val="24"/>
        </w:rPr>
        <w:t xml:space="preserve">: </w:t>
      </w:r>
      <w:r w:rsidRPr="00BF0FFD">
        <w:rPr>
          <w:rFonts w:ascii="Arial" w:hAnsi="Arial" w:cs="Arial"/>
          <w:b/>
          <w:sz w:val="24"/>
          <w:szCs w:val="24"/>
          <w:shd w:val="clear" w:color="auto" w:fill="BFBFBF"/>
        </w:rPr>
        <w:t>empreitada por preço unitário</w:t>
      </w:r>
      <w:r w:rsidRPr="00BF0FFD">
        <w:rPr>
          <w:rFonts w:ascii="Arial" w:hAnsi="Arial" w:cs="Arial"/>
          <w:b/>
          <w:sz w:val="24"/>
          <w:szCs w:val="24"/>
        </w:rPr>
        <w:t>,</w:t>
      </w:r>
      <w:r w:rsidRPr="00BF0FFD">
        <w:rPr>
          <w:rFonts w:ascii="Arial" w:hAnsi="Arial" w:cs="Arial"/>
          <w:sz w:val="24"/>
          <w:szCs w:val="24"/>
        </w:rPr>
        <w:t xml:space="preserve">  regida pela Lei Federal nº 14.133/2021 de 1º de abril 2021, e Decreto</w:t>
      </w:r>
      <w:r w:rsidR="00764F54" w:rsidRPr="00BF0FFD">
        <w:rPr>
          <w:rFonts w:ascii="Arial" w:hAnsi="Arial" w:cs="Arial"/>
          <w:sz w:val="24"/>
          <w:szCs w:val="24"/>
        </w:rPr>
        <w:t>s Municipais</w:t>
      </w:r>
      <w:r w:rsidRPr="00BF0FFD">
        <w:rPr>
          <w:rFonts w:ascii="Arial" w:hAnsi="Arial" w:cs="Arial"/>
          <w:sz w:val="24"/>
          <w:szCs w:val="24"/>
        </w:rPr>
        <w:t xml:space="preserve"> 18254/2024</w:t>
      </w:r>
      <w:r w:rsidR="00764F54" w:rsidRPr="00BF0FFD">
        <w:rPr>
          <w:rFonts w:ascii="Arial" w:hAnsi="Arial" w:cs="Arial"/>
          <w:sz w:val="24"/>
          <w:szCs w:val="24"/>
        </w:rPr>
        <w:t xml:space="preserve"> e </w:t>
      </w:r>
      <w:r w:rsidR="00134EAF" w:rsidRPr="00BF0FFD">
        <w:rPr>
          <w:rFonts w:ascii="Arial" w:hAnsi="Arial" w:cs="Arial"/>
          <w:sz w:val="24"/>
          <w:szCs w:val="24"/>
        </w:rPr>
        <w:t>19088</w:t>
      </w:r>
      <w:r w:rsidR="00764F54" w:rsidRPr="00BF0FFD">
        <w:rPr>
          <w:rFonts w:ascii="Arial" w:hAnsi="Arial" w:cs="Arial"/>
          <w:sz w:val="24"/>
          <w:szCs w:val="24"/>
        </w:rPr>
        <w:t>/202</w:t>
      </w:r>
      <w:r w:rsidR="00134EAF" w:rsidRPr="00BF0FFD">
        <w:rPr>
          <w:rFonts w:ascii="Arial" w:hAnsi="Arial" w:cs="Arial"/>
          <w:sz w:val="24"/>
          <w:szCs w:val="24"/>
        </w:rPr>
        <w:t>5</w:t>
      </w:r>
      <w:r w:rsidRPr="00BF0FFD">
        <w:rPr>
          <w:rFonts w:ascii="Arial" w:hAnsi="Arial" w:cs="Arial"/>
          <w:sz w:val="24"/>
          <w:szCs w:val="24"/>
        </w:rPr>
        <w:t>, e ainda, pelas demais condições fixadas neste Edital e seus anexos, às quais os interessados devem submeter-se sem quaisquer restrições</w:t>
      </w:r>
    </w:p>
    <w:p w:rsidR="00C60ABF" w:rsidRPr="00BF0FFD" w:rsidRDefault="00C60ABF" w:rsidP="00286C5E">
      <w:pPr>
        <w:pStyle w:val="PargrafodaLista"/>
        <w:numPr>
          <w:ilvl w:val="1"/>
          <w:numId w:val="1"/>
        </w:numPr>
        <w:spacing w:after="0"/>
        <w:ind w:left="0" w:firstLine="0"/>
        <w:jc w:val="both"/>
        <w:rPr>
          <w:rFonts w:ascii="Arial" w:hAnsi="Arial" w:cs="Arial"/>
          <w:sz w:val="24"/>
          <w:szCs w:val="24"/>
        </w:rPr>
      </w:pPr>
      <w:r w:rsidRPr="00BF0FFD">
        <w:rPr>
          <w:rFonts w:ascii="Arial" w:hAnsi="Arial" w:cs="Arial"/>
          <w:sz w:val="24"/>
          <w:szCs w:val="24"/>
        </w:rPr>
        <w:t>A se</w:t>
      </w:r>
      <w:r w:rsidR="00240A3B" w:rsidRPr="00BF0FFD">
        <w:rPr>
          <w:rFonts w:ascii="Arial" w:hAnsi="Arial" w:cs="Arial"/>
          <w:sz w:val="24"/>
          <w:szCs w:val="24"/>
        </w:rPr>
        <w:t>ssão pública de processamento da</w:t>
      </w:r>
      <w:r w:rsidR="00B868CA" w:rsidRPr="00BF0FFD">
        <w:rPr>
          <w:rFonts w:ascii="Arial" w:hAnsi="Arial" w:cs="Arial"/>
          <w:sz w:val="24"/>
          <w:szCs w:val="24"/>
        </w:rPr>
        <w:t xml:space="preserve"> </w:t>
      </w:r>
      <w:r w:rsidR="00240A3B" w:rsidRPr="00BF0FFD">
        <w:rPr>
          <w:rFonts w:ascii="Arial" w:hAnsi="Arial" w:cs="Arial"/>
          <w:sz w:val="24"/>
          <w:szCs w:val="24"/>
        </w:rPr>
        <w:t>concorrência eletrônica</w:t>
      </w:r>
      <w:r w:rsidRPr="00BF0FFD">
        <w:rPr>
          <w:rFonts w:ascii="Arial" w:hAnsi="Arial" w:cs="Arial"/>
          <w:sz w:val="24"/>
          <w:szCs w:val="24"/>
        </w:rPr>
        <w:t xml:space="preserve"> será realizada no endereço eletrônico </w:t>
      </w:r>
      <w:r w:rsidRPr="00BF0FFD">
        <w:rPr>
          <w:rFonts w:ascii="Arial" w:hAnsi="Arial" w:cs="Arial"/>
          <w:sz w:val="24"/>
          <w:szCs w:val="24"/>
          <w:u w:val="single"/>
        </w:rPr>
        <w:t>www.comprasgovernamentais.gov.br</w:t>
      </w:r>
      <w:r w:rsidRPr="00BF0FFD">
        <w:rPr>
          <w:rFonts w:ascii="Arial" w:hAnsi="Arial" w:cs="Arial"/>
          <w:sz w:val="24"/>
          <w:szCs w:val="24"/>
        </w:rPr>
        <w:t>, no dia e hora indicad</w:t>
      </w:r>
      <w:r w:rsidR="00E30C3F" w:rsidRPr="00BF0FFD">
        <w:rPr>
          <w:rFonts w:ascii="Arial" w:hAnsi="Arial" w:cs="Arial"/>
          <w:sz w:val="24"/>
          <w:szCs w:val="24"/>
        </w:rPr>
        <w:t>os neste Edital e conduzida pela</w:t>
      </w:r>
      <w:r w:rsidR="00B868CA" w:rsidRPr="00BF0FFD">
        <w:rPr>
          <w:rFonts w:ascii="Arial" w:hAnsi="Arial" w:cs="Arial"/>
          <w:sz w:val="24"/>
          <w:szCs w:val="24"/>
        </w:rPr>
        <w:t xml:space="preserve"> </w:t>
      </w:r>
      <w:r w:rsidR="00E30C3F" w:rsidRPr="00BF0FFD">
        <w:rPr>
          <w:rFonts w:ascii="Arial" w:hAnsi="Arial" w:cs="Arial"/>
          <w:sz w:val="24"/>
          <w:szCs w:val="24"/>
        </w:rPr>
        <w:t>comissão de contratação</w:t>
      </w:r>
      <w:r w:rsidRPr="00BF0FFD">
        <w:rPr>
          <w:rFonts w:ascii="Arial" w:hAnsi="Arial" w:cs="Arial"/>
          <w:sz w:val="24"/>
          <w:szCs w:val="24"/>
        </w:rPr>
        <w:t xml:space="preserve"> com o auxílio de sua equipe de apoio, todos designados nos autos do processo em epígrafe.</w:t>
      </w:r>
    </w:p>
    <w:p w:rsidR="00AF79E8" w:rsidRPr="00BF0FFD" w:rsidRDefault="00AF79E8" w:rsidP="00286C5E">
      <w:pPr>
        <w:pStyle w:val="PargrafodaLista"/>
        <w:spacing w:after="0"/>
        <w:ind w:left="0"/>
        <w:jc w:val="both"/>
        <w:rPr>
          <w:rFonts w:ascii="Arial" w:hAnsi="Arial" w:cs="Arial"/>
          <w:sz w:val="24"/>
          <w:szCs w:val="24"/>
        </w:rPr>
      </w:pPr>
    </w:p>
    <w:p w:rsidR="00C60ABF" w:rsidRPr="00BF0FFD" w:rsidRDefault="00C60ABF" w:rsidP="00286C5E">
      <w:pPr>
        <w:pStyle w:val="PargrafodaLista"/>
        <w:numPr>
          <w:ilvl w:val="1"/>
          <w:numId w:val="1"/>
        </w:numPr>
        <w:spacing w:after="0"/>
        <w:ind w:left="0" w:firstLine="0"/>
        <w:jc w:val="both"/>
        <w:rPr>
          <w:rFonts w:ascii="Arial" w:hAnsi="Arial" w:cs="Arial"/>
          <w:sz w:val="24"/>
          <w:szCs w:val="24"/>
        </w:rPr>
      </w:pPr>
      <w:r w:rsidRPr="00BF0FFD">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BF0FFD" w:rsidRDefault="000547BC" w:rsidP="00286C5E">
      <w:pPr>
        <w:pStyle w:val="PargrafodaLista"/>
        <w:spacing w:after="0"/>
        <w:ind w:left="0"/>
        <w:jc w:val="both"/>
        <w:rPr>
          <w:rFonts w:ascii="Arial" w:hAnsi="Arial" w:cs="Arial"/>
          <w:sz w:val="24"/>
          <w:szCs w:val="24"/>
        </w:rPr>
      </w:pPr>
    </w:p>
    <w:p w:rsidR="00C60ABF" w:rsidRPr="00BF0FFD" w:rsidRDefault="00C60ABF" w:rsidP="00286C5E">
      <w:pPr>
        <w:pStyle w:val="PargrafodaLista"/>
        <w:numPr>
          <w:ilvl w:val="1"/>
          <w:numId w:val="1"/>
        </w:numPr>
        <w:spacing w:after="0"/>
        <w:ind w:left="0" w:firstLine="0"/>
        <w:jc w:val="both"/>
        <w:rPr>
          <w:rFonts w:ascii="Arial" w:hAnsi="Arial" w:cs="Arial"/>
          <w:sz w:val="24"/>
          <w:szCs w:val="24"/>
        </w:rPr>
      </w:pPr>
      <w:r w:rsidRPr="00BF0FFD">
        <w:rPr>
          <w:rFonts w:ascii="Arial" w:hAnsi="Arial" w:cs="Arial"/>
          <w:sz w:val="24"/>
          <w:szCs w:val="24"/>
        </w:rPr>
        <w:t xml:space="preserve">O edital se encontra disponível no endereço eletrônico </w:t>
      </w:r>
      <w:r w:rsidRPr="00BF0FFD">
        <w:rPr>
          <w:rFonts w:ascii="Arial" w:hAnsi="Arial" w:cs="Arial"/>
          <w:sz w:val="24"/>
          <w:szCs w:val="24"/>
          <w:u w:val="single"/>
        </w:rPr>
        <w:t>www.comprasgovernamentais.gov.br</w:t>
      </w:r>
      <w:r w:rsidRPr="00BF0FFD">
        <w:rPr>
          <w:rFonts w:ascii="Arial" w:hAnsi="Arial" w:cs="Arial"/>
          <w:sz w:val="24"/>
          <w:szCs w:val="24"/>
        </w:rPr>
        <w:t>, podendo, alternativamente, ser impresso no site</w:t>
      </w:r>
      <w:r w:rsidR="00F77680" w:rsidRPr="00BF0FFD">
        <w:rPr>
          <w:rFonts w:ascii="Arial" w:hAnsi="Arial" w:cs="Arial"/>
          <w:sz w:val="24"/>
          <w:szCs w:val="24"/>
        </w:rPr>
        <w:t xml:space="preserve"> https://www.portalcr2.com.br/licitacoes/licitacoes-volta-redonda</w:t>
      </w:r>
      <w:r w:rsidRPr="00BF0FFD">
        <w:rPr>
          <w:rFonts w:ascii="Arial" w:hAnsi="Arial" w:cs="Arial"/>
          <w:sz w:val="24"/>
          <w:szCs w:val="24"/>
        </w:rPr>
        <w:t xml:space="preserve">, dúvidas poderão ser dirimidas através do telefone (24) </w:t>
      </w:r>
      <w:r w:rsidR="00286C5E" w:rsidRPr="00BF0FFD">
        <w:rPr>
          <w:rFonts w:ascii="Arial" w:hAnsi="Arial" w:cs="Arial"/>
          <w:sz w:val="24"/>
          <w:szCs w:val="24"/>
        </w:rPr>
        <w:t>3511.3333</w:t>
      </w:r>
      <w:r w:rsidRPr="00BF0FFD">
        <w:rPr>
          <w:rFonts w:ascii="Arial" w:hAnsi="Arial" w:cs="Arial"/>
          <w:sz w:val="24"/>
          <w:szCs w:val="24"/>
        </w:rPr>
        <w:t>.</w:t>
      </w:r>
    </w:p>
    <w:p w:rsidR="00AF79E8" w:rsidRPr="00BF0FFD" w:rsidRDefault="00AF79E8" w:rsidP="00286C5E">
      <w:pPr>
        <w:pStyle w:val="PargrafodaLista"/>
        <w:spacing w:after="0"/>
        <w:ind w:left="0"/>
        <w:jc w:val="both"/>
        <w:rPr>
          <w:rFonts w:ascii="Arial" w:hAnsi="Arial" w:cs="Arial"/>
          <w:sz w:val="24"/>
          <w:szCs w:val="24"/>
        </w:rPr>
      </w:pPr>
    </w:p>
    <w:p w:rsidR="00C60ABF" w:rsidRPr="00BF0FFD" w:rsidRDefault="00C60ABF" w:rsidP="00286C5E">
      <w:pPr>
        <w:pStyle w:val="PargrafodaLista"/>
        <w:numPr>
          <w:ilvl w:val="1"/>
          <w:numId w:val="1"/>
        </w:numPr>
        <w:spacing w:after="0"/>
        <w:ind w:left="0" w:firstLine="0"/>
        <w:jc w:val="both"/>
        <w:rPr>
          <w:rFonts w:ascii="Arial" w:hAnsi="Arial" w:cs="Arial"/>
          <w:sz w:val="24"/>
          <w:szCs w:val="24"/>
        </w:rPr>
      </w:pPr>
      <w:r w:rsidRPr="00BF0FFD">
        <w:rPr>
          <w:rFonts w:ascii="Arial" w:hAnsi="Arial" w:cs="Arial"/>
          <w:sz w:val="24"/>
          <w:szCs w:val="24"/>
        </w:rPr>
        <w:t xml:space="preserve">Os interessados poderão solicitar esclarecimentos ou formular impugnações acerca do objeto deste edital ou interpretação de qualquer de seus dispositivos em </w:t>
      </w:r>
      <w:r w:rsidRPr="00BF0FFD">
        <w:rPr>
          <w:rFonts w:ascii="Arial" w:hAnsi="Arial" w:cs="Arial"/>
          <w:sz w:val="24"/>
          <w:szCs w:val="24"/>
        </w:rPr>
        <w:lastRenderedPageBreak/>
        <w:t xml:space="preserve">até </w:t>
      </w:r>
      <w:r w:rsidR="008073CC" w:rsidRPr="00BF0FFD">
        <w:rPr>
          <w:rFonts w:ascii="Arial" w:hAnsi="Arial" w:cs="Arial"/>
          <w:sz w:val="24"/>
          <w:szCs w:val="24"/>
        </w:rPr>
        <w:t xml:space="preserve">3 </w:t>
      </w:r>
      <w:r w:rsidRPr="00BF0FFD">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BF0FFD" w:rsidRDefault="000547BC" w:rsidP="00286C5E">
      <w:pPr>
        <w:pStyle w:val="PargrafodaLista"/>
        <w:spacing w:after="0"/>
        <w:ind w:left="0"/>
        <w:jc w:val="both"/>
        <w:rPr>
          <w:rFonts w:ascii="Arial" w:hAnsi="Arial" w:cs="Arial"/>
          <w:sz w:val="24"/>
          <w:szCs w:val="24"/>
        </w:rPr>
      </w:pPr>
    </w:p>
    <w:p w:rsidR="005E510F" w:rsidRPr="00BF0FFD" w:rsidRDefault="00E30C3F" w:rsidP="00286C5E">
      <w:pPr>
        <w:pStyle w:val="PargrafodaLista"/>
        <w:numPr>
          <w:ilvl w:val="2"/>
          <w:numId w:val="1"/>
        </w:numPr>
        <w:spacing w:after="0"/>
        <w:ind w:left="0" w:firstLine="0"/>
        <w:jc w:val="both"/>
        <w:rPr>
          <w:rFonts w:ascii="Arial" w:hAnsi="Arial" w:cs="Arial"/>
          <w:sz w:val="24"/>
          <w:szCs w:val="24"/>
        </w:rPr>
      </w:pPr>
      <w:r w:rsidRPr="00BF0FFD">
        <w:rPr>
          <w:rFonts w:ascii="Arial" w:hAnsi="Arial" w:cs="Arial"/>
          <w:sz w:val="24"/>
          <w:szCs w:val="24"/>
        </w:rPr>
        <w:t>Caberá a</w:t>
      </w:r>
      <w:r w:rsidR="00B868CA" w:rsidRPr="00BF0FFD">
        <w:rPr>
          <w:rFonts w:ascii="Arial" w:hAnsi="Arial" w:cs="Arial"/>
          <w:sz w:val="24"/>
          <w:szCs w:val="24"/>
        </w:rPr>
        <w:t xml:space="preserve"> </w:t>
      </w:r>
      <w:r w:rsidRPr="00BF0FFD">
        <w:rPr>
          <w:rFonts w:ascii="Arial" w:hAnsi="Arial" w:cs="Arial"/>
          <w:sz w:val="24"/>
          <w:szCs w:val="24"/>
        </w:rPr>
        <w:t>comissão de contratação</w:t>
      </w:r>
      <w:r w:rsidR="005E510F" w:rsidRPr="00BF0FFD">
        <w:rPr>
          <w:rFonts w:ascii="Arial" w:hAnsi="Arial" w:cs="Arial"/>
          <w:sz w:val="24"/>
          <w:szCs w:val="24"/>
        </w:rPr>
        <w:t xml:space="preserve">, auxiliado pela equipe de apoio e, quando necessário pela equipe técnica, podendo ainda requisitar subsídios formais aos responsáveis pela elaboração do edital e anexos quando necessário, responder aos pedidos de esclarecimentos e decidir sobre a impugnação no prazo de </w:t>
      </w:r>
      <w:r w:rsidR="00CB42E9" w:rsidRPr="00BF0FFD">
        <w:rPr>
          <w:rFonts w:ascii="Arial" w:hAnsi="Arial" w:cs="Arial"/>
          <w:sz w:val="24"/>
          <w:szCs w:val="24"/>
        </w:rPr>
        <w:t>03 (três</w:t>
      </w:r>
      <w:r w:rsidR="005E510F" w:rsidRPr="00BF0FFD">
        <w:rPr>
          <w:rFonts w:ascii="Arial" w:hAnsi="Arial" w:cs="Arial"/>
          <w:sz w:val="24"/>
          <w:szCs w:val="24"/>
        </w:rPr>
        <w:t>) dias úteis, contado da data de recebimento do pedido.</w:t>
      </w:r>
    </w:p>
    <w:p w:rsidR="000547BC" w:rsidRPr="00BF0FFD" w:rsidRDefault="000547BC" w:rsidP="00286C5E">
      <w:pPr>
        <w:pStyle w:val="PargrafodaLista"/>
        <w:spacing w:after="0"/>
        <w:ind w:left="0"/>
        <w:jc w:val="both"/>
        <w:rPr>
          <w:rFonts w:ascii="Arial" w:hAnsi="Arial" w:cs="Arial"/>
          <w:sz w:val="24"/>
          <w:szCs w:val="24"/>
        </w:rPr>
      </w:pPr>
    </w:p>
    <w:p w:rsidR="00AF79E8" w:rsidRPr="00BF0FFD" w:rsidRDefault="005E510F" w:rsidP="00286C5E">
      <w:pPr>
        <w:pStyle w:val="PargrafodaLista"/>
        <w:numPr>
          <w:ilvl w:val="1"/>
          <w:numId w:val="1"/>
        </w:numPr>
        <w:spacing w:after="0"/>
        <w:ind w:left="0" w:firstLine="0"/>
        <w:jc w:val="both"/>
        <w:rPr>
          <w:rFonts w:ascii="Arial" w:hAnsi="Arial" w:cs="Arial"/>
          <w:sz w:val="24"/>
          <w:szCs w:val="24"/>
        </w:rPr>
      </w:pPr>
      <w:r w:rsidRPr="00BF0FFD">
        <w:rPr>
          <w:rFonts w:ascii="Arial" w:hAnsi="Arial" w:cs="Arial"/>
          <w:sz w:val="24"/>
          <w:szCs w:val="24"/>
        </w:rPr>
        <w:t xml:space="preserve"> Tanto a resposta às impugnações quanto aos pedidos de esclarecimento serão divulgados mediante nota, no endereço eletrônico </w:t>
      </w:r>
      <w:r w:rsidRPr="00BF0FFD">
        <w:rPr>
          <w:rFonts w:ascii="Arial" w:hAnsi="Arial" w:cs="Arial"/>
          <w:sz w:val="24"/>
          <w:szCs w:val="24"/>
          <w:u w:val="single"/>
        </w:rPr>
        <w:t>www.comprasgovernamentais.gov.br</w:t>
      </w:r>
      <w:r w:rsidRPr="00BF0FFD">
        <w:rPr>
          <w:rFonts w:ascii="Arial" w:hAnsi="Arial" w:cs="Arial"/>
          <w:sz w:val="24"/>
          <w:szCs w:val="24"/>
        </w:rPr>
        <w:t xml:space="preserve"> e no sítio do município </w:t>
      </w:r>
      <w:r w:rsidR="00ED6AE8" w:rsidRPr="00BF0FFD">
        <w:rPr>
          <w:rFonts w:ascii="Arial" w:hAnsi="Arial" w:cs="Arial"/>
          <w:sz w:val="24"/>
          <w:szCs w:val="24"/>
          <w:u w:val="single"/>
        </w:rPr>
        <w:t>https:/</w:t>
      </w:r>
      <w:r w:rsidRPr="00BF0FFD">
        <w:rPr>
          <w:rFonts w:ascii="Arial" w:hAnsi="Arial" w:cs="Arial"/>
          <w:sz w:val="24"/>
          <w:szCs w:val="24"/>
          <w:u w:val="single"/>
        </w:rPr>
        <w:t>www2.voltaredonda.rj.gov.br/transparencia/mod/licitacao/consulta/</w:t>
      </w:r>
      <w:r w:rsidRPr="00BF0FFD">
        <w:rPr>
          <w:rFonts w:ascii="Arial" w:hAnsi="Arial" w:cs="Arial"/>
          <w:sz w:val="24"/>
          <w:szCs w:val="24"/>
        </w:rPr>
        <w:t>, e vincularão os participantes e a administração, ficando as empresas interessadas obrigadas a acessá-lo para a obtençã</w:t>
      </w:r>
      <w:r w:rsidR="00E30C3F" w:rsidRPr="00BF0FFD">
        <w:rPr>
          <w:rFonts w:ascii="Arial" w:hAnsi="Arial" w:cs="Arial"/>
          <w:sz w:val="24"/>
          <w:szCs w:val="24"/>
        </w:rPr>
        <w:t>o das informações prestadas pela</w:t>
      </w:r>
      <w:r w:rsidR="00B868CA" w:rsidRPr="00BF0FFD">
        <w:rPr>
          <w:rFonts w:ascii="Arial" w:hAnsi="Arial" w:cs="Arial"/>
          <w:sz w:val="24"/>
          <w:szCs w:val="24"/>
        </w:rPr>
        <w:t xml:space="preserve"> </w:t>
      </w:r>
      <w:r w:rsidR="00E30C3F" w:rsidRPr="00BF0FFD">
        <w:rPr>
          <w:rFonts w:ascii="Arial" w:hAnsi="Arial" w:cs="Arial"/>
          <w:sz w:val="24"/>
          <w:szCs w:val="24"/>
        </w:rPr>
        <w:t>comissão de contratação</w:t>
      </w:r>
      <w:r w:rsidRPr="00BF0FFD">
        <w:rPr>
          <w:rFonts w:ascii="Arial" w:hAnsi="Arial" w:cs="Arial"/>
          <w:sz w:val="24"/>
          <w:szCs w:val="24"/>
        </w:rPr>
        <w:t>.</w:t>
      </w:r>
    </w:p>
    <w:p w:rsidR="001051EB" w:rsidRPr="00BF0FFD" w:rsidRDefault="001051EB" w:rsidP="00286C5E">
      <w:pPr>
        <w:spacing w:after="0"/>
        <w:jc w:val="both"/>
        <w:rPr>
          <w:rFonts w:ascii="Arial" w:hAnsi="Arial" w:cs="Arial"/>
          <w:sz w:val="24"/>
          <w:szCs w:val="24"/>
        </w:rPr>
      </w:pPr>
    </w:p>
    <w:p w:rsidR="00AF79E8" w:rsidRPr="00BF0FFD" w:rsidRDefault="00AF79E8" w:rsidP="00286C5E">
      <w:pPr>
        <w:pStyle w:val="PargrafodaLista"/>
        <w:numPr>
          <w:ilvl w:val="0"/>
          <w:numId w:val="1"/>
        </w:numPr>
        <w:ind w:left="0" w:firstLine="0"/>
        <w:jc w:val="both"/>
        <w:rPr>
          <w:rFonts w:ascii="Arial" w:hAnsi="Arial" w:cs="Arial"/>
          <w:sz w:val="24"/>
          <w:szCs w:val="24"/>
        </w:rPr>
      </w:pPr>
      <w:r w:rsidRPr="00BF0FFD">
        <w:rPr>
          <w:rFonts w:ascii="Arial" w:hAnsi="Arial" w:cs="Arial"/>
          <w:b/>
          <w:sz w:val="24"/>
          <w:szCs w:val="24"/>
        </w:rPr>
        <w:t xml:space="preserve">DO OBJETO E DO PRAZO DE EXECUÇÃO DOS SERVIÇOS </w:t>
      </w:r>
    </w:p>
    <w:p w:rsidR="00AF79E8" w:rsidRPr="00BF0FFD" w:rsidRDefault="00AF79E8" w:rsidP="00286C5E">
      <w:pPr>
        <w:pStyle w:val="PargrafodaLista"/>
        <w:ind w:left="0"/>
        <w:jc w:val="both"/>
        <w:rPr>
          <w:rFonts w:ascii="Arial" w:hAnsi="Arial" w:cs="Arial"/>
          <w:sz w:val="24"/>
          <w:szCs w:val="24"/>
        </w:rPr>
      </w:pPr>
    </w:p>
    <w:p w:rsidR="00126AD0" w:rsidRPr="00BF0FFD" w:rsidRDefault="000841E3" w:rsidP="004872DE">
      <w:pPr>
        <w:pStyle w:val="PargrafodaLista"/>
        <w:numPr>
          <w:ilvl w:val="1"/>
          <w:numId w:val="1"/>
        </w:numPr>
        <w:ind w:left="0" w:firstLine="0"/>
        <w:jc w:val="both"/>
        <w:rPr>
          <w:rFonts w:ascii="Arial" w:hAnsi="Arial" w:cs="Arial"/>
          <w:sz w:val="24"/>
          <w:szCs w:val="24"/>
        </w:rPr>
      </w:pPr>
      <w:r w:rsidRPr="00BF0FFD">
        <w:rPr>
          <w:rFonts w:ascii="Arial" w:hAnsi="Arial" w:cs="Arial"/>
          <w:sz w:val="24"/>
          <w:szCs w:val="24"/>
        </w:rPr>
        <w:t>Contratação de empres</w:t>
      </w:r>
      <w:r w:rsidR="00165851" w:rsidRPr="00BF0FFD">
        <w:rPr>
          <w:rFonts w:ascii="Arial" w:hAnsi="Arial" w:cs="Arial"/>
          <w:sz w:val="24"/>
          <w:szCs w:val="24"/>
        </w:rPr>
        <w:t xml:space="preserve">a de engenharia para </w:t>
      </w:r>
      <w:r w:rsidR="00AC2CB1" w:rsidRPr="00BF0FFD">
        <w:rPr>
          <w:rFonts w:ascii="Arial" w:hAnsi="Arial" w:cs="Arial"/>
          <w:b/>
        </w:rPr>
        <w:t xml:space="preserve">execução de obra de pavimentação </w:t>
      </w:r>
      <w:proofErr w:type="spellStart"/>
      <w:r w:rsidR="00AC2CB1" w:rsidRPr="00BF0FFD">
        <w:rPr>
          <w:rFonts w:ascii="Arial" w:hAnsi="Arial" w:cs="Arial"/>
          <w:b/>
        </w:rPr>
        <w:t>asfáltica</w:t>
      </w:r>
      <w:proofErr w:type="spellEnd"/>
      <w:r w:rsidR="00AC2CB1" w:rsidRPr="00BF0FFD">
        <w:rPr>
          <w:rFonts w:ascii="Arial" w:hAnsi="Arial" w:cs="Arial"/>
          <w:b/>
        </w:rPr>
        <w:t xml:space="preserve"> nas ruas: 18-A, 18-B, 40, 42, 44,  48, 50, 52, 54, 56, 58, e 33, bairro Vila Santa Cecília, Volta Redonda – RJ,</w:t>
      </w:r>
      <w:r w:rsidR="00AF79E8" w:rsidRPr="00BF0FFD">
        <w:rPr>
          <w:rFonts w:ascii="Arial" w:hAnsi="Arial" w:cs="Arial"/>
          <w:sz w:val="24"/>
          <w:szCs w:val="24"/>
        </w:rPr>
        <w:t xml:space="preserve"> conforme descrito no Projeto Básico– Anexo I deste Edital.</w:t>
      </w:r>
    </w:p>
    <w:p w:rsidR="00AF79E8" w:rsidRPr="00BF0FFD" w:rsidRDefault="00AF79E8" w:rsidP="00286C5E">
      <w:pPr>
        <w:pStyle w:val="PargrafodaLista"/>
        <w:ind w:left="0"/>
        <w:jc w:val="both"/>
        <w:rPr>
          <w:rFonts w:ascii="Arial" w:hAnsi="Arial" w:cs="Arial"/>
          <w:sz w:val="24"/>
          <w:szCs w:val="24"/>
        </w:rPr>
      </w:pPr>
    </w:p>
    <w:p w:rsidR="004A637B" w:rsidRPr="00BF0FFD" w:rsidRDefault="00AF79E8" w:rsidP="00286C5E">
      <w:pPr>
        <w:pStyle w:val="PargrafodaLista"/>
        <w:numPr>
          <w:ilvl w:val="1"/>
          <w:numId w:val="1"/>
        </w:numPr>
        <w:ind w:left="0" w:firstLine="0"/>
        <w:jc w:val="both"/>
        <w:rPr>
          <w:rFonts w:ascii="Arial" w:hAnsi="Arial" w:cs="Arial"/>
          <w:sz w:val="24"/>
          <w:szCs w:val="24"/>
        </w:rPr>
      </w:pPr>
      <w:r w:rsidRPr="00BF0FFD">
        <w:rPr>
          <w:rFonts w:ascii="Arial" w:hAnsi="Arial" w:cs="Arial"/>
          <w:sz w:val="24"/>
          <w:szCs w:val="24"/>
        </w:rPr>
        <w:t xml:space="preserve"> O prazo de prestação dos serviços objeto deste Termo será de </w:t>
      </w:r>
      <w:r w:rsidR="00EB2121" w:rsidRPr="00BF0FFD">
        <w:rPr>
          <w:rFonts w:ascii="Arial" w:hAnsi="Arial" w:cs="Arial"/>
          <w:sz w:val="24"/>
          <w:szCs w:val="24"/>
        </w:rPr>
        <w:t>1</w:t>
      </w:r>
      <w:r w:rsidR="00B868CA" w:rsidRPr="00BF0FFD">
        <w:rPr>
          <w:rFonts w:ascii="Arial" w:hAnsi="Arial" w:cs="Arial"/>
          <w:sz w:val="24"/>
          <w:szCs w:val="24"/>
        </w:rPr>
        <w:t xml:space="preserve"> </w:t>
      </w:r>
      <w:r w:rsidRPr="00BF0FFD">
        <w:rPr>
          <w:rFonts w:ascii="Arial" w:hAnsi="Arial" w:cs="Arial"/>
          <w:sz w:val="24"/>
          <w:szCs w:val="24"/>
        </w:rPr>
        <w:t>(</w:t>
      </w:r>
      <w:r w:rsidR="00EB2121" w:rsidRPr="00BF0FFD">
        <w:rPr>
          <w:rFonts w:ascii="Arial" w:hAnsi="Arial" w:cs="Arial"/>
          <w:sz w:val="24"/>
          <w:szCs w:val="24"/>
        </w:rPr>
        <w:t>um) mês</w:t>
      </w:r>
      <w:r w:rsidRPr="00BF0FFD">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BF0FFD">
        <w:rPr>
          <w:rFonts w:ascii="Arial" w:eastAsia="Arial" w:hAnsi="Arial" w:cs="Arial"/>
          <w:sz w:val="24"/>
          <w:szCs w:val="24"/>
        </w:rPr>
        <w:t>133/2021, a partir de solicitação devidamente fundamentada pelo Secretário ordenador da despesa.</w:t>
      </w:r>
    </w:p>
    <w:p w:rsidR="001051EB" w:rsidRPr="00BF0FFD" w:rsidRDefault="001051EB" w:rsidP="00286C5E">
      <w:pPr>
        <w:pStyle w:val="PargrafodaLista"/>
        <w:ind w:left="0"/>
        <w:jc w:val="both"/>
        <w:rPr>
          <w:rFonts w:ascii="Arial" w:hAnsi="Arial" w:cs="Arial"/>
          <w:sz w:val="24"/>
          <w:szCs w:val="24"/>
        </w:rPr>
      </w:pPr>
    </w:p>
    <w:p w:rsidR="00B52C75" w:rsidRPr="00BF0FFD" w:rsidRDefault="00B52C75" w:rsidP="00286C5E">
      <w:pPr>
        <w:pStyle w:val="PargrafodaLista"/>
        <w:numPr>
          <w:ilvl w:val="0"/>
          <w:numId w:val="1"/>
        </w:numPr>
        <w:spacing w:after="120"/>
        <w:ind w:left="0" w:firstLine="0"/>
        <w:jc w:val="both"/>
        <w:rPr>
          <w:rFonts w:ascii="Arial" w:hAnsi="Arial" w:cs="Arial"/>
          <w:b/>
          <w:sz w:val="24"/>
          <w:szCs w:val="24"/>
        </w:rPr>
      </w:pPr>
      <w:r w:rsidRPr="00BF0FFD">
        <w:rPr>
          <w:rFonts w:ascii="Arial" w:hAnsi="Arial" w:cs="Arial"/>
          <w:b/>
          <w:sz w:val="24"/>
          <w:szCs w:val="24"/>
        </w:rPr>
        <w:t>DA ABERTURA</w:t>
      </w:r>
    </w:p>
    <w:p w:rsidR="00C24B00" w:rsidRPr="00BF0FFD" w:rsidRDefault="00C24B00" w:rsidP="00286C5E">
      <w:pPr>
        <w:pStyle w:val="PargrafodaLista"/>
        <w:spacing w:after="120"/>
        <w:ind w:left="0"/>
        <w:jc w:val="both"/>
        <w:rPr>
          <w:rFonts w:ascii="Arial" w:hAnsi="Arial" w:cs="Arial"/>
          <w:b/>
          <w:sz w:val="24"/>
          <w:szCs w:val="24"/>
        </w:rPr>
      </w:pPr>
    </w:p>
    <w:p w:rsidR="00B52C75" w:rsidRPr="00BF0FFD" w:rsidRDefault="00B52C75" w:rsidP="00286C5E">
      <w:pPr>
        <w:pStyle w:val="PargrafodaLista"/>
        <w:numPr>
          <w:ilvl w:val="1"/>
          <w:numId w:val="1"/>
        </w:numPr>
        <w:spacing w:after="120"/>
        <w:ind w:left="0" w:firstLine="0"/>
        <w:jc w:val="both"/>
        <w:rPr>
          <w:rFonts w:ascii="Arial" w:hAnsi="Arial" w:cs="Arial"/>
          <w:sz w:val="24"/>
          <w:szCs w:val="24"/>
        </w:rPr>
      </w:pPr>
      <w:r w:rsidRPr="00BF0FFD">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BF0FFD">
        <w:rPr>
          <w:rFonts w:ascii="Arial" w:hAnsi="Arial" w:cs="Arial"/>
          <w:sz w:val="24"/>
          <w:szCs w:val="24"/>
        </w:rPr>
        <w:t>dirigida pela</w:t>
      </w:r>
      <w:r w:rsidR="00D866A5" w:rsidRPr="00BF0FFD">
        <w:rPr>
          <w:rFonts w:ascii="Arial" w:hAnsi="Arial" w:cs="Arial"/>
          <w:sz w:val="24"/>
          <w:szCs w:val="24"/>
        </w:rPr>
        <w:t xml:space="preserve"> </w:t>
      </w:r>
      <w:r w:rsidR="00E30C3F" w:rsidRPr="00BF0FFD">
        <w:rPr>
          <w:rFonts w:ascii="Arial" w:hAnsi="Arial" w:cs="Arial"/>
          <w:sz w:val="24"/>
          <w:szCs w:val="24"/>
        </w:rPr>
        <w:t>comissão de contratação designada</w:t>
      </w:r>
      <w:r w:rsidRPr="00BF0FFD">
        <w:rPr>
          <w:rFonts w:ascii="Arial" w:hAnsi="Arial" w:cs="Arial"/>
          <w:sz w:val="24"/>
          <w:szCs w:val="24"/>
        </w:rPr>
        <w:t xml:space="preserve">, a ser </w:t>
      </w:r>
      <w:r w:rsidRPr="00BF0FFD">
        <w:rPr>
          <w:rFonts w:ascii="Arial" w:hAnsi="Arial" w:cs="Arial"/>
          <w:sz w:val="24"/>
          <w:szCs w:val="24"/>
        </w:rPr>
        <w:lastRenderedPageBreak/>
        <w:t>realizada de acordo com a legislação mencionada no preâmbulo deste Edital, conforme indicado abaixo:</w:t>
      </w:r>
    </w:p>
    <w:p w:rsidR="001B72B3" w:rsidRPr="00BF0FFD" w:rsidRDefault="001B72B3" w:rsidP="00286C5E">
      <w:pPr>
        <w:spacing w:after="120"/>
        <w:jc w:val="both"/>
        <w:rPr>
          <w:rFonts w:ascii="Arial" w:hAnsi="Arial" w:cs="Arial"/>
          <w:sz w:val="24"/>
          <w:szCs w:val="24"/>
        </w:rPr>
      </w:pPr>
    </w:p>
    <w:p w:rsidR="001051EB" w:rsidRPr="00BF0FFD" w:rsidRDefault="001051EB" w:rsidP="00286C5E">
      <w:pPr>
        <w:spacing w:after="120"/>
        <w:jc w:val="both"/>
        <w:rPr>
          <w:rFonts w:ascii="Arial" w:hAnsi="Arial" w:cs="Arial"/>
          <w:sz w:val="24"/>
          <w:szCs w:val="24"/>
        </w:rPr>
      </w:pPr>
    </w:p>
    <w:p w:rsidR="00A574DD" w:rsidRPr="00BF0FFD"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BF0FFD" w:rsidTr="00286C5E">
        <w:trPr>
          <w:trHeight w:val="188"/>
        </w:trPr>
        <w:tc>
          <w:tcPr>
            <w:tcW w:w="4181" w:type="dxa"/>
          </w:tcPr>
          <w:p w:rsidR="00C24B00" w:rsidRPr="00BF0FFD" w:rsidRDefault="00C24B00" w:rsidP="00286C5E">
            <w:pPr>
              <w:pStyle w:val="ndice"/>
              <w:spacing w:line="276" w:lineRule="auto"/>
              <w:jc w:val="both"/>
              <w:rPr>
                <w:rFonts w:ascii="Arial" w:hAnsi="Arial" w:cs="Arial"/>
              </w:rPr>
            </w:pPr>
            <w:r w:rsidRPr="00BF0FFD">
              <w:rPr>
                <w:rFonts w:ascii="Arial" w:hAnsi="Arial" w:cs="Arial"/>
              </w:rPr>
              <w:t>Eventos</w:t>
            </w:r>
          </w:p>
        </w:tc>
        <w:tc>
          <w:tcPr>
            <w:tcW w:w="595" w:type="dxa"/>
          </w:tcPr>
          <w:p w:rsidR="00C24B00" w:rsidRPr="00BF0FFD" w:rsidRDefault="00C24B00" w:rsidP="00286C5E">
            <w:pPr>
              <w:pStyle w:val="ndice"/>
              <w:spacing w:line="276" w:lineRule="auto"/>
              <w:jc w:val="both"/>
              <w:rPr>
                <w:rFonts w:ascii="Arial" w:hAnsi="Arial" w:cs="Arial"/>
              </w:rPr>
            </w:pPr>
            <w:r w:rsidRPr="00BF0FFD">
              <w:rPr>
                <w:rFonts w:ascii="Arial" w:hAnsi="Arial" w:cs="Arial"/>
              </w:rPr>
              <w:t>Dia</w:t>
            </w:r>
          </w:p>
        </w:tc>
        <w:tc>
          <w:tcPr>
            <w:tcW w:w="850" w:type="dxa"/>
          </w:tcPr>
          <w:p w:rsidR="00C24B00" w:rsidRPr="00BF0FFD" w:rsidRDefault="00C24B00" w:rsidP="00286C5E">
            <w:pPr>
              <w:pStyle w:val="ndice"/>
              <w:spacing w:line="276" w:lineRule="auto"/>
              <w:jc w:val="both"/>
              <w:rPr>
                <w:rFonts w:ascii="Arial" w:hAnsi="Arial" w:cs="Arial"/>
              </w:rPr>
            </w:pPr>
            <w:r w:rsidRPr="00BF0FFD">
              <w:rPr>
                <w:rFonts w:ascii="Arial" w:hAnsi="Arial" w:cs="Arial"/>
              </w:rPr>
              <w:t>Mês</w:t>
            </w:r>
          </w:p>
        </w:tc>
        <w:tc>
          <w:tcPr>
            <w:tcW w:w="1134" w:type="dxa"/>
          </w:tcPr>
          <w:p w:rsidR="00C24B00" w:rsidRPr="00BF0FFD" w:rsidRDefault="00C24B00" w:rsidP="00286C5E">
            <w:pPr>
              <w:pStyle w:val="ndice"/>
              <w:spacing w:line="276" w:lineRule="auto"/>
              <w:jc w:val="both"/>
              <w:rPr>
                <w:rFonts w:ascii="Arial" w:hAnsi="Arial" w:cs="Arial"/>
              </w:rPr>
            </w:pPr>
            <w:r w:rsidRPr="00BF0FFD">
              <w:rPr>
                <w:rFonts w:ascii="Arial" w:hAnsi="Arial" w:cs="Arial"/>
              </w:rPr>
              <w:t>Ano</w:t>
            </w:r>
          </w:p>
        </w:tc>
        <w:tc>
          <w:tcPr>
            <w:tcW w:w="1418" w:type="dxa"/>
          </w:tcPr>
          <w:p w:rsidR="00C24B00" w:rsidRPr="00BF0FFD" w:rsidRDefault="00C24B00" w:rsidP="00286C5E">
            <w:pPr>
              <w:pStyle w:val="ndice"/>
              <w:spacing w:line="276" w:lineRule="auto"/>
              <w:jc w:val="both"/>
              <w:rPr>
                <w:rFonts w:ascii="Arial" w:hAnsi="Arial" w:cs="Arial"/>
              </w:rPr>
            </w:pPr>
            <w:r w:rsidRPr="00BF0FFD">
              <w:rPr>
                <w:rFonts w:ascii="Arial" w:hAnsi="Arial" w:cs="Arial"/>
              </w:rPr>
              <w:t>Horário</w:t>
            </w:r>
          </w:p>
        </w:tc>
      </w:tr>
      <w:tr w:rsidR="00C24B00" w:rsidRPr="00BF0FFD" w:rsidTr="00286C5E">
        <w:trPr>
          <w:trHeight w:val="180"/>
        </w:trPr>
        <w:tc>
          <w:tcPr>
            <w:tcW w:w="4181" w:type="dxa"/>
          </w:tcPr>
          <w:p w:rsidR="00C24B00" w:rsidRPr="00BF0FFD" w:rsidRDefault="00C24B00" w:rsidP="00286C5E">
            <w:pPr>
              <w:pStyle w:val="ndice"/>
              <w:spacing w:line="276" w:lineRule="auto"/>
              <w:jc w:val="both"/>
              <w:rPr>
                <w:rFonts w:ascii="Arial" w:hAnsi="Arial" w:cs="Arial"/>
              </w:rPr>
            </w:pPr>
            <w:r w:rsidRPr="00BF0FFD">
              <w:rPr>
                <w:rFonts w:ascii="Arial" w:hAnsi="Arial" w:cs="Arial"/>
              </w:rPr>
              <w:t>Início acolhimento das propostas</w:t>
            </w:r>
          </w:p>
        </w:tc>
        <w:tc>
          <w:tcPr>
            <w:tcW w:w="595" w:type="dxa"/>
            <w:tcBorders>
              <w:bottom w:val="single" w:sz="4" w:space="0" w:color="auto"/>
            </w:tcBorders>
          </w:tcPr>
          <w:p w:rsidR="00C24B00" w:rsidRPr="00BF0FFD" w:rsidRDefault="00E35C6B" w:rsidP="00286C5E">
            <w:pPr>
              <w:pStyle w:val="ndice"/>
              <w:spacing w:line="276" w:lineRule="auto"/>
              <w:jc w:val="both"/>
              <w:rPr>
                <w:rFonts w:ascii="Arial" w:hAnsi="Arial" w:cs="Arial"/>
              </w:rPr>
            </w:pPr>
            <w:r w:rsidRPr="00BF0FFD">
              <w:rPr>
                <w:rFonts w:ascii="Arial" w:hAnsi="Arial" w:cs="Arial"/>
              </w:rPr>
              <w:t>11</w:t>
            </w:r>
          </w:p>
        </w:tc>
        <w:tc>
          <w:tcPr>
            <w:tcW w:w="850" w:type="dxa"/>
          </w:tcPr>
          <w:p w:rsidR="00C24B00" w:rsidRPr="00BF0FFD" w:rsidRDefault="00531779" w:rsidP="00286C5E">
            <w:pPr>
              <w:pStyle w:val="ndice"/>
              <w:spacing w:line="276" w:lineRule="auto"/>
              <w:jc w:val="both"/>
              <w:rPr>
                <w:rFonts w:ascii="Arial" w:hAnsi="Arial" w:cs="Arial"/>
              </w:rPr>
            </w:pPr>
            <w:r w:rsidRPr="00BF0FFD">
              <w:rPr>
                <w:rFonts w:ascii="Arial" w:hAnsi="Arial" w:cs="Arial"/>
              </w:rPr>
              <w:t xml:space="preserve"> </w:t>
            </w:r>
            <w:r w:rsidR="00E35C6B" w:rsidRPr="00BF0FFD">
              <w:rPr>
                <w:rFonts w:ascii="Arial" w:hAnsi="Arial" w:cs="Arial"/>
              </w:rPr>
              <w:t>09</w:t>
            </w:r>
          </w:p>
        </w:tc>
        <w:tc>
          <w:tcPr>
            <w:tcW w:w="1134" w:type="dxa"/>
          </w:tcPr>
          <w:p w:rsidR="00C24B00" w:rsidRPr="00BF0FFD" w:rsidRDefault="00AA7B0F" w:rsidP="00286C5E">
            <w:pPr>
              <w:pStyle w:val="ndice"/>
              <w:spacing w:line="276" w:lineRule="auto"/>
              <w:jc w:val="both"/>
              <w:rPr>
                <w:rFonts w:ascii="Arial" w:hAnsi="Arial" w:cs="Arial"/>
              </w:rPr>
            </w:pPr>
            <w:r w:rsidRPr="00BF0FFD">
              <w:rPr>
                <w:rFonts w:ascii="Arial" w:hAnsi="Arial" w:cs="Arial"/>
              </w:rPr>
              <w:t>202</w:t>
            </w:r>
            <w:r w:rsidR="003D412A" w:rsidRPr="00BF0FFD">
              <w:rPr>
                <w:rFonts w:ascii="Arial" w:hAnsi="Arial" w:cs="Arial"/>
              </w:rPr>
              <w:t>5</w:t>
            </w:r>
          </w:p>
        </w:tc>
        <w:tc>
          <w:tcPr>
            <w:tcW w:w="1418" w:type="dxa"/>
          </w:tcPr>
          <w:p w:rsidR="00C24B00" w:rsidRPr="00BF0FFD" w:rsidRDefault="00E35C6B" w:rsidP="00286C5E">
            <w:pPr>
              <w:pStyle w:val="ndice"/>
              <w:spacing w:line="276" w:lineRule="auto"/>
              <w:jc w:val="both"/>
              <w:rPr>
                <w:rFonts w:ascii="Arial" w:hAnsi="Arial" w:cs="Arial"/>
              </w:rPr>
            </w:pPr>
            <w:r w:rsidRPr="00BF0FFD">
              <w:rPr>
                <w:rFonts w:ascii="Arial" w:hAnsi="Arial" w:cs="Arial"/>
              </w:rPr>
              <w:t xml:space="preserve"> 8</w:t>
            </w:r>
            <w:r w:rsidR="00275015" w:rsidRPr="00BF0FFD">
              <w:rPr>
                <w:rFonts w:ascii="Arial" w:hAnsi="Arial" w:cs="Arial"/>
              </w:rPr>
              <w:t>:00</w:t>
            </w:r>
          </w:p>
        </w:tc>
      </w:tr>
      <w:tr w:rsidR="00C24B00" w:rsidRPr="00BF0FFD" w:rsidTr="00286C5E">
        <w:trPr>
          <w:trHeight w:val="142"/>
        </w:trPr>
        <w:tc>
          <w:tcPr>
            <w:tcW w:w="4181" w:type="dxa"/>
          </w:tcPr>
          <w:p w:rsidR="00C24B00" w:rsidRPr="00BF0FFD" w:rsidRDefault="00C24B00" w:rsidP="00286C5E">
            <w:pPr>
              <w:pStyle w:val="ndice"/>
              <w:spacing w:line="276" w:lineRule="auto"/>
              <w:rPr>
                <w:rFonts w:ascii="Arial" w:hAnsi="Arial" w:cs="Arial"/>
              </w:rPr>
            </w:pPr>
            <w:r w:rsidRPr="00BF0FFD">
              <w:rPr>
                <w:rFonts w:ascii="Arial" w:hAnsi="Arial" w:cs="Arial"/>
              </w:rPr>
              <w:t xml:space="preserve">Data da realização </w:t>
            </w:r>
            <w:r w:rsidR="00ED6AE8" w:rsidRPr="00BF0FFD">
              <w:rPr>
                <w:rFonts w:ascii="Arial" w:hAnsi="Arial" w:cs="Arial"/>
              </w:rPr>
              <w:t>da concorrê</w:t>
            </w:r>
            <w:r w:rsidRPr="00BF0FFD">
              <w:rPr>
                <w:rFonts w:ascii="Arial" w:hAnsi="Arial" w:cs="Arial"/>
              </w:rPr>
              <w:t>ncia</w:t>
            </w:r>
          </w:p>
        </w:tc>
        <w:tc>
          <w:tcPr>
            <w:tcW w:w="595" w:type="dxa"/>
          </w:tcPr>
          <w:p w:rsidR="00C24B00" w:rsidRPr="00BF0FFD" w:rsidRDefault="00E35C6B" w:rsidP="00286C5E">
            <w:pPr>
              <w:pStyle w:val="ndice"/>
              <w:spacing w:line="276" w:lineRule="auto"/>
              <w:jc w:val="both"/>
              <w:rPr>
                <w:rFonts w:ascii="Arial" w:hAnsi="Arial" w:cs="Arial"/>
              </w:rPr>
            </w:pPr>
            <w:r w:rsidRPr="00BF0FFD">
              <w:rPr>
                <w:rFonts w:ascii="Arial" w:hAnsi="Arial" w:cs="Arial"/>
              </w:rPr>
              <w:t>26</w:t>
            </w:r>
          </w:p>
        </w:tc>
        <w:tc>
          <w:tcPr>
            <w:tcW w:w="850" w:type="dxa"/>
          </w:tcPr>
          <w:p w:rsidR="00C24B00" w:rsidRPr="00BF0FFD" w:rsidRDefault="00E35C6B" w:rsidP="00286C5E">
            <w:pPr>
              <w:pStyle w:val="ndice"/>
              <w:spacing w:line="276" w:lineRule="auto"/>
              <w:jc w:val="both"/>
              <w:rPr>
                <w:rFonts w:ascii="Arial" w:hAnsi="Arial" w:cs="Arial"/>
              </w:rPr>
            </w:pPr>
            <w:r w:rsidRPr="00BF0FFD">
              <w:rPr>
                <w:rFonts w:ascii="Arial" w:hAnsi="Arial" w:cs="Arial"/>
              </w:rPr>
              <w:t xml:space="preserve"> 09</w:t>
            </w:r>
          </w:p>
        </w:tc>
        <w:tc>
          <w:tcPr>
            <w:tcW w:w="1134" w:type="dxa"/>
          </w:tcPr>
          <w:p w:rsidR="00C24B00" w:rsidRPr="00BF0FFD" w:rsidRDefault="00AA7B0F" w:rsidP="00286C5E">
            <w:pPr>
              <w:pStyle w:val="ndice"/>
              <w:spacing w:line="276" w:lineRule="auto"/>
              <w:jc w:val="both"/>
              <w:rPr>
                <w:rFonts w:ascii="Arial" w:hAnsi="Arial" w:cs="Arial"/>
              </w:rPr>
            </w:pPr>
            <w:r w:rsidRPr="00BF0FFD">
              <w:rPr>
                <w:rFonts w:ascii="Arial" w:hAnsi="Arial" w:cs="Arial"/>
              </w:rPr>
              <w:t>202</w:t>
            </w:r>
            <w:r w:rsidR="003D412A" w:rsidRPr="00BF0FFD">
              <w:rPr>
                <w:rFonts w:ascii="Arial" w:hAnsi="Arial" w:cs="Arial"/>
              </w:rPr>
              <w:t>5</w:t>
            </w:r>
          </w:p>
        </w:tc>
        <w:tc>
          <w:tcPr>
            <w:tcW w:w="1418" w:type="dxa"/>
          </w:tcPr>
          <w:p w:rsidR="00C24B00" w:rsidRPr="00BF0FFD" w:rsidRDefault="00E35C6B" w:rsidP="00286C5E">
            <w:pPr>
              <w:pStyle w:val="ndice"/>
              <w:spacing w:line="276" w:lineRule="auto"/>
              <w:jc w:val="both"/>
              <w:rPr>
                <w:rFonts w:ascii="Arial" w:hAnsi="Arial" w:cs="Arial"/>
              </w:rPr>
            </w:pPr>
            <w:r w:rsidRPr="00BF0FFD">
              <w:rPr>
                <w:rFonts w:ascii="Arial" w:hAnsi="Arial" w:cs="Arial"/>
              </w:rPr>
              <w:t xml:space="preserve"> 9</w:t>
            </w:r>
            <w:r w:rsidR="001B72B3" w:rsidRPr="00BF0FFD">
              <w:rPr>
                <w:rFonts w:ascii="Arial" w:hAnsi="Arial" w:cs="Arial"/>
              </w:rPr>
              <w:t>:0</w:t>
            </w:r>
            <w:r w:rsidR="00275015" w:rsidRPr="00BF0FFD">
              <w:rPr>
                <w:rFonts w:ascii="Arial" w:hAnsi="Arial" w:cs="Arial"/>
              </w:rPr>
              <w:t>0</w:t>
            </w:r>
          </w:p>
        </w:tc>
      </w:tr>
      <w:tr w:rsidR="00C24B00" w:rsidRPr="00BF0FFD" w:rsidTr="00286C5E">
        <w:trPr>
          <w:trHeight w:val="285"/>
        </w:trPr>
        <w:tc>
          <w:tcPr>
            <w:tcW w:w="4181" w:type="dxa"/>
          </w:tcPr>
          <w:p w:rsidR="00C24B00" w:rsidRPr="00BF0FFD" w:rsidRDefault="00C24B00" w:rsidP="006B085C">
            <w:pPr>
              <w:pStyle w:val="ndice"/>
              <w:spacing w:line="276" w:lineRule="auto"/>
              <w:jc w:val="both"/>
              <w:rPr>
                <w:rFonts w:ascii="Arial" w:hAnsi="Arial" w:cs="Arial"/>
              </w:rPr>
            </w:pPr>
            <w:r w:rsidRPr="00BF0FFD">
              <w:rPr>
                <w:rFonts w:ascii="Arial" w:hAnsi="Arial" w:cs="Arial"/>
              </w:rPr>
              <w:t>Processo nº</w:t>
            </w:r>
            <w:r w:rsidR="001C2754" w:rsidRPr="00BF0FFD">
              <w:rPr>
                <w:rFonts w:ascii="Arial" w:hAnsi="Arial" w:cs="Arial"/>
              </w:rPr>
              <w:t xml:space="preserve"> </w:t>
            </w:r>
          </w:p>
        </w:tc>
        <w:tc>
          <w:tcPr>
            <w:tcW w:w="3997" w:type="dxa"/>
            <w:gridSpan w:val="4"/>
          </w:tcPr>
          <w:p w:rsidR="00C24B00" w:rsidRPr="00BF0FFD" w:rsidRDefault="00A65BD4" w:rsidP="00286C5E">
            <w:pPr>
              <w:pStyle w:val="ndice"/>
              <w:spacing w:line="276" w:lineRule="auto"/>
              <w:jc w:val="both"/>
              <w:rPr>
                <w:rFonts w:ascii="Arial" w:hAnsi="Arial" w:cs="Arial"/>
                <w:b/>
              </w:rPr>
            </w:pPr>
            <w:r w:rsidRPr="00BF0FFD">
              <w:rPr>
                <w:rFonts w:ascii="Arial" w:hAnsi="Arial" w:cs="Arial"/>
              </w:rPr>
              <w:t>VR-120073</w:t>
            </w:r>
            <w:r w:rsidR="00E61CBB" w:rsidRPr="00BF0FFD">
              <w:rPr>
                <w:rFonts w:ascii="Arial" w:hAnsi="Arial" w:cs="Arial"/>
              </w:rPr>
              <w:t xml:space="preserve"> </w:t>
            </w:r>
            <w:r w:rsidRPr="00BF0FFD">
              <w:rPr>
                <w:rFonts w:ascii="Arial" w:hAnsi="Arial" w:cs="Arial"/>
              </w:rPr>
              <w:t>-</w:t>
            </w:r>
            <w:r w:rsidR="00E61CBB" w:rsidRPr="00BF0FFD">
              <w:rPr>
                <w:rFonts w:ascii="Arial" w:hAnsi="Arial" w:cs="Arial"/>
              </w:rPr>
              <w:t xml:space="preserve"> </w:t>
            </w:r>
            <w:r w:rsidRPr="00BF0FFD">
              <w:rPr>
                <w:rFonts w:ascii="Arial" w:hAnsi="Arial" w:cs="Arial"/>
              </w:rPr>
              <w:t>00000399</w:t>
            </w:r>
            <w:r w:rsidR="0035782D" w:rsidRPr="00BF0FFD">
              <w:rPr>
                <w:rFonts w:ascii="Arial" w:hAnsi="Arial" w:cs="Arial"/>
              </w:rPr>
              <w:t>/202</w:t>
            </w:r>
            <w:r w:rsidR="005C3935" w:rsidRPr="00BF0FFD">
              <w:rPr>
                <w:rFonts w:ascii="Arial" w:hAnsi="Arial" w:cs="Arial"/>
              </w:rPr>
              <w:t>5</w:t>
            </w:r>
          </w:p>
        </w:tc>
      </w:tr>
      <w:tr w:rsidR="00C24B00" w:rsidRPr="00BF0FFD" w:rsidTr="00286C5E">
        <w:trPr>
          <w:trHeight w:val="285"/>
        </w:trPr>
        <w:tc>
          <w:tcPr>
            <w:tcW w:w="4181" w:type="dxa"/>
          </w:tcPr>
          <w:p w:rsidR="00C24B00" w:rsidRPr="00BF0FFD" w:rsidRDefault="00C24B00" w:rsidP="00286C5E">
            <w:pPr>
              <w:pStyle w:val="ndice"/>
              <w:spacing w:line="276" w:lineRule="auto"/>
              <w:jc w:val="both"/>
              <w:rPr>
                <w:rFonts w:ascii="Arial" w:hAnsi="Arial" w:cs="Arial"/>
              </w:rPr>
            </w:pPr>
            <w:r w:rsidRPr="00BF0FFD">
              <w:rPr>
                <w:rFonts w:ascii="Arial" w:hAnsi="Arial" w:cs="Arial"/>
              </w:rPr>
              <w:t>Tipo</w:t>
            </w:r>
          </w:p>
        </w:tc>
        <w:tc>
          <w:tcPr>
            <w:tcW w:w="3997" w:type="dxa"/>
            <w:gridSpan w:val="4"/>
          </w:tcPr>
          <w:p w:rsidR="00C24B00" w:rsidRPr="00BF0FFD" w:rsidRDefault="00C24B00" w:rsidP="00286C5E">
            <w:pPr>
              <w:pStyle w:val="ndice"/>
              <w:spacing w:line="276" w:lineRule="auto"/>
              <w:jc w:val="both"/>
              <w:rPr>
                <w:rFonts w:ascii="Arial" w:hAnsi="Arial" w:cs="Arial"/>
                <w:b/>
              </w:rPr>
            </w:pPr>
            <w:r w:rsidRPr="00BF0FFD">
              <w:rPr>
                <w:rFonts w:ascii="Arial" w:hAnsi="Arial" w:cs="Arial"/>
                <w:b/>
              </w:rPr>
              <w:t xml:space="preserve">MENOR PREÇO GLOBAL </w:t>
            </w:r>
          </w:p>
          <w:p w:rsidR="00C24B00" w:rsidRPr="00BF0FFD" w:rsidRDefault="00C24B00" w:rsidP="00286C5E">
            <w:pPr>
              <w:pStyle w:val="ndice"/>
              <w:spacing w:line="276" w:lineRule="auto"/>
              <w:jc w:val="both"/>
              <w:rPr>
                <w:rFonts w:ascii="Arial" w:hAnsi="Arial" w:cs="Arial"/>
                <w:b/>
              </w:rPr>
            </w:pPr>
          </w:p>
        </w:tc>
      </w:tr>
      <w:tr w:rsidR="00C24B00" w:rsidRPr="00BF0FFD" w:rsidTr="00286C5E">
        <w:trPr>
          <w:trHeight w:val="285"/>
        </w:trPr>
        <w:tc>
          <w:tcPr>
            <w:tcW w:w="4181" w:type="dxa"/>
          </w:tcPr>
          <w:p w:rsidR="00C24B00" w:rsidRPr="00BF0FFD" w:rsidRDefault="00C24B00" w:rsidP="00286C5E">
            <w:pPr>
              <w:pStyle w:val="ndice"/>
              <w:spacing w:line="276" w:lineRule="auto"/>
              <w:jc w:val="both"/>
              <w:rPr>
                <w:rFonts w:ascii="Arial" w:hAnsi="Arial" w:cs="Arial"/>
              </w:rPr>
            </w:pPr>
            <w:r w:rsidRPr="00BF0FFD">
              <w:rPr>
                <w:rFonts w:ascii="Arial" w:hAnsi="Arial" w:cs="Arial"/>
              </w:rPr>
              <w:t>Prazo para impugnação</w:t>
            </w:r>
          </w:p>
        </w:tc>
        <w:tc>
          <w:tcPr>
            <w:tcW w:w="3997" w:type="dxa"/>
            <w:gridSpan w:val="4"/>
          </w:tcPr>
          <w:p w:rsidR="00C24B00" w:rsidRPr="00BF0FFD" w:rsidRDefault="00C24B00" w:rsidP="00286C5E">
            <w:pPr>
              <w:pStyle w:val="ndice"/>
              <w:spacing w:line="276" w:lineRule="auto"/>
              <w:jc w:val="both"/>
              <w:rPr>
                <w:rFonts w:ascii="Arial" w:hAnsi="Arial" w:cs="Arial"/>
              </w:rPr>
            </w:pPr>
            <w:r w:rsidRPr="00BF0FFD">
              <w:rPr>
                <w:rFonts w:ascii="Arial" w:hAnsi="Arial" w:cs="Arial"/>
              </w:rPr>
              <w:t>até 3 (três) dias úteis</w:t>
            </w:r>
          </w:p>
        </w:tc>
      </w:tr>
      <w:tr w:rsidR="00C24B00" w:rsidRPr="00BF0FFD" w:rsidTr="00286C5E">
        <w:trPr>
          <w:trHeight w:val="285"/>
        </w:trPr>
        <w:tc>
          <w:tcPr>
            <w:tcW w:w="4181" w:type="dxa"/>
          </w:tcPr>
          <w:p w:rsidR="00C24B00" w:rsidRPr="00BF0FFD" w:rsidRDefault="00C24B00" w:rsidP="00286C5E">
            <w:pPr>
              <w:pStyle w:val="ndice"/>
              <w:spacing w:line="276" w:lineRule="auto"/>
              <w:jc w:val="both"/>
              <w:rPr>
                <w:rFonts w:ascii="Arial" w:hAnsi="Arial" w:cs="Arial"/>
              </w:rPr>
            </w:pPr>
            <w:r w:rsidRPr="00BF0FFD">
              <w:rPr>
                <w:rFonts w:ascii="Arial" w:hAnsi="Arial" w:cs="Arial"/>
              </w:rPr>
              <w:t>Data da publicação</w:t>
            </w:r>
          </w:p>
        </w:tc>
        <w:tc>
          <w:tcPr>
            <w:tcW w:w="3997" w:type="dxa"/>
            <w:gridSpan w:val="4"/>
          </w:tcPr>
          <w:p w:rsidR="00C24B00" w:rsidRPr="00BF0FFD" w:rsidRDefault="00E35C6B" w:rsidP="00286C5E">
            <w:pPr>
              <w:pStyle w:val="ndice"/>
              <w:spacing w:line="276" w:lineRule="auto"/>
              <w:jc w:val="both"/>
              <w:rPr>
                <w:rFonts w:ascii="Arial" w:hAnsi="Arial" w:cs="Arial"/>
              </w:rPr>
            </w:pPr>
            <w:r w:rsidRPr="00BF0FFD">
              <w:rPr>
                <w:rFonts w:ascii="Arial" w:hAnsi="Arial" w:cs="Arial"/>
              </w:rPr>
              <w:t>11/09</w:t>
            </w:r>
            <w:r w:rsidR="00C24B00" w:rsidRPr="00BF0FFD">
              <w:rPr>
                <w:rFonts w:ascii="Arial" w:hAnsi="Arial" w:cs="Arial"/>
              </w:rPr>
              <w:t>/</w:t>
            </w:r>
            <w:r w:rsidR="00844DBB" w:rsidRPr="00BF0FFD">
              <w:rPr>
                <w:rFonts w:ascii="Arial" w:hAnsi="Arial" w:cs="Arial"/>
              </w:rPr>
              <w:t>202</w:t>
            </w:r>
            <w:r w:rsidR="003D412A" w:rsidRPr="00BF0FFD">
              <w:rPr>
                <w:rFonts w:ascii="Arial" w:hAnsi="Arial" w:cs="Arial"/>
              </w:rPr>
              <w:t>5</w:t>
            </w:r>
          </w:p>
        </w:tc>
      </w:tr>
      <w:tr w:rsidR="00C24B00" w:rsidRPr="00BF0FFD" w:rsidTr="00286C5E">
        <w:trPr>
          <w:trHeight w:val="285"/>
        </w:trPr>
        <w:tc>
          <w:tcPr>
            <w:tcW w:w="4181" w:type="dxa"/>
            <w:tcBorders>
              <w:bottom w:val="single" w:sz="4" w:space="0" w:color="auto"/>
            </w:tcBorders>
          </w:tcPr>
          <w:p w:rsidR="00C24B00" w:rsidRPr="00BF0FFD" w:rsidRDefault="00C24B00" w:rsidP="00286C5E">
            <w:pPr>
              <w:pStyle w:val="ndice"/>
              <w:spacing w:line="276" w:lineRule="auto"/>
              <w:jc w:val="both"/>
              <w:rPr>
                <w:rFonts w:ascii="Arial" w:hAnsi="Arial" w:cs="Arial"/>
              </w:rPr>
            </w:pPr>
            <w:r w:rsidRPr="00BF0FFD">
              <w:rPr>
                <w:rFonts w:ascii="Arial" w:hAnsi="Arial" w:cs="Arial"/>
              </w:rPr>
              <w:t>Endereço Eletrônico</w:t>
            </w:r>
          </w:p>
        </w:tc>
        <w:tc>
          <w:tcPr>
            <w:tcW w:w="3997" w:type="dxa"/>
            <w:gridSpan w:val="4"/>
            <w:tcBorders>
              <w:bottom w:val="single" w:sz="4" w:space="0" w:color="auto"/>
            </w:tcBorders>
          </w:tcPr>
          <w:p w:rsidR="00C24B00" w:rsidRPr="00BF0FFD" w:rsidRDefault="00C24B00" w:rsidP="00286C5E">
            <w:pPr>
              <w:pStyle w:val="ndice"/>
              <w:spacing w:line="276" w:lineRule="auto"/>
              <w:jc w:val="both"/>
              <w:rPr>
                <w:rFonts w:ascii="Arial" w:hAnsi="Arial" w:cs="Arial"/>
              </w:rPr>
            </w:pPr>
            <w:r w:rsidRPr="00BF0FFD">
              <w:rPr>
                <w:rFonts w:ascii="Arial" w:hAnsi="Arial" w:cs="Arial"/>
              </w:rPr>
              <w:t>www.comprasgovernamentais.gov.br</w:t>
            </w:r>
          </w:p>
        </w:tc>
      </w:tr>
      <w:tr w:rsidR="00C24B00" w:rsidRPr="00BF0FFD" w:rsidTr="00286C5E">
        <w:trPr>
          <w:trHeight w:val="356"/>
        </w:trPr>
        <w:tc>
          <w:tcPr>
            <w:tcW w:w="4181" w:type="dxa"/>
            <w:tcBorders>
              <w:bottom w:val="single" w:sz="4" w:space="0" w:color="auto"/>
            </w:tcBorders>
          </w:tcPr>
          <w:p w:rsidR="00C24B00" w:rsidRPr="00BF0FFD" w:rsidRDefault="00C24B00" w:rsidP="00286C5E">
            <w:pPr>
              <w:pStyle w:val="ndice"/>
              <w:spacing w:line="276" w:lineRule="auto"/>
              <w:jc w:val="both"/>
              <w:rPr>
                <w:rFonts w:ascii="Arial" w:hAnsi="Arial" w:cs="Arial"/>
              </w:rPr>
            </w:pPr>
            <w:r w:rsidRPr="00BF0FFD">
              <w:rPr>
                <w:rFonts w:ascii="Arial" w:hAnsi="Arial" w:cs="Arial"/>
              </w:rPr>
              <w:t>Número da licitação no portal</w:t>
            </w:r>
          </w:p>
        </w:tc>
        <w:tc>
          <w:tcPr>
            <w:tcW w:w="3997" w:type="dxa"/>
            <w:gridSpan w:val="4"/>
            <w:tcBorders>
              <w:bottom w:val="single" w:sz="4" w:space="0" w:color="auto"/>
            </w:tcBorders>
          </w:tcPr>
          <w:p w:rsidR="00C24B00" w:rsidRPr="00BF0FFD" w:rsidRDefault="00663CA8" w:rsidP="009D4851">
            <w:pPr>
              <w:pStyle w:val="ndice"/>
              <w:spacing w:line="276" w:lineRule="auto"/>
              <w:jc w:val="both"/>
              <w:rPr>
                <w:rFonts w:ascii="Arial" w:hAnsi="Arial" w:cs="Arial"/>
                <w:b/>
              </w:rPr>
            </w:pPr>
            <w:r w:rsidRPr="00BF0FFD">
              <w:rPr>
                <w:rFonts w:ascii="Arial" w:hAnsi="Arial" w:cs="Arial"/>
                <w:b/>
              </w:rPr>
              <w:t>90023</w:t>
            </w:r>
            <w:r w:rsidR="00C24B00" w:rsidRPr="00BF0FFD">
              <w:rPr>
                <w:rFonts w:ascii="Arial" w:hAnsi="Arial" w:cs="Arial"/>
                <w:b/>
              </w:rPr>
              <w:t>/</w:t>
            </w:r>
            <w:r w:rsidR="009B480C" w:rsidRPr="00BF0FFD">
              <w:rPr>
                <w:rFonts w:ascii="Arial" w:hAnsi="Arial" w:cs="Arial"/>
                <w:b/>
              </w:rPr>
              <w:t>202</w:t>
            </w:r>
            <w:r w:rsidR="003D412A" w:rsidRPr="00BF0FFD">
              <w:rPr>
                <w:rFonts w:ascii="Arial" w:hAnsi="Arial" w:cs="Arial"/>
                <w:b/>
              </w:rPr>
              <w:t>5</w:t>
            </w:r>
          </w:p>
        </w:tc>
      </w:tr>
      <w:tr w:rsidR="00C24B00" w:rsidRPr="00BF0FFD" w:rsidTr="00286C5E">
        <w:trPr>
          <w:trHeight w:val="356"/>
        </w:trPr>
        <w:tc>
          <w:tcPr>
            <w:tcW w:w="4181" w:type="dxa"/>
            <w:tcBorders>
              <w:top w:val="single" w:sz="4" w:space="0" w:color="auto"/>
            </w:tcBorders>
          </w:tcPr>
          <w:p w:rsidR="00C24B00" w:rsidRPr="00BF0FFD" w:rsidRDefault="00C24B00" w:rsidP="00286C5E">
            <w:pPr>
              <w:pStyle w:val="ndice"/>
              <w:spacing w:line="276" w:lineRule="auto"/>
              <w:jc w:val="both"/>
              <w:rPr>
                <w:rFonts w:ascii="Arial" w:hAnsi="Arial" w:cs="Arial"/>
              </w:rPr>
            </w:pPr>
            <w:r w:rsidRPr="00BF0FFD">
              <w:rPr>
                <w:rFonts w:ascii="Arial" w:hAnsi="Arial" w:cs="Arial"/>
              </w:rPr>
              <w:t>Número UASG do Município</w:t>
            </w:r>
          </w:p>
        </w:tc>
        <w:tc>
          <w:tcPr>
            <w:tcW w:w="3997" w:type="dxa"/>
            <w:gridSpan w:val="4"/>
            <w:tcBorders>
              <w:top w:val="single" w:sz="4" w:space="0" w:color="auto"/>
            </w:tcBorders>
          </w:tcPr>
          <w:p w:rsidR="00C24B00" w:rsidRPr="00BF0FFD" w:rsidRDefault="00C24B00" w:rsidP="00286C5E">
            <w:pPr>
              <w:pStyle w:val="ndice"/>
              <w:spacing w:line="276" w:lineRule="auto"/>
              <w:jc w:val="both"/>
              <w:rPr>
                <w:rFonts w:ascii="Arial" w:hAnsi="Arial" w:cs="Arial"/>
              </w:rPr>
            </w:pPr>
            <w:r w:rsidRPr="00BF0FFD">
              <w:rPr>
                <w:rFonts w:ascii="Arial" w:hAnsi="Arial" w:cs="Arial"/>
              </w:rPr>
              <w:t>450068</w:t>
            </w:r>
          </w:p>
        </w:tc>
      </w:tr>
    </w:tbl>
    <w:p w:rsidR="00B52C75" w:rsidRPr="00BF0FFD" w:rsidRDefault="00B52C75" w:rsidP="00286C5E">
      <w:pPr>
        <w:spacing w:after="120"/>
        <w:jc w:val="both"/>
        <w:rPr>
          <w:rFonts w:ascii="Arial" w:hAnsi="Arial" w:cs="Arial"/>
          <w:sz w:val="24"/>
          <w:szCs w:val="24"/>
        </w:rPr>
      </w:pPr>
    </w:p>
    <w:p w:rsidR="00C83A86" w:rsidRPr="00BF0FFD" w:rsidRDefault="00C83A86" w:rsidP="00286C5E">
      <w:pPr>
        <w:spacing w:after="120"/>
        <w:jc w:val="both"/>
        <w:rPr>
          <w:rFonts w:ascii="Arial" w:hAnsi="Arial" w:cs="Arial"/>
          <w:sz w:val="24"/>
          <w:szCs w:val="24"/>
        </w:rPr>
      </w:pPr>
    </w:p>
    <w:p w:rsidR="00B52C75" w:rsidRPr="00BF0FFD" w:rsidRDefault="00B52C75" w:rsidP="00286C5E">
      <w:pPr>
        <w:pStyle w:val="PargrafodaLista"/>
        <w:numPr>
          <w:ilvl w:val="1"/>
          <w:numId w:val="1"/>
        </w:numPr>
        <w:spacing w:after="0"/>
        <w:ind w:left="0" w:firstLine="0"/>
        <w:jc w:val="both"/>
        <w:rPr>
          <w:rFonts w:ascii="Arial" w:hAnsi="Arial" w:cs="Arial"/>
          <w:sz w:val="24"/>
          <w:szCs w:val="24"/>
        </w:rPr>
      </w:pPr>
      <w:r w:rsidRPr="00BF0FFD">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BF0FFD">
        <w:rPr>
          <w:rFonts w:ascii="Arial" w:hAnsi="Arial" w:cs="Arial"/>
          <w:sz w:val="24"/>
          <w:szCs w:val="24"/>
        </w:rPr>
        <w:t>subsequente</w:t>
      </w:r>
      <w:proofErr w:type="spellEnd"/>
      <w:r w:rsidRPr="00BF0FFD">
        <w:rPr>
          <w:rFonts w:ascii="Arial" w:hAnsi="Arial" w:cs="Arial"/>
          <w:sz w:val="24"/>
          <w:szCs w:val="24"/>
        </w:rPr>
        <w:t>, independentemente de nova comunicação.</w:t>
      </w:r>
    </w:p>
    <w:p w:rsidR="00286C5E" w:rsidRPr="00BF0FFD" w:rsidRDefault="00286C5E" w:rsidP="00286C5E">
      <w:pPr>
        <w:pStyle w:val="PargrafodaLista"/>
        <w:spacing w:after="0"/>
        <w:ind w:left="0"/>
        <w:jc w:val="both"/>
        <w:rPr>
          <w:rFonts w:ascii="Arial" w:hAnsi="Arial" w:cs="Arial"/>
          <w:sz w:val="24"/>
          <w:szCs w:val="24"/>
        </w:rPr>
      </w:pPr>
    </w:p>
    <w:p w:rsidR="00B52C75" w:rsidRPr="00BF0FFD" w:rsidRDefault="00B52C75" w:rsidP="00286C5E">
      <w:pPr>
        <w:pStyle w:val="PargrafodaLista"/>
        <w:numPr>
          <w:ilvl w:val="0"/>
          <w:numId w:val="1"/>
        </w:numPr>
        <w:spacing w:after="0"/>
        <w:ind w:left="0" w:firstLine="0"/>
        <w:jc w:val="both"/>
        <w:rPr>
          <w:rFonts w:ascii="Arial" w:hAnsi="Arial" w:cs="Arial"/>
          <w:b/>
          <w:sz w:val="24"/>
          <w:szCs w:val="24"/>
        </w:rPr>
      </w:pPr>
      <w:r w:rsidRPr="00BF0FFD">
        <w:rPr>
          <w:rFonts w:ascii="Arial" w:hAnsi="Arial" w:cs="Arial"/>
          <w:b/>
          <w:sz w:val="24"/>
          <w:szCs w:val="24"/>
        </w:rPr>
        <w:t>DA PARTICIPAÇÃO</w:t>
      </w:r>
    </w:p>
    <w:p w:rsidR="00C24B00" w:rsidRPr="00BF0FFD" w:rsidRDefault="00C24B00" w:rsidP="00286C5E">
      <w:pPr>
        <w:pStyle w:val="PargrafodaLista"/>
        <w:spacing w:after="0"/>
        <w:ind w:left="0"/>
        <w:jc w:val="both"/>
        <w:rPr>
          <w:rFonts w:ascii="Arial" w:hAnsi="Arial" w:cs="Arial"/>
          <w:b/>
          <w:sz w:val="24"/>
          <w:szCs w:val="24"/>
        </w:rPr>
      </w:pPr>
    </w:p>
    <w:p w:rsidR="00B52C75" w:rsidRPr="00BF0FFD" w:rsidRDefault="00096D8A" w:rsidP="00286C5E">
      <w:pPr>
        <w:pStyle w:val="PargrafodaLista"/>
        <w:numPr>
          <w:ilvl w:val="1"/>
          <w:numId w:val="1"/>
        </w:numPr>
        <w:spacing w:after="0"/>
        <w:ind w:left="0" w:firstLine="0"/>
        <w:jc w:val="both"/>
        <w:rPr>
          <w:rFonts w:ascii="Arial" w:hAnsi="Arial" w:cs="Arial"/>
          <w:sz w:val="24"/>
          <w:szCs w:val="24"/>
        </w:rPr>
      </w:pPr>
      <w:r w:rsidRPr="00BF0FFD">
        <w:rPr>
          <w:rFonts w:ascii="Arial" w:hAnsi="Arial" w:cs="Arial"/>
          <w:sz w:val="24"/>
          <w:szCs w:val="24"/>
        </w:rPr>
        <w:t>Poderão participar desta</w:t>
      </w:r>
      <w:r w:rsidR="00D866A5" w:rsidRPr="00BF0FFD">
        <w:rPr>
          <w:rFonts w:ascii="Arial" w:hAnsi="Arial" w:cs="Arial"/>
          <w:sz w:val="24"/>
          <w:szCs w:val="24"/>
        </w:rPr>
        <w:t xml:space="preserve"> </w:t>
      </w:r>
      <w:r w:rsidR="00C723A3" w:rsidRPr="00BF0FFD">
        <w:rPr>
          <w:rFonts w:ascii="Arial" w:hAnsi="Arial" w:cs="Arial"/>
          <w:sz w:val="24"/>
          <w:szCs w:val="24"/>
        </w:rPr>
        <w:t>CONCORRENCIA</w:t>
      </w:r>
      <w:r w:rsidR="00B52C75" w:rsidRPr="00BF0FFD">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BF0FFD">
        <w:rPr>
          <w:rFonts w:ascii="Arial" w:hAnsi="Arial" w:cs="Arial"/>
          <w:sz w:val="24"/>
          <w:szCs w:val="24"/>
        </w:rPr>
        <w:t>Infraestrutura</w:t>
      </w:r>
      <w:proofErr w:type="spellEnd"/>
      <w:r w:rsidR="00B52C75" w:rsidRPr="00BF0FFD">
        <w:rPr>
          <w:rFonts w:ascii="Arial" w:hAnsi="Arial" w:cs="Arial"/>
          <w:sz w:val="24"/>
          <w:szCs w:val="24"/>
        </w:rPr>
        <w:t xml:space="preserve"> de Chaves Públicas Brasileira – ICP – Brasil.</w:t>
      </w:r>
    </w:p>
    <w:p w:rsidR="00C90EE4" w:rsidRPr="00BF0FFD" w:rsidRDefault="00C90EE4" w:rsidP="00286C5E">
      <w:pPr>
        <w:pStyle w:val="PargrafodaLista"/>
        <w:spacing w:after="120"/>
        <w:ind w:left="0"/>
        <w:jc w:val="both"/>
        <w:rPr>
          <w:rFonts w:ascii="Arial" w:hAnsi="Arial" w:cs="Arial"/>
          <w:sz w:val="24"/>
          <w:szCs w:val="24"/>
        </w:rPr>
      </w:pPr>
    </w:p>
    <w:p w:rsidR="00B52C75" w:rsidRPr="00BF0FFD" w:rsidRDefault="00B52C75" w:rsidP="00286C5E">
      <w:pPr>
        <w:pStyle w:val="PargrafodaLista"/>
        <w:numPr>
          <w:ilvl w:val="1"/>
          <w:numId w:val="1"/>
        </w:numPr>
        <w:spacing w:after="0"/>
        <w:ind w:left="0" w:firstLine="0"/>
        <w:jc w:val="both"/>
        <w:rPr>
          <w:rFonts w:ascii="Arial" w:hAnsi="Arial" w:cs="Arial"/>
          <w:sz w:val="24"/>
          <w:szCs w:val="24"/>
        </w:rPr>
      </w:pPr>
      <w:r w:rsidRPr="00BF0FFD">
        <w:rPr>
          <w:rFonts w:ascii="Arial" w:hAnsi="Arial" w:cs="Arial"/>
          <w:sz w:val="24"/>
          <w:szCs w:val="24"/>
        </w:rPr>
        <w:t xml:space="preserve">Os interessados deverão atender às condições exigidas no cadastramento no </w:t>
      </w:r>
      <w:proofErr w:type="spellStart"/>
      <w:r w:rsidRPr="00BF0FFD">
        <w:rPr>
          <w:rFonts w:ascii="Arial" w:hAnsi="Arial" w:cs="Arial"/>
          <w:sz w:val="24"/>
          <w:szCs w:val="24"/>
        </w:rPr>
        <w:t>Sicaf</w:t>
      </w:r>
      <w:proofErr w:type="spellEnd"/>
      <w:r w:rsidRPr="00BF0FFD">
        <w:rPr>
          <w:rFonts w:ascii="Arial" w:hAnsi="Arial" w:cs="Arial"/>
          <w:sz w:val="24"/>
          <w:szCs w:val="24"/>
        </w:rPr>
        <w:t xml:space="preserve"> até o terceiro dia útil anterior à data prevista para recebimento das propostas.</w:t>
      </w:r>
    </w:p>
    <w:p w:rsidR="00C90EE4" w:rsidRPr="00BF0FFD" w:rsidRDefault="00C90EE4" w:rsidP="00286C5E">
      <w:pPr>
        <w:pStyle w:val="PargrafodaLista"/>
        <w:spacing w:after="0"/>
        <w:ind w:left="0"/>
        <w:jc w:val="both"/>
        <w:rPr>
          <w:rFonts w:ascii="Arial" w:hAnsi="Arial" w:cs="Arial"/>
          <w:sz w:val="24"/>
          <w:szCs w:val="24"/>
        </w:rPr>
      </w:pPr>
    </w:p>
    <w:p w:rsidR="00B52C75" w:rsidRPr="00BF0FFD" w:rsidRDefault="00B52C75" w:rsidP="00286C5E">
      <w:pPr>
        <w:pStyle w:val="PargrafodaLista"/>
        <w:numPr>
          <w:ilvl w:val="1"/>
          <w:numId w:val="1"/>
        </w:numPr>
        <w:spacing w:after="0"/>
        <w:ind w:left="0" w:firstLine="0"/>
        <w:jc w:val="both"/>
        <w:rPr>
          <w:rFonts w:ascii="Arial" w:hAnsi="Arial" w:cs="Arial"/>
          <w:sz w:val="24"/>
          <w:szCs w:val="24"/>
        </w:rPr>
      </w:pPr>
      <w:r w:rsidRPr="00BF0FFD">
        <w:rPr>
          <w:rFonts w:ascii="Arial" w:hAnsi="Arial" w:cs="Arial"/>
          <w:sz w:val="24"/>
          <w:szCs w:val="24"/>
        </w:rPr>
        <w:lastRenderedPageBreak/>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BF0FFD" w:rsidRDefault="00C90EE4" w:rsidP="00286C5E">
      <w:pPr>
        <w:pStyle w:val="PargrafodaLista"/>
        <w:spacing w:after="0"/>
        <w:ind w:left="0"/>
        <w:jc w:val="both"/>
        <w:rPr>
          <w:rFonts w:ascii="Arial" w:hAnsi="Arial" w:cs="Arial"/>
          <w:sz w:val="24"/>
          <w:szCs w:val="24"/>
        </w:rPr>
      </w:pPr>
    </w:p>
    <w:p w:rsidR="00B52C75" w:rsidRPr="00BF0FFD" w:rsidRDefault="00B52C75" w:rsidP="00286C5E">
      <w:pPr>
        <w:pStyle w:val="PargrafodaLista"/>
        <w:numPr>
          <w:ilvl w:val="1"/>
          <w:numId w:val="1"/>
        </w:numPr>
        <w:spacing w:after="0"/>
        <w:ind w:left="0" w:firstLine="0"/>
        <w:jc w:val="both"/>
        <w:rPr>
          <w:rFonts w:ascii="Arial" w:hAnsi="Arial" w:cs="Arial"/>
          <w:sz w:val="24"/>
          <w:szCs w:val="24"/>
        </w:rPr>
      </w:pPr>
      <w:r w:rsidRPr="00BF0FFD">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BF0FFD" w:rsidRDefault="00C90EE4" w:rsidP="00286C5E">
      <w:pPr>
        <w:pStyle w:val="PargrafodaLista"/>
        <w:spacing w:after="0"/>
        <w:ind w:left="0"/>
        <w:jc w:val="both"/>
        <w:rPr>
          <w:rFonts w:ascii="Arial" w:hAnsi="Arial" w:cs="Arial"/>
          <w:sz w:val="24"/>
          <w:szCs w:val="24"/>
        </w:rPr>
      </w:pPr>
    </w:p>
    <w:p w:rsidR="00B52C75" w:rsidRPr="00BF0FFD" w:rsidRDefault="00B52C75" w:rsidP="00286C5E">
      <w:pPr>
        <w:pStyle w:val="PargrafodaLista"/>
        <w:numPr>
          <w:ilvl w:val="1"/>
          <w:numId w:val="1"/>
        </w:numPr>
        <w:spacing w:after="0"/>
        <w:ind w:left="0" w:firstLine="0"/>
        <w:jc w:val="both"/>
        <w:rPr>
          <w:rFonts w:ascii="Arial" w:hAnsi="Arial" w:cs="Arial"/>
          <w:sz w:val="24"/>
          <w:szCs w:val="24"/>
        </w:rPr>
      </w:pPr>
      <w:r w:rsidRPr="00BF0FFD">
        <w:rPr>
          <w:rFonts w:ascii="Arial" w:hAnsi="Arial" w:cs="Arial"/>
          <w:sz w:val="24"/>
          <w:szCs w:val="24"/>
        </w:rPr>
        <w:t>A não observância do disposto no item anterior poderá ensejar desclassificação no momento da habilitação.</w:t>
      </w:r>
    </w:p>
    <w:p w:rsidR="00C90EE4" w:rsidRPr="00BF0FFD" w:rsidRDefault="00C90EE4" w:rsidP="00286C5E">
      <w:pPr>
        <w:pStyle w:val="PargrafodaLista"/>
        <w:spacing w:after="0"/>
        <w:ind w:left="0"/>
        <w:jc w:val="both"/>
        <w:rPr>
          <w:rFonts w:ascii="Arial" w:hAnsi="Arial" w:cs="Arial"/>
          <w:sz w:val="24"/>
          <w:szCs w:val="24"/>
        </w:rPr>
      </w:pPr>
    </w:p>
    <w:p w:rsidR="00B52C75" w:rsidRPr="00BF0FFD" w:rsidRDefault="00B52C75" w:rsidP="00286C5E">
      <w:pPr>
        <w:pStyle w:val="PargrafodaLista"/>
        <w:numPr>
          <w:ilvl w:val="1"/>
          <w:numId w:val="1"/>
        </w:numPr>
        <w:spacing w:after="0"/>
        <w:ind w:left="0" w:firstLine="0"/>
        <w:jc w:val="both"/>
        <w:rPr>
          <w:rFonts w:ascii="Arial" w:hAnsi="Arial" w:cs="Arial"/>
          <w:sz w:val="24"/>
          <w:szCs w:val="24"/>
        </w:rPr>
      </w:pPr>
      <w:r w:rsidRPr="00BF0FFD">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BF0FFD">
        <w:rPr>
          <w:rFonts w:ascii="Arial" w:hAnsi="Arial" w:cs="Arial"/>
          <w:sz w:val="24"/>
          <w:szCs w:val="24"/>
        </w:rPr>
        <w:t>.</w:t>
      </w:r>
    </w:p>
    <w:p w:rsidR="00C90EE4" w:rsidRPr="00BF0FFD" w:rsidRDefault="00C90EE4" w:rsidP="00286C5E">
      <w:pPr>
        <w:spacing w:after="0"/>
        <w:jc w:val="both"/>
        <w:rPr>
          <w:rFonts w:ascii="Arial" w:hAnsi="Arial" w:cs="Arial"/>
          <w:sz w:val="24"/>
          <w:szCs w:val="24"/>
        </w:rPr>
      </w:pPr>
    </w:p>
    <w:p w:rsidR="00B52C75" w:rsidRPr="00BF0FFD" w:rsidRDefault="00EE03D4" w:rsidP="00286C5E">
      <w:pPr>
        <w:pStyle w:val="PargrafodaLista"/>
        <w:numPr>
          <w:ilvl w:val="1"/>
          <w:numId w:val="1"/>
        </w:numPr>
        <w:spacing w:after="0"/>
        <w:ind w:left="0" w:firstLine="0"/>
        <w:jc w:val="both"/>
        <w:rPr>
          <w:rFonts w:ascii="Arial" w:hAnsi="Arial" w:cs="Arial"/>
          <w:sz w:val="24"/>
          <w:szCs w:val="24"/>
        </w:rPr>
      </w:pPr>
      <w:r w:rsidRPr="00BF0FFD">
        <w:rPr>
          <w:rFonts w:ascii="Arial" w:hAnsi="Arial" w:cs="Arial"/>
          <w:sz w:val="24"/>
          <w:szCs w:val="24"/>
        </w:rPr>
        <w:t>Não poderão disputar esta licitação:</w:t>
      </w:r>
    </w:p>
    <w:p w:rsidR="00C90EE4" w:rsidRPr="00BF0FFD" w:rsidRDefault="00C90EE4" w:rsidP="00286C5E">
      <w:pPr>
        <w:pStyle w:val="PargrafodaLista"/>
        <w:spacing w:after="0"/>
        <w:ind w:left="0"/>
        <w:jc w:val="both"/>
        <w:rPr>
          <w:rFonts w:ascii="Arial" w:hAnsi="Arial" w:cs="Arial"/>
          <w:sz w:val="24"/>
          <w:szCs w:val="24"/>
        </w:rPr>
      </w:pPr>
    </w:p>
    <w:p w:rsidR="00EE03D4" w:rsidRPr="00BF0FFD" w:rsidRDefault="00EE03D4" w:rsidP="00286C5E">
      <w:pPr>
        <w:pStyle w:val="PargrafodaLista"/>
        <w:numPr>
          <w:ilvl w:val="2"/>
          <w:numId w:val="1"/>
        </w:numPr>
        <w:spacing w:after="0"/>
        <w:ind w:left="0" w:firstLine="0"/>
        <w:jc w:val="both"/>
        <w:rPr>
          <w:rFonts w:ascii="Arial" w:hAnsi="Arial" w:cs="Arial"/>
          <w:sz w:val="24"/>
          <w:szCs w:val="24"/>
        </w:rPr>
      </w:pPr>
      <w:r w:rsidRPr="00BF0FFD">
        <w:rPr>
          <w:rFonts w:ascii="Arial" w:hAnsi="Arial" w:cs="Arial"/>
          <w:sz w:val="24"/>
          <w:szCs w:val="24"/>
        </w:rPr>
        <w:t>aquele que não atenda às condições deste Edital e seu(s) anexo(s);</w:t>
      </w:r>
    </w:p>
    <w:p w:rsidR="00C90EE4" w:rsidRPr="00BF0FFD" w:rsidRDefault="00C90EE4" w:rsidP="00286C5E">
      <w:pPr>
        <w:pStyle w:val="PargrafodaLista"/>
        <w:spacing w:after="0"/>
        <w:ind w:left="0"/>
        <w:jc w:val="both"/>
        <w:rPr>
          <w:rFonts w:ascii="Arial" w:hAnsi="Arial" w:cs="Arial"/>
          <w:sz w:val="24"/>
          <w:szCs w:val="24"/>
        </w:rPr>
      </w:pPr>
    </w:p>
    <w:p w:rsidR="00EE03D4" w:rsidRPr="00BF0FFD" w:rsidRDefault="00EE03D4" w:rsidP="00286C5E">
      <w:pPr>
        <w:pStyle w:val="PargrafodaLista"/>
        <w:numPr>
          <w:ilvl w:val="2"/>
          <w:numId w:val="1"/>
        </w:numPr>
        <w:spacing w:after="0"/>
        <w:ind w:left="0" w:firstLine="0"/>
        <w:jc w:val="both"/>
        <w:rPr>
          <w:rFonts w:ascii="Arial" w:hAnsi="Arial" w:cs="Arial"/>
          <w:sz w:val="24"/>
          <w:szCs w:val="24"/>
        </w:rPr>
      </w:pPr>
      <w:r w:rsidRPr="00BF0FFD">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BF0FFD" w:rsidRDefault="00C90EE4" w:rsidP="00286C5E">
      <w:pPr>
        <w:pStyle w:val="PargrafodaLista"/>
        <w:spacing w:after="0"/>
        <w:ind w:left="0"/>
        <w:jc w:val="both"/>
        <w:rPr>
          <w:rFonts w:ascii="Arial" w:hAnsi="Arial" w:cs="Arial"/>
          <w:sz w:val="24"/>
          <w:szCs w:val="24"/>
        </w:rPr>
      </w:pPr>
    </w:p>
    <w:p w:rsidR="00EE03D4" w:rsidRPr="00BF0FFD" w:rsidRDefault="00EE03D4" w:rsidP="00286C5E">
      <w:pPr>
        <w:pStyle w:val="PargrafodaLista"/>
        <w:numPr>
          <w:ilvl w:val="2"/>
          <w:numId w:val="1"/>
        </w:numPr>
        <w:spacing w:after="0"/>
        <w:ind w:left="0" w:firstLine="0"/>
        <w:jc w:val="both"/>
        <w:rPr>
          <w:rFonts w:ascii="Arial" w:hAnsi="Arial" w:cs="Arial"/>
          <w:sz w:val="24"/>
          <w:szCs w:val="24"/>
        </w:rPr>
      </w:pPr>
      <w:r w:rsidRPr="00BF0FFD">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BF0FFD" w:rsidRDefault="00C90EE4" w:rsidP="00286C5E">
      <w:pPr>
        <w:pStyle w:val="PargrafodaLista"/>
        <w:spacing w:after="0"/>
        <w:ind w:left="0"/>
        <w:jc w:val="both"/>
        <w:rPr>
          <w:rFonts w:ascii="Arial" w:hAnsi="Arial" w:cs="Arial"/>
          <w:sz w:val="24"/>
          <w:szCs w:val="24"/>
        </w:rPr>
      </w:pPr>
    </w:p>
    <w:p w:rsidR="00EE03D4" w:rsidRPr="00BF0FFD" w:rsidRDefault="00EE03D4" w:rsidP="00286C5E">
      <w:pPr>
        <w:pStyle w:val="PargrafodaLista"/>
        <w:numPr>
          <w:ilvl w:val="2"/>
          <w:numId w:val="1"/>
        </w:numPr>
        <w:spacing w:after="0"/>
        <w:ind w:left="0" w:firstLine="0"/>
        <w:jc w:val="both"/>
        <w:rPr>
          <w:rFonts w:ascii="Arial" w:hAnsi="Arial" w:cs="Arial"/>
          <w:sz w:val="24"/>
          <w:szCs w:val="24"/>
        </w:rPr>
      </w:pPr>
      <w:r w:rsidRPr="00BF0FFD">
        <w:rPr>
          <w:rFonts w:ascii="Arial" w:hAnsi="Arial" w:cs="Arial"/>
          <w:sz w:val="24"/>
          <w:szCs w:val="24"/>
        </w:rPr>
        <w:t>pessoa física ou jurídica que se encontre, ao tempo da licitação, impossibilitada de participar da licitação em decorrência de sanção que lhe foi imposta;</w:t>
      </w:r>
    </w:p>
    <w:p w:rsidR="00C90EE4" w:rsidRPr="00BF0FFD" w:rsidRDefault="00C90EE4" w:rsidP="00286C5E">
      <w:pPr>
        <w:pStyle w:val="PargrafodaLista"/>
        <w:spacing w:after="0"/>
        <w:ind w:left="0"/>
        <w:jc w:val="both"/>
        <w:rPr>
          <w:rFonts w:ascii="Arial" w:hAnsi="Arial" w:cs="Arial"/>
          <w:sz w:val="24"/>
          <w:szCs w:val="24"/>
        </w:rPr>
      </w:pPr>
    </w:p>
    <w:p w:rsidR="00EE03D4" w:rsidRPr="00BF0FFD" w:rsidRDefault="00EE03D4" w:rsidP="00286C5E">
      <w:pPr>
        <w:pStyle w:val="PargrafodaLista"/>
        <w:numPr>
          <w:ilvl w:val="2"/>
          <w:numId w:val="1"/>
        </w:numPr>
        <w:spacing w:after="0"/>
        <w:ind w:left="0" w:firstLine="0"/>
        <w:jc w:val="both"/>
        <w:rPr>
          <w:rFonts w:ascii="Arial" w:hAnsi="Arial" w:cs="Arial"/>
          <w:sz w:val="24"/>
          <w:szCs w:val="24"/>
        </w:rPr>
      </w:pPr>
      <w:r w:rsidRPr="00BF0FFD">
        <w:rPr>
          <w:rFonts w:ascii="Arial" w:hAnsi="Arial" w:cs="Arial"/>
          <w:sz w:val="24"/>
          <w:szCs w:val="24"/>
        </w:rPr>
        <w:lastRenderedPageBreak/>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BF0FFD" w:rsidRDefault="00C90EE4" w:rsidP="00286C5E">
      <w:pPr>
        <w:pStyle w:val="PargrafodaLista"/>
        <w:spacing w:after="0"/>
        <w:ind w:left="0"/>
        <w:jc w:val="both"/>
        <w:rPr>
          <w:rFonts w:ascii="Arial" w:hAnsi="Arial" w:cs="Arial"/>
          <w:sz w:val="24"/>
          <w:szCs w:val="24"/>
        </w:rPr>
      </w:pPr>
    </w:p>
    <w:p w:rsidR="00EE03D4" w:rsidRPr="00BF0FFD" w:rsidRDefault="00EE03D4" w:rsidP="00286C5E">
      <w:pPr>
        <w:pStyle w:val="PargrafodaLista"/>
        <w:numPr>
          <w:ilvl w:val="2"/>
          <w:numId w:val="1"/>
        </w:numPr>
        <w:spacing w:after="0"/>
        <w:ind w:left="0" w:firstLine="0"/>
        <w:jc w:val="both"/>
        <w:rPr>
          <w:rFonts w:ascii="Arial" w:hAnsi="Arial" w:cs="Arial"/>
          <w:sz w:val="24"/>
          <w:szCs w:val="24"/>
        </w:rPr>
      </w:pPr>
      <w:r w:rsidRPr="00BF0FFD">
        <w:rPr>
          <w:rFonts w:ascii="Arial" w:hAnsi="Arial" w:cs="Arial"/>
          <w:sz w:val="24"/>
          <w:szCs w:val="24"/>
        </w:rPr>
        <w:t>empresas controladoras, controladas ou coligadas, nos termos da Lei nº 6.404, de 15 de dezembro de 1976, concorrendo entre si;</w:t>
      </w:r>
    </w:p>
    <w:p w:rsidR="00C90EE4" w:rsidRPr="00BF0FFD" w:rsidRDefault="00C90EE4" w:rsidP="00286C5E">
      <w:pPr>
        <w:pStyle w:val="PargrafodaLista"/>
        <w:spacing w:after="0"/>
        <w:ind w:left="0"/>
        <w:jc w:val="both"/>
        <w:rPr>
          <w:rFonts w:ascii="Arial" w:hAnsi="Arial" w:cs="Arial"/>
          <w:sz w:val="24"/>
          <w:szCs w:val="24"/>
        </w:rPr>
      </w:pPr>
    </w:p>
    <w:p w:rsidR="00EE03D4" w:rsidRPr="00BF0FFD" w:rsidRDefault="00EE03D4" w:rsidP="00286C5E">
      <w:pPr>
        <w:pStyle w:val="PargrafodaLista"/>
        <w:numPr>
          <w:ilvl w:val="2"/>
          <w:numId w:val="1"/>
        </w:numPr>
        <w:spacing w:after="0"/>
        <w:ind w:left="0" w:firstLine="0"/>
        <w:jc w:val="both"/>
        <w:rPr>
          <w:rFonts w:ascii="Arial" w:hAnsi="Arial" w:cs="Arial"/>
          <w:sz w:val="24"/>
          <w:szCs w:val="24"/>
        </w:rPr>
      </w:pPr>
      <w:r w:rsidRPr="00BF0FFD">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BF0FFD" w:rsidRDefault="00C90EE4" w:rsidP="00286C5E">
      <w:pPr>
        <w:pStyle w:val="PargrafodaLista"/>
        <w:spacing w:after="0"/>
        <w:ind w:left="0"/>
        <w:jc w:val="both"/>
        <w:rPr>
          <w:rFonts w:ascii="Arial" w:hAnsi="Arial" w:cs="Arial"/>
          <w:sz w:val="24"/>
          <w:szCs w:val="24"/>
        </w:rPr>
      </w:pPr>
    </w:p>
    <w:p w:rsidR="00EE03D4" w:rsidRPr="00BF0FFD" w:rsidRDefault="00EE03D4" w:rsidP="00286C5E">
      <w:pPr>
        <w:pStyle w:val="PargrafodaLista"/>
        <w:numPr>
          <w:ilvl w:val="2"/>
          <w:numId w:val="1"/>
        </w:numPr>
        <w:spacing w:after="0"/>
        <w:ind w:left="0" w:firstLine="0"/>
        <w:jc w:val="both"/>
        <w:rPr>
          <w:rFonts w:ascii="Arial" w:hAnsi="Arial" w:cs="Arial"/>
          <w:sz w:val="24"/>
          <w:szCs w:val="24"/>
        </w:rPr>
      </w:pPr>
      <w:r w:rsidRPr="00BF0FFD">
        <w:rPr>
          <w:rFonts w:ascii="Arial" w:hAnsi="Arial" w:cs="Arial"/>
          <w:sz w:val="24"/>
          <w:szCs w:val="24"/>
        </w:rPr>
        <w:t>agente público do órgão ou entidade licitante;</w:t>
      </w:r>
    </w:p>
    <w:p w:rsidR="009D4851" w:rsidRPr="00BF0FFD" w:rsidRDefault="009D4851" w:rsidP="009D4851">
      <w:pPr>
        <w:pStyle w:val="PargrafodaLista"/>
        <w:spacing w:after="0"/>
        <w:ind w:left="0"/>
        <w:jc w:val="both"/>
        <w:rPr>
          <w:rFonts w:ascii="Arial" w:hAnsi="Arial" w:cs="Arial"/>
          <w:sz w:val="24"/>
          <w:szCs w:val="24"/>
        </w:rPr>
      </w:pPr>
    </w:p>
    <w:p w:rsidR="00EE03D4" w:rsidRPr="00BF0FFD" w:rsidRDefault="00EE03D4" w:rsidP="00286C5E">
      <w:pPr>
        <w:pStyle w:val="PargrafodaLista"/>
        <w:numPr>
          <w:ilvl w:val="2"/>
          <w:numId w:val="1"/>
        </w:numPr>
        <w:spacing w:after="0"/>
        <w:ind w:left="0" w:firstLine="0"/>
        <w:jc w:val="both"/>
        <w:rPr>
          <w:rFonts w:ascii="Arial" w:hAnsi="Arial" w:cs="Arial"/>
          <w:sz w:val="24"/>
          <w:szCs w:val="24"/>
        </w:rPr>
      </w:pPr>
      <w:r w:rsidRPr="00BF0FFD">
        <w:rPr>
          <w:rFonts w:ascii="Arial" w:hAnsi="Arial" w:cs="Arial"/>
          <w:sz w:val="24"/>
          <w:szCs w:val="24"/>
        </w:rPr>
        <w:t>Organizações da Sociedade Civil de Interesse Público - OSCIP, atuando nessa condição;</w:t>
      </w:r>
    </w:p>
    <w:p w:rsidR="00C90EE4" w:rsidRPr="00BF0FFD" w:rsidRDefault="00C90EE4" w:rsidP="00286C5E">
      <w:pPr>
        <w:pStyle w:val="PargrafodaLista"/>
        <w:spacing w:after="0"/>
        <w:ind w:left="0"/>
        <w:jc w:val="both"/>
        <w:rPr>
          <w:rFonts w:ascii="Arial" w:hAnsi="Arial" w:cs="Arial"/>
          <w:sz w:val="24"/>
          <w:szCs w:val="24"/>
        </w:rPr>
      </w:pPr>
    </w:p>
    <w:p w:rsidR="00394CA0" w:rsidRPr="00BF0FFD" w:rsidRDefault="00EE03D4" w:rsidP="00286C5E">
      <w:pPr>
        <w:pStyle w:val="PargrafodaLista"/>
        <w:numPr>
          <w:ilvl w:val="2"/>
          <w:numId w:val="1"/>
        </w:numPr>
        <w:spacing w:after="0"/>
        <w:ind w:left="0" w:firstLine="0"/>
        <w:jc w:val="both"/>
        <w:rPr>
          <w:rFonts w:ascii="Arial" w:hAnsi="Arial" w:cs="Arial"/>
          <w:sz w:val="24"/>
          <w:szCs w:val="24"/>
        </w:rPr>
      </w:pPr>
      <w:r w:rsidRPr="00BF0FFD">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BF0FFD" w:rsidRDefault="00C90EE4" w:rsidP="00286C5E">
      <w:pPr>
        <w:pStyle w:val="PargrafodaLista"/>
        <w:spacing w:after="0"/>
        <w:ind w:left="0"/>
        <w:jc w:val="both"/>
        <w:rPr>
          <w:rFonts w:ascii="Arial" w:hAnsi="Arial" w:cs="Arial"/>
          <w:sz w:val="24"/>
          <w:szCs w:val="24"/>
        </w:rPr>
      </w:pPr>
    </w:p>
    <w:p w:rsidR="00394CA0" w:rsidRPr="00BF0FFD" w:rsidRDefault="00EE03D4" w:rsidP="00286C5E">
      <w:pPr>
        <w:pStyle w:val="PargrafodaLista"/>
        <w:numPr>
          <w:ilvl w:val="1"/>
          <w:numId w:val="1"/>
        </w:numPr>
        <w:spacing w:after="0"/>
        <w:ind w:left="0" w:firstLine="0"/>
        <w:jc w:val="both"/>
        <w:rPr>
          <w:rFonts w:ascii="Arial" w:hAnsi="Arial" w:cs="Arial"/>
          <w:sz w:val="24"/>
          <w:szCs w:val="24"/>
        </w:rPr>
      </w:pPr>
      <w:r w:rsidRPr="00BF0FFD">
        <w:rPr>
          <w:rFonts w:ascii="Arial" w:hAnsi="Arial" w:cs="Arial"/>
          <w:sz w:val="24"/>
          <w:szCs w:val="24"/>
        </w:rPr>
        <w:t xml:space="preserve">O impedimento de que trata o item </w:t>
      </w:r>
      <w:r w:rsidR="00DF4A47" w:rsidRPr="00BF0FFD">
        <w:rPr>
          <w:rFonts w:ascii="Arial" w:hAnsi="Arial" w:cs="Arial"/>
          <w:sz w:val="24"/>
          <w:szCs w:val="24"/>
        </w:rPr>
        <w:t>4.7</w:t>
      </w:r>
      <w:r w:rsidRPr="00BF0FFD">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BF0FFD" w:rsidRDefault="00C90EE4" w:rsidP="00286C5E">
      <w:pPr>
        <w:pStyle w:val="PargrafodaLista"/>
        <w:spacing w:after="0"/>
        <w:ind w:left="0"/>
        <w:jc w:val="both"/>
        <w:rPr>
          <w:rFonts w:ascii="Arial" w:hAnsi="Arial" w:cs="Arial"/>
          <w:sz w:val="24"/>
          <w:szCs w:val="24"/>
        </w:rPr>
      </w:pPr>
    </w:p>
    <w:p w:rsidR="00394CA0" w:rsidRPr="00BF0FFD" w:rsidRDefault="00EE03D4" w:rsidP="00286C5E">
      <w:pPr>
        <w:pStyle w:val="PargrafodaLista"/>
        <w:numPr>
          <w:ilvl w:val="1"/>
          <w:numId w:val="1"/>
        </w:numPr>
        <w:spacing w:after="0"/>
        <w:ind w:left="0" w:firstLine="0"/>
        <w:jc w:val="both"/>
        <w:rPr>
          <w:rFonts w:ascii="Arial" w:hAnsi="Arial" w:cs="Arial"/>
          <w:sz w:val="24"/>
          <w:szCs w:val="24"/>
        </w:rPr>
      </w:pPr>
      <w:r w:rsidRPr="00BF0FFD">
        <w:rPr>
          <w:rFonts w:ascii="Arial" w:hAnsi="Arial" w:cs="Arial"/>
          <w:sz w:val="24"/>
          <w:szCs w:val="24"/>
        </w:rPr>
        <w:t>A critério da Administração e exclusivamente a seu serviço, o autor dos projetos e a empre</w:t>
      </w:r>
      <w:r w:rsidR="003B000B" w:rsidRPr="00BF0FFD">
        <w:rPr>
          <w:rFonts w:ascii="Arial" w:hAnsi="Arial" w:cs="Arial"/>
          <w:sz w:val="24"/>
          <w:szCs w:val="24"/>
        </w:rPr>
        <w:t>sa a que se referem os itens 4.7.2 e 4.7</w:t>
      </w:r>
      <w:r w:rsidRPr="00BF0FFD">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BF0FFD" w:rsidRDefault="00C90EE4" w:rsidP="00286C5E">
      <w:pPr>
        <w:pStyle w:val="PargrafodaLista"/>
        <w:spacing w:after="0"/>
        <w:ind w:left="0"/>
        <w:jc w:val="both"/>
        <w:rPr>
          <w:rFonts w:ascii="Arial" w:hAnsi="Arial" w:cs="Arial"/>
          <w:sz w:val="24"/>
          <w:szCs w:val="24"/>
        </w:rPr>
      </w:pPr>
    </w:p>
    <w:p w:rsidR="00394CA0" w:rsidRPr="00BF0FFD" w:rsidRDefault="00EE03D4" w:rsidP="00286C5E">
      <w:pPr>
        <w:pStyle w:val="PargrafodaLista"/>
        <w:numPr>
          <w:ilvl w:val="1"/>
          <w:numId w:val="1"/>
        </w:numPr>
        <w:spacing w:after="0"/>
        <w:ind w:left="0" w:firstLine="0"/>
        <w:jc w:val="both"/>
        <w:rPr>
          <w:rFonts w:ascii="Arial" w:hAnsi="Arial" w:cs="Arial"/>
          <w:sz w:val="24"/>
          <w:szCs w:val="24"/>
        </w:rPr>
      </w:pPr>
      <w:r w:rsidRPr="00BF0FFD">
        <w:rPr>
          <w:rFonts w:ascii="Arial" w:hAnsi="Arial" w:cs="Arial"/>
          <w:sz w:val="24"/>
          <w:szCs w:val="24"/>
        </w:rPr>
        <w:lastRenderedPageBreak/>
        <w:t>Equiparam-se aos autores do projeto as empresas integrantes do mesmo grupo econômico.</w:t>
      </w:r>
    </w:p>
    <w:p w:rsidR="00C90EE4" w:rsidRPr="00BF0FFD" w:rsidRDefault="00C90EE4" w:rsidP="00286C5E">
      <w:pPr>
        <w:pStyle w:val="PargrafodaLista"/>
        <w:spacing w:after="0"/>
        <w:ind w:left="0"/>
        <w:jc w:val="both"/>
        <w:rPr>
          <w:rFonts w:ascii="Arial" w:hAnsi="Arial" w:cs="Arial"/>
          <w:sz w:val="24"/>
          <w:szCs w:val="24"/>
        </w:rPr>
      </w:pPr>
    </w:p>
    <w:p w:rsidR="00394CA0" w:rsidRPr="00BF0FFD" w:rsidRDefault="003B000B" w:rsidP="00286C5E">
      <w:pPr>
        <w:pStyle w:val="PargrafodaLista"/>
        <w:numPr>
          <w:ilvl w:val="1"/>
          <w:numId w:val="1"/>
        </w:numPr>
        <w:spacing w:after="0"/>
        <w:ind w:left="0" w:firstLine="0"/>
        <w:jc w:val="both"/>
        <w:rPr>
          <w:rFonts w:ascii="Arial" w:hAnsi="Arial" w:cs="Arial"/>
          <w:sz w:val="24"/>
          <w:szCs w:val="24"/>
        </w:rPr>
      </w:pPr>
      <w:r w:rsidRPr="00BF0FFD">
        <w:rPr>
          <w:rFonts w:ascii="Arial" w:hAnsi="Arial" w:cs="Arial"/>
          <w:sz w:val="24"/>
          <w:szCs w:val="24"/>
        </w:rPr>
        <w:t>O disposto nos itens 4.7.2 e 4.7</w:t>
      </w:r>
      <w:r w:rsidR="00EE03D4" w:rsidRPr="00BF0FFD">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BF0FFD" w:rsidRDefault="00C90EE4" w:rsidP="00286C5E">
      <w:pPr>
        <w:pStyle w:val="PargrafodaLista"/>
        <w:spacing w:after="0"/>
        <w:ind w:left="0"/>
        <w:jc w:val="both"/>
        <w:rPr>
          <w:rFonts w:ascii="Arial" w:hAnsi="Arial" w:cs="Arial"/>
          <w:sz w:val="24"/>
          <w:szCs w:val="24"/>
        </w:rPr>
      </w:pPr>
    </w:p>
    <w:p w:rsidR="00394CA0" w:rsidRPr="00BF0FFD" w:rsidRDefault="00EE03D4" w:rsidP="00286C5E">
      <w:pPr>
        <w:pStyle w:val="PargrafodaLista"/>
        <w:numPr>
          <w:ilvl w:val="1"/>
          <w:numId w:val="1"/>
        </w:numPr>
        <w:spacing w:after="0"/>
        <w:ind w:left="0" w:firstLine="0"/>
        <w:jc w:val="both"/>
        <w:rPr>
          <w:rFonts w:ascii="Arial" w:hAnsi="Arial" w:cs="Arial"/>
          <w:sz w:val="24"/>
          <w:szCs w:val="24"/>
        </w:rPr>
      </w:pPr>
      <w:r w:rsidRPr="00BF0FFD">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BF0FFD" w:rsidRDefault="00C90EE4" w:rsidP="00286C5E">
      <w:pPr>
        <w:pStyle w:val="PargrafodaLista"/>
        <w:spacing w:after="0"/>
        <w:ind w:left="0"/>
        <w:jc w:val="both"/>
        <w:rPr>
          <w:rFonts w:ascii="Arial" w:hAnsi="Arial" w:cs="Arial"/>
          <w:sz w:val="24"/>
          <w:szCs w:val="24"/>
        </w:rPr>
      </w:pPr>
    </w:p>
    <w:p w:rsidR="00C90EE4" w:rsidRPr="00BF0FFD" w:rsidRDefault="00394CA0" w:rsidP="00286C5E">
      <w:pPr>
        <w:pStyle w:val="PargrafodaLista"/>
        <w:numPr>
          <w:ilvl w:val="1"/>
          <w:numId w:val="1"/>
        </w:numPr>
        <w:spacing w:after="0"/>
        <w:ind w:left="0" w:firstLine="0"/>
        <w:jc w:val="both"/>
        <w:rPr>
          <w:rFonts w:ascii="Arial" w:hAnsi="Arial" w:cs="Arial"/>
          <w:sz w:val="24"/>
          <w:szCs w:val="24"/>
        </w:rPr>
      </w:pPr>
      <w:r w:rsidRPr="00BF0FFD">
        <w:rPr>
          <w:rFonts w:ascii="Arial" w:hAnsi="Arial" w:cs="Arial"/>
          <w:sz w:val="24"/>
          <w:szCs w:val="24"/>
        </w:rPr>
        <w:t>A</w:t>
      </w:r>
      <w:r w:rsidR="003B000B" w:rsidRPr="00BF0FFD">
        <w:rPr>
          <w:rFonts w:ascii="Arial" w:hAnsi="Arial" w:cs="Arial"/>
          <w:sz w:val="24"/>
          <w:szCs w:val="24"/>
        </w:rPr>
        <w:t xml:space="preserve"> vedação de que trata o item 4.7</w:t>
      </w:r>
      <w:r w:rsidRPr="00BF0FFD">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E277FC" w:rsidRPr="00BF0FFD" w:rsidRDefault="00772E34" w:rsidP="00286C5E">
      <w:pPr>
        <w:jc w:val="both"/>
        <w:rPr>
          <w:rFonts w:ascii="Arial" w:hAnsi="Arial" w:cs="Arial"/>
          <w:b/>
          <w:sz w:val="24"/>
          <w:szCs w:val="24"/>
        </w:rPr>
      </w:pPr>
      <w:r w:rsidRPr="00BF0FFD">
        <w:rPr>
          <w:rFonts w:ascii="Arial" w:hAnsi="Arial" w:cs="Arial"/>
          <w:b/>
          <w:sz w:val="24"/>
          <w:szCs w:val="24"/>
        </w:rPr>
        <w:t>5</w:t>
      </w:r>
      <w:r w:rsidR="00E277FC" w:rsidRPr="00BF0FFD">
        <w:rPr>
          <w:rFonts w:ascii="Arial" w:hAnsi="Arial" w:cs="Arial"/>
          <w:b/>
          <w:sz w:val="24"/>
          <w:szCs w:val="24"/>
        </w:rPr>
        <w:t xml:space="preserve"> -DO VALOR MÁXIMO E DOS RECURSOS ORÇAMENTÁRIOS</w:t>
      </w:r>
    </w:p>
    <w:p w:rsidR="00E277FC" w:rsidRPr="00BF0FFD" w:rsidRDefault="00772E34" w:rsidP="008A3918">
      <w:pPr>
        <w:pStyle w:val="Default"/>
        <w:jc w:val="both"/>
        <w:rPr>
          <w:rFonts w:ascii="Arial" w:eastAsiaTheme="minorHAnsi" w:hAnsi="Arial" w:cs="Arial"/>
          <w:color w:val="auto"/>
        </w:rPr>
      </w:pPr>
      <w:r w:rsidRPr="00BF0FFD">
        <w:rPr>
          <w:rFonts w:ascii="Arial" w:hAnsi="Arial" w:cs="Arial"/>
          <w:b/>
          <w:color w:val="auto"/>
        </w:rPr>
        <w:t>5.</w:t>
      </w:r>
      <w:r w:rsidR="00E277FC" w:rsidRPr="00BF0FFD">
        <w:rPr>
          <w:rFonts w:ascii="Arial" w:hAnsi="Arial" w:cs="Arial"/>
          <w:b/>
          <w:color w:val="auto"/>
        </w:rPr>
        <w:t>1</w:t>
      </w:r>
      <w:r w:rsidR="00E277FC" w:rsidRPr="00BF0FFD">
        <w:rPr>
          <w:rFonts w:ascii="Arial" w:hAnsi="Arial" w:cs="Arial"/>
          <w:color w:val="auto"/>
        </w:rPr>
        <w:t xml:space="preserve"> O valor máximo que a Administração se propõe a pagar</w:t>
      </w:r>
      <w:r w:rsidR="001D2202" w:rsidRPr="00BF0FFD">
        <w:rPr>
          <w:rFonts w:ascii="Arial" w:hAnsi="Arial" w:cs="Arial"/>
          <w:color w:val="auto"/>
        </w:rPr>
        <w:t xml:space="preserve"> pela </w:t>
      </w:r>
      <w:r w:rsidR="00E277FC" w:rsidRPr="00BF0FFD">
        <w:rPr>
          <w:rFonts w:ascii="Arial" w:hAnsi="Arial" w:cs="Arial"/>
          <w:color w:val="auto"/>
        </w:rPr>
        <w:t xml:space="preserve"> prestação do serviço é de</w:t>
      </w:r>
      <w:r w:rsidR="00A908E3" w:rsidRPr="00BF0FFD">
        <w:rPr>
          <w:rFonts w:ascii="Arial" w:eastAsiaTheme="minorHAnsi" w:hAnsi="Arial" w:cs="Arial"/>
          <w:color w:val="auto"/>
        </w:rPr>
        <w:t xml:space="preserve"> </w:t>
      </w:r>
      <w:r w:rsidR="00D17B87" w:rsidRPr="00BF0FFD">
        <w:rPr>
          <w:rFonts w:ascii="Arial" w:eastAsiaTheme="minorHAnsi" w:hAnsi="Arial" w:cs="Arial"/>
          <w:b/>
          <w:bCs/>
          <w:color w:val="auto"/>
          <w:sz w:val="23"/>
          <w:szCs w:val="23"/>
        </w:rPr>
        <w:t>R$</w:t>
      </w:r>
      <w:r w:rsidR="006B06B2" w:rsidRPr="00BF0FFD">
        <w:rPr>
          <w:rFonts w:ascii="Arial" w:eastAsiaTheme="minorHAnsi" w:hAnsi="Arial" w:cs="Arial"/>
          <w:b/>
          <w:bCs/>
          <w:color w:val="auto"/>
          <w:sz w:val="23"/>
          <w:szCs w:val="23"/>
        </w:rPr>
        <w:t xml:space="preserve"> 3.021.464,87</w:t>
      </w:r>
      <w:r w:rsidR="00D17B87" w:rsidRPr="00BF0FFD">
        <w:rPr>
          <w:rFonts w:ascii="Arial" w:eastAsiaTheme="minorHAnsi" w:hAnsi="Arial" w:cs="Arial"/>
          <w:b/>
          <w:bCs/>
          <w:color w:val="auto"/>
          <w:sz w:val="23"/>
          <w:szCs w:val="23"/>
        </w:rPr>
        <w:t xml:space="preserve"> </w:t>
      </w:r>
      <w:r w:rsidR="00101A79" w:rsidRPr="00BF0FFD">
        <w:rPr>
          <w:rFonts w:ascii="Arial" w:hAnsi="Arial" w:cs="Arial"/>
          <w:color w:val="auto"/>
        </w:rPr>
        <w:t xml:space="preserve"> </w:t>
      </w:r>
      <w:r w:rsidR="00A908E3" w:rsidRPr="00BF0FFD">
        <w:rPr>
          <w:rFonts w:ascii="Arial" w:hAnsi="Arial" w:cs="Arial"/>
          <w:b/>
          <w:bCs/>
          <w:color w:val="auto"/>
          <w:sz w:val="23"/>
          <w:szCs w:val="23"/>
        </w:rPr>
        <w:t>(</w:t>
      </w:r>
      <w:r w:rsidR="00713E50" w:rsidRPr="00BF0FFD">
        <w:rPr>
          <w:rFonts w:ascii="Arial" w:hAnsi="Arial" w:cs="Arial"/>
          <w:b/>
          <w:bCs/>
          <w:color w:val="auto"/>
          <w:sz w:val="23"/>
          <w:szCs w:val="23"/>
        </w:rPr>
        <w:t>três milhões, vinte e um</w:t>
      </w:r>
      <w:r w:rsidR="00A908E3" w:rsidRPr="00BF0FFD">
        <w:rPr>
          <w:rFonts w:ascii="Arial" w:hAnsi="Arial" w:cs="Arial"/>
          <w:b/>
          <w:bCs/>
          <w:color w:val="auto"/>
          <w:sz w:val="23"/>
          <w:szCs w:val="23"/>
        </w:rPr>
        <w:t xml:space="preserve"> mil, </w:t>
      </w:r>
      <w:r w:rsidR="00713E50" w:rsidRPr="00BF0FFD">
        <w:rPr>
          <w:rFonts w:ascii="Arial" w:hAnsi="Arial" w:cs="Arial"/>
          <w:b/>
          <w:bCs/>
          <w:color w:val="auto"/>
          <w:sz w:val="23"/>
          <w:szCs w:val="23"/>
        </w:rPr>
        <w:t>quatro</w:t>
      </w:r>
      <w:r w:rsidR="00A908E3" w:rsidRPr="00BF0FFD">
        <w:rPr>
          <w:rFonts w:ascii="Arial" w:hAnsi="Arial" w:cs="Arial"/>
          <w:b/>
          <w:bCs/>
          <w:color w:val="auto"/>
          <w:sz w:val="23"/>
          <w:szCs w:val="23"/>
        </w:rPr>
        <w:t>cento</w:t>
      </w:r>
      <w:r w:rsidR="00713E50" w:rsidRPr="00BF0FFD">
        <w:rPr>
          <w:rFonts w:ascii="Arial" w:hAnsi="Arial" w:cs="Arial"/>
          <w:b/>
          <w:bCs/>
          <w:color w:val="auto"/>
          <w:sz w:val="23"/>
          <w:szCs w:val="23"/>
        </w:rPr>
        <w:t>s</w:t>
      </w:r>
      <w:r w:rsidR="00A908E3" w:rsidRPr="00BF0FFD">
        <w:rPr>
          <w:rFonts w:ascii="Arial" w:hAnsi="Arial" w:cs="Arial"/>
          <w:b/>
          <w:bCs/>
          <w:color w:val="auto"/>
          <w:sz w:val="23"/>
          <w:szCs w:val="23"/>
        </w:rPr>
        <w:t xml:space="preserve"> e </w:t>
      </w:r>
      <w:r w:rsidR="00713E50" w:rsidRPr="00BF0FFD">
        <w:rPr>
          <w:rFonts w:ascii="Arial" w:hAnsi="Arial" w:cs="Arial"/>
          <w:b/>
          <w:bCs/>
          <w:color w:val="auto"/>
          <w:sz w:val="23"/>
          <w:szCs w:val="23"/>
        </w:rPr>
        <w:t>sessenta e quatro reais e oitenta e sete</w:t>
      </w:r>
      <w:r w:rsidR="00101A79" w:rsidRPr="00BF0FFD">
        <w:rPr>
          <w:rFonts w:ascii="Arial" w:hAnsi="Arial" w:cs="Arial"/>
          <w:b/>
          <w:bCs/>
          <w:color w:val="auto"/>
          <w:sz w:val="23"/>
          <w:szCs w:val="23"/>
        </w:rPr>
        <w:t xml:space="preserve"> centavos),</w:t>
      </w:r>
      <w:r w:rsidR="00E277FC" w:rsidRPr="00BF0FFD">
        <w:rPr>
          <w:rFonts w:ascii="Arial" w:hAnsi="Arial" w:cs="Arial"/>
          <w:color w:val="auto"/>
        </w:rPr>
        <w:t xml:space="preserve"> acima do qual, as propostas estarão desclassificadas, em conformidade com o Artigo 59, inciso III, da Lei 14.133/</w:t>
      </w:r>
      <w:r w:rsidR="00302650" w:rsidRPr="00BF0FFD">
        <w:rPr>
          <w:rFonts w:ascii="Arial" w:hAnsi="Arial" w:cs="Arial"/>
          <w:color w:val="auto"/>
        </w:rPr>
        <w:t>2021 e</w:t>
      </w:r>
      <w:r w:rsidR="00E277FC" w:rsidRPr="00BF0FFD">
        <w:rPr>
          <w:rFonts w:ascii="Arial" w:hAnsi="Arial" w:cs="Arial"/>
          <w:color w:val="auto"/>
        </w:rPr>
        <w:t xml:space="preserve"> suas alterações.</w:t>
      </w:r>
    </w:p>
    <w:p w:rsidR="00E277FC" w:rsidRPr="00BF0FFD" w:rsidRDefault="00E277FC" w:rsidP="00286C5E">
      <w:pPr>
        <w:spacing w:after="0"/>
        <w:jc w:val="both"/>
        <w:rPr>
          <w:rFonts w:ascii="Arial" w:hAnsi="Arial" w:cs="Arial"/>
          <w:sz w:val="24"/>
          <w:szCs w:val="24"/>
        </w:rPr>
      </w:pPr>
    </w:p>
    <w:p w:rsidR="00E277FC" w:rsidRPr="00BF0FFD" w:rsidRDefault="00772E34" w:rsidP="00286C5E">
      <w:pPr>
        <w:spacing w:after="0"/>
        <w:jc w:val="both"/>
        <w:rPr>
          <w:rFonts w:ascii="Arial" w:hAnsi="Arial" w:cs="Arial"/>
          <w:sz w:val="24"/>
          <w:szCs w:val="24"/>
        </w:rPr>
      </w:pPr>
      <w:r w:rsidRPr="00BF0FFD">
        <w:rPr>
          <w:rFonts w:ascii="Arial" w:hAnsi="Arial" w:cs="Arial"/>
          <w:b/>
          <w:sz w:val="24"/>
          <w:szCs w:val="24"/>
        </w:rPr>
        <w:t>5</w:t>
      </w:r>
      <w:r w:rsidR="00E277FC" w:rsidRPr="00BF0FFD">
        <w:rPr>
          <w:rFonts w:ascii="Arial" w:hAnsi="Arial" w:cs="Arial"/>
          <w:b/>
          <w:sz w:val="24"/>
          <w:szCs w:val="24"/>
        </w:rPr>
        <w:t>.2</w:t>
      </w:r>
      <w:r w:rsidR="00E277FC" w:rsidRPr="00BF0FFD">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BF0FFD" w:rsidRDefault="00E277FC" w:rsidP="00286C5E">
      <w:pPr>
        <w:spacing w:after="0"/>
        <w:jc w:val="both"/>
        <w:rPr>
          <w:rFonts w:ascii="Arial" w:hAnsi="Arial" w:cs="Arial"/>
          <w:b/>
          <w:sz w:val="24"/>
          <w:szCs w:val="24"/>
        </w:rPr>
      </w:pPr>
    </w:p>
    <w:p w:rsidR="00004A46" w:rsidRPr="00BF0FFD" w:rsidRDefault="00772E34" w:rsidP="00004A46">
      <w:pPr>
        <w:pStyle w:val="Default"/>
        <w:jc w:val="both"/>
        <w:rPr>
          <w:rFonts w:ascii="Arial" w:eastAsiaTheme="minorHAnsi" w:hAnsi="Arial" w:cs="Arial"/>
          <w:color w:val="auto"/>
          <w:sz w:val="23"/>
          <w:szCs w:val="23"/>
        </w:rPr>
      </w:pPr>
      <w:r w:rsidRPr="00BF0FFD">
        <w:rPr>
          <w:rFonts w:ascii="Arial" w:hAnsi="Arial" w:cs="Arial"/>
          <w:b/>
          <w:color w:val="auto"/>
        </w:rPr>
        <w:t>5</w:t>
      </w:r>
      <w:r w:rsidR="00E277FC" w:rsidRPr="00BF0FFD">
        <w:rPr>
          <w:rFonts w:ascii="Arial" w:hAnsi="Arial" w:cs="Arial"/>
          <w:b/>
          <w:color w:val="auto"/>
        </w:rPr>
        <w:t>.3</w:t>
      </w:r>
      <w:r w:rsidR="00E277FC" w:rsidRPr="00BF0FFD">
        <w:rPr>
          <w:rFonts w:ascii="Arial" w:hAnsi="Arial" w:cs="Arial"/>
          <w:color w:val="auto"/>
        </w:rPr>
        <w:t xml:space="preserve"> A despesa decorrente deste Edital correrá à co</w:t>
      </w:r>
      <w:r w:rsidR="008351DD" w:rsidRPr="00BF0FFD">
        <w:rPr>
          <w:rFonts w:ascii="Arial" w:hAnsi="Arial" w:cs="Arial"/>
          <w:color w:val="auto"/>
        </w:rPr>
        <w:t>nta da</w:t>
      </w:r>
      <w:r w:rsidR="00780FD1" w:rsidRPr="00BF0FFD">
        <w:rPr>
          <w:rFonts w:ascii="Arial" w:hAnsi="Arial" w:cs="Arial"/>
          <w:color w:val="auto"/>
        </w:rPr>
        <w:t>s</w:t>
      </w:r>
      <w:r w:rsidR="00CF4197" w:rsidRPr="00BF0FFD">
        <w:rPr>
          <w:rFonts w:ascii="Arial" w:hAnsi="Arial" w:cs="Arial"/>
          <w:color w:val="auto"/>
        </w:rPr>
        <w:t xml:space="preserve"> </w:t>
      </w:r>
      <w:r w:rsidR="00780FD1" w:rsidRPr="00BF0FFD">
        <w:rPr>
          <w:rFonts w:ascii="Arial" w:hAnsi="Arial" w:cs="Arial"/>
          <w:color w:val="auto"/>
        </w:rPr>
        <w:t>dotações</w:t>
      </w:r>
      <w:r w:rsidR="008351DD" w:rsidRPr="00BF0FFD">
        <w:rPr>
          <w:rFonts w:ascii="Arial" w:hAnsi="Arial" w:cs="Arial"/>
          <w:color w:val="auto"/>
        </w:rPr>
        <w:t xml:space="preserve"> orçamentária</w:t>
      </w:r>
      <w:r w:rsidR="00780FD1" w:rsidRPr="00BF0FFD">
        <w:rPr>
          <w:rFonts w:ascii="Arial" w:hAnsi="Arial" w:cs="Arial"/>
          <w:color w:val="auto"/>
        </w:rPr>
        <w:t>s</w:t>
      </w:r>
      <w:r w:rsidR="008351DD" w:rsidRPr="00BF0FFD">
        <w:rPr>
          <w:rFonts w:ascii="Arial" w:hAnsi="Arial" w:cs="Arial"/>
          <w:color w:val="auto"/>
        </w:rPr>
        <w:t xml:space="preserve"> nº:</w:t>
      </w:r>
      <w:r w:rsidR="00CF4197" w:rsidRPr="00BF0FFD">
        <w:rPr>
          <w:rFonts w:ascii="Arial" w:hAnsi="Arial" w:cs="Arial"/>
          <w:color w:val="auto"/>
        </w:rPr>
        <w:t xml:space="preserve"> </w:t>
      </w:r>
      <w:r w:rsidR="00EB2121" w:rsidRPr="00BF0FFD">
        <w:rPr>
          <w:rFonts w:ascii="Arial" w:eastAsiaTheme="minorHAnsi" w:hAnsi="Arial" w:cs="Arial"/>
          <w:color w:val="auto"/>
          <w:sz w:val="23"/>
          <w:szCs w:val="23"/>
        </w:rPr>
        <w:t>05.0104.122.1101.5144.3449051000000.1500/677103-3</w:t>
      </w:r>
      <w:r w:rsidR="00004A46" w:rsidRPr="00BF0FFD">
        <w:rPr>
          <w:rFonts w:ascii="Arial" w:eastAsiaTheme="minorHAnsi" w:hAnsi="Arial" w:cs="Arial"/>
          <w:color w:val="auto"/>
          <w:sz w:val="23"/>
          <w:szCs w:val="23"/>
        </w:rPr>
        <w:t>.</w:t>
      </w:r>
    </w:p>
    <w:p w:rsidR="00302650" w:rsidRPr="00BF0FFD" w:rsidRDefault="00302650" w:rsidP="00286C5E">
      <w:pPr>
        <w:spacing w:after="0"/>
        <w:jc w:val="both"/>
        <w:rPr>
          <w:rFonts w:ascii="Arial" w:hAnsi="Arial" w:cs="Arial"/>
          <w:sz w:val="24"/>
          <w:szCs w:val="24"/>
        </w:rPr>
      </w:pPr>
    </w:p>
    <w:p w:rsidR="00F74575" w:rsidRPr="00BF0FFD" w:rsidRDefault="00021E69" w:rsidP="00FF0F94">
      <w:pPr>
        <w:pStyle w:val="PargrafodaLista"/>
        <w:numPr>
          <w:ilvl w:val="0"/>
          <w:numId w:val="10"/>
        </w:numPr>
        <w:spacing w:after="120"/>
        <w:ind w:left="0" w:firstLine="0"/>
        <w:jc w:val="both"/>
        <w:rPr>
          <w:rFonts w:ascii="Arial" w:hAnsi="Arial" w:cs="Arial"/>
          <w:b/>
          <w:sz w:val="24"/>
          <w:szCs w:val="24"/>
        </w:rPr>
      </w:pPr>
      <w:r w:rsidRPr="00BF0FFD">
        <w:rPr>
          <w:rFonts w:ascii="Arial" w:hAnsi="Arial" w:cs="Arial"/>
          <w:b/>
          <w:sz w:val="24"/>
          <w:szCs w:val="24"/>
        </w:rPr>
        <w:t>DA APRESENTAÇÃO DA PROPOSTA E DOS DOCUMENTOS DE HABILITAÇÃO</w:t>
      </w:r>
    </w:p>
    <w:p w:rsidR="00302650" w:rsidRPr="00BF0FFD" w:rsidRDefault="00302650" w:rsidP="00302650">
      <w:pPr>
        <w:pStyle w:val="PargrafodaLista"/>
        <w:spacing w:after="120"/>
        <w:ind w:left="0"/>
        <w:jc w:val="both"/>
        <w:rPr>
          <w:rFonts w:ascii="Arial" w:hAnsi="Arial" w:cs="Arial"/>
          <w:b/>
          <w:sz w:val="24"/>
          <w:szCs w:val="24"/>
        </w:rPr>
      </w:pPr>
    </w:p>
    <w:p w:rsidR="00021E69" w:rsidRPr="00BF0FFD" w:rsidRDefault="00021E69"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BF0FFD" w:rsidRDefault="00F74575" w:rsidP="00286C5E">
      <w:pPr>
        <w:pStyle w:val="PargrafodaLista"/>
        <w:spacing w:after="0"/>
        <w:ind w:left="0"/>
        <w:jc w:val="both"/>
        <w:rPr>
          <w:rFonts w:ascii="Arial" w:hAnsi="Arial" w:cs="Arial"/>
          <w:sz w:val="24"/>
          <w:szCs w:val="24"/>
        </w:rPr>
      </w:pPr>
    </w:p>
    <w:p w:rsidR="00021E69" w:rsidRPr="00BF0FFD" w:rsidRDefault="00021E69"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302650" w:rsidRPr="00BF0FFD">
        <w:rPr>
          <w:rFonts w:ascii="Arial" w:hAnsi="Arial" w:cs="Arial"/>
          <w:sz w:val="24"/>
          <w:szCs w:val="24"/>
        </w:rPr>
        <w:t>itens e deste</w:t>
      </w:r>
      <w:r w:rsidRPr="00BF0FFD">
        <w:rPr>
          <w:rFonts w:ascii="Arial" w:hAnsi="Arial" w:cs="Arial"/>
          <w:sz w:val="24"/>
          <w:szCs w:val="24"/>
        </w:rPr>
        <w:t xml:space="preserve"> Edital.</w:t>
      </w:r>
    </w:p>
    <w:p w:rsidR="00BB0BBD" w:rsidRPr="00BF0FFD" w:rsidRDefault="00BB0BBD" w:rsidP="00286C5E">
      <w:pPr>
        <w:pStyle w:val="PargrafodaLista"/>
        <w:spacing w:after="0"/>
        <w:ind w:left="0"/>
        <w:jc w:val="both"/>
        <w:rPr>
          <w:rFonts w:ascii="Arial" w:hAnsi="Arial" w:cs="Arial"/>
          <w:sz w:val="24"/>
          <w:szCs w:val="24"/>
        </w:rPr>
      </w:pPr>
    </w:p>
    <w:p w:rsidR="00021E69" w:rsidRPr="00BF0FFD" w:rsidRDefault="00021E69"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No cadastramento da proposta inicial, o licitante declarará, em campo próprio do sistema, que:</w:t>
      </w:r>
    </w:p>
    <w:p w:rsidR="00BB0BBD" w:rsidRPr="00BF0FFD" w:rsidRDefault="00BB0BBD" w:rsidP="00286C5E">
      <w:pPr>
        <w:pStyle w:val="PargrafodaLista"/>
        <w:spacing w:after="0"/>
        <w:ind w:left="0"/>
        <w:jc w:val="both"/>
        <w:rPr>
          <w:rFonts w:ascii="Arial" w:hAnsi="Arial" w:cs="Arial"/>
          <w:sz w:val="24"/>
          <w:szCs w:val="24"/>
        </w:rPr>
      </w:pPr>
    </w:p>
    <w:p w:rsidR="00021E69" w:rsidRPr="00BF0FFD" w:rsidRDefault="00021E69"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BF0FFD">
        <w:rPr>
          <w:rFonts w:ascii="Arial" w:hAnsi="Arial" w:cs="Arial"/>
          <w:sz w:val="24"/>
          <w:szCs w:val="24"/>
        </w:rPr>
        <w:t>infralegais</w:t>
      </w:r>
      <w:proofErr w:type="spellEnd"/>
      <w:r w:rsidRPr="00BF0FFD">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BF0FFD" w:rsidRDefault="00ED5B15" w:rsidP="00286C5E">
      <w:pPr>
        <w:pStyle w:val="PargrafodaLista"/>
        <w:spacing w:after="0"/>
        <w:ind w:left="0"/>
        <w:jc w:val="both"/>
        <w:rPr>
          <w:rFonts w:ascii="Arial" w:hAnsi="Arial" w:cs="Arial"/>
          <w:sz w:val="24"/>
          <w:szCs w:val="24"/>
        </w:rPr>
      </w:pPr>
    </w:p>
    <w:p w:rsidR="002B4EAC" w:rsidRPr="00BF0FFD" w:rsidRDefault="002B4EAC"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BF0FFD" w:rsidRDefault="00ED5B15" w:rsidP="00286C5E">
      <w:pPr>
        <w:pStyle w:val="PargrafodaLista"/>
        <w:spacing w:after="0"/>
        <w:ind w:left="0"/>
        <w:jc w:val="both"/>
        <w:rPr>
          <w:rFonts w:ascii="Arial" w:hAnsi="Arial" w:cs="Arial"/>
          <w:sz w:val="24"/>
          <w:szCs w:val="24"/>
        </w:rPr>
      </w:pPr>
    </w:p>
    <w:p w:rsidR="002B4EAC" w:rsidRPr="00BF0FFD" w:rsidRDefault="002B4EAC"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 xml:space="preserve">não possui empregados executando trabalho degradante ou forçado, observando o disposto nos incisos </w:t>
      </w:r>
      <w:r w:rsidRPr="00BF0FFD">
        <w:rPr>
          <w:rFonts w:ascii="Arial" w:hAnsi="Arial" w:cs="Arial"/>
          <w:sz w:val="24"/>
          <w:szCs w:val="24"/>
          <w:u w:val="single"/>
        </w:rPr>
        <w:t>III e IV do art. 1º e no inciso III do art. 5º da Constituição Federal</w:t>
      </w:r>
      <w:r w:rsidRPr="00BF0FFD">
        <w:rPr>
          <w:rFonts w:ascii="Arial" w:hAnsi="Arial" w:cs="Arial"/>
          <w:sz w:val="24"/>
          <w:szCs w:val="24"/>
        </w:rPr>
        <w:t>;</w:t>
      </w:r>
    </w:p>
    <w:p w:rsidR="00ED5B15" w:rsidRPr="00BF0FFD" w:rsidRDefault="00ED5B15" w:rsidP="00286C5E">
      <w:pPr>
        <w:pStyle w:val="PargrafodaLista"/>
        <w:spacing w:after="0"/>
        <w:ind w:left="0"/>
        <w:jc w:val="both"/>
        <w:rPr>
          <w:rFonts w:ascii="Arial" w:hAnsi="Arial" w:cs="Arial"/>
          <w:sz w:val="24"/>
          <w:szCs w:val="24"/>
        </w:rPr>
      </w:pPr>
    </w:p>
    <w:p w:rsidR="002B4EAC" w:rsidRPr="00BF0FFD" w:rsidRDefault="002B4EAC"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cumpre as exigências de reserva de cargos para pessoa com deficiência e para reabilitado da Previdência Social, previstas em lei e em outras normas específicas.</w:t>
      </w:r>
    </w:p>
    <w:p w:rsidR="00ED5B15" w:rsidRPr="00BF0FFD" w:rsidRDefault="00ED5B15" w:rsidP="00286C5E">
      <w:pPr>
        <w:pStyle w:val="PargrafodaLista"/>
        <w:spacing w:after="0"/>
        <w:ind w:left="0"/>
        <w:jc w:val="both"/>
        <w:rPr>
          <w:rFonts w:ascii="Arial" w:hAnsi="Arial" w:cs="Arial"/>
          <w:sz w:val="24"/>
          <w:szCs w:val="24"/>
        </w:rPr>
      </w:pPr>
    </w:p>
    <w:p w:rsidR="002B4EAC" w:rsidRPr="00BF0FFD" w:rsidRDefault="002B4EAC"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BF0FFD" w:rsidRDefault="00ED5B15" w:rsidP="00286C5E">
      <w:pPr>
        <w:pStyle w:val="PargrafodaLista"/>
        <w:spacing w:after="0"/>
        <w:ind w:left="0"/>
        <w:jc w:val="both"/>
        <w:rPr>
          <w:rFonts w:ascii="Arial" w:hAnsi="Arial" w:cs="Arial"/>
          <w:sz w:val="24"/>
          <w:szCs w:val="24"/>
        </w:rPr>
      </w:pPr>
    </w:p>
    <w:p w:rsidR="002B4EAC" w:rsidRPr="00BF0FFD" w:rsidRDefault="002B4EAC"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BF0FFD">
        <w:rPr>
          <w:rFonts w:ascii="Arial" w:hAnsi="Arial" w:cs="Arial"/>
          <w:sz w:val="24"/>
          <w:szCs w:val="24"/>
        </w:rPr>
        <w:t>recido estabelecido em seus artigos</w:t>
      </w:r>
      <w:r w:rsidRPr="00BF0FFD">
        <w:rPr>
          <w:rFonts w:ascii="Arial" w:hAnsi="Arial" w:cs="Arial"/>
          <w:sz w:val="24"/>
          <w:szCs w:val="24"/>
        </w:rPr>
        <w:t xml:space="preserve"> 42 a 49, observado o disposto nos §§ 1º ao 3º do art. 4º, da Lei n.º 14.133, de 2021.</w:t>
      </w:r>
    </w:p>
    <w:p w:rsidR="00ED5B15" w:rsidRPr="00BF0FFD" w:rsidRDefault="00ED5B15" w:rsidP="00286C5E">
      <w:pPr>
        <w:spacing w:after="0"/>
        <w:jc w:val="both"/>
        <w:rPr>
          <w:rFonts w:ascii="Arial" w:hAnsi="Arial" w:cs="Arial"/>
          <w:sz w:val="24"/>
          <w:szCs w:val="24"/>
        </w:rPr>
      </w:pPr>
    </w:p>
    <w:p w:rsidR="002B4EAC" w:rsidRPr="00BF0FFD" w:rsidRDefault="002B4EAC"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A falsidade da declaração de que trata os itens </w:t>
      </w:r>
      <w:r w:rsidR="00024644" w:rsidRPr="00BF0FFD">
        <w:rPr>
          <w:rFonts w:ascii="Arial" w:hAnsi="Arial" w:cs="Arial"/>
          <w:sz w:val="24"/>
          <w:szCs w:val="24"/>
        </w:rPr>
        <w:t>6.4 ou 6</w:t>
      </w:r>
      <w:r w:rsidRPr="00BF0FFD">
        <w:rPr>
          <w:rFonts w:ascii="Arial" w:hAnsi="Arial" w:cs="Arial"/>
          <w:sz w:val="24"/>
          <w:szCs w:val="24"/>
        </w:rPr>
        <w:t>.</w:t>
      </w:r>
      <w:r w:rsidR="00024644" w:rsidRPr="00BF0FFD">
        <w:rPr>
          <w:rFonts w:ascii="Arial" w:hAnsi="Arial" w:cs="Arial"/>
          <w:sz w:val="24"/>
          <w:szCs w:val="24"/>
        </w:rPr>
        <w:t>5</w:t>
      </w:r>
      <w:r w:rsidRPr="00BF0FFD">
        <w:rPr>
          <w:rFonts w:ascii="Arial" w:hAnsi="Arial" w:cs="Arial"/>
          <w:sz w:val="24"/>
          <w:szCs w:val="24"/>
        </w:rPr>
        <w:t xml:space="preserve"> sujeitará o licitante às sanções previstas na Lei nº 14.133, de 2021, e neste Edital.</w:t>
      </w:r>
    </w:p>
    <w:p w:rsidR="00ED5B15" w:rsidRPr="00BF0FFD" w:rsidRDefault="00ED5B15" w:rsidP="00286C5E">
      <w:pPr>
        <w:pStyle w:val="PargrafodaLista"/>
        <w:spacing w:after="0"/>
        <w:ind w:left="0"/>
        <w:jc w:val="both"/>
        <w:rPr>
          <w:rFonts w:ascii="Arial" w:hAnsi="Arial" w:cs="Arial"/>
          <w:sz w:val="24"/>
          <w:szCs w:val="24"/>
        </w:rPr>
      </w:pPr>
    </w:p>
    <w:p w:rsidR="002B4EAC" w:rsidRPr="00BF0FFD" w:rsidRDefault="002B4EAC"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BF0FFD" w:rsidRDefault="00ED5B15" w:rsidP="00286C5E">
      <w:pPr>
        <w:pStyle w:val="PargrafodaLista"/>
        <w:spacing w:after="0"/>
        <w:ind w:left="0"/>
        <w:jc w:val="both"/>
        <w:rPr>
          <w:rFonts w:ascii="Arial" w:hAnsi="Arial" w:cs="Arial"/>
          <w:sz w:val="24"/>
          <w:szCs w:val="24"/>
        </w:rPr>
      </w:pPr>
    </w:p>
    <w:p w:rsidR="002B4EAC" w:rsidRPr="00BF0FFD" w:rsidRDefault="002B4EAC"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BF0FFD" w:rsidRDefault="00ED5B15" w:rsidP="00286C5E">
      <w:pPr>
        <w:pStyle w:val="PargrafodaLista"/>
        <w:spacing w:after="0"/>
        <w:ind w:left="0"/>
        <w:jc w:val="both"/>
        <w:rPr>
          <w:rFonts w:ascii="Arial" w:hAnsi="Arial" w:cs="Arial"/>
          <w:sz w:val="24"/>
          <w:szCs w:val="24"/>
        </w:rPr>
      </w:pPr>
    </w:p>
    <w:p w:rsidR="002B4EAC" w:rsidRPr="00BF0FFD" w:rsidRDefault="002B4EAC"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BF0FFD" w:rsidRDefault="00ED5B15" w:rsidP="00286C5E">
      <w:pPr>
        <w:pStyle w:val="PargrafodaLista"/>
        <w:spacing w:after="0"/>
        <w:ind w:left="0"/>
        <w:jc w:val="both"/>
        <w:rPr>
          <w:rFonts w:ascii="Arial" w:hAnsi="Arial" w:cs="Arial"/>
          <w:sz w:val="24"/>
          <w:szCs w:val="24"/>
        </w:rPr>
      </w:pPr>
    </w:p>
    <w:p w:rsidR="002B4EAC" w:rsidRPr="00BF0FFD" w:rsidRDefault="002B4EAC"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Desde que disponibilizada a funcionalidade no sistema, o licitante poderá </w:t>
      </w:r>
      <w:proofErr w:type="spellStart"/>
      <w:r w:rsidRPr="00BF0FFD">
        <w:rPr>
          <w:rFonts w:ascii="Arial" w:hAnsi="Arial" w:cs="Arial"/>
          <w:sz w:val="24"/>
          <w:szCs w:val="24"/>
        </w:rPr>
        <w:t>parametrizar</w:t>
      </w:r>
      <w:proofErr w:type="spellEnd"/>
      <w:r w:rsidRPr="00BF0FFD">
        <w:rPr>
          <w:rFonts w:ascii="Arial" w:hAnsi="Arial" w:cs="Arial"/>
          <w:sz w:val="24"/>
          <w:szCs w:val="24"/>
        </w:rPr>
        <w:t xml:space="preserve"> o seu valor final mínimo ou o seu percentual de desconto máximo quando do cadastramento da proposta e obedecerá às seguintes regras:</w:t>
      </w:r>
    </w:p>
    <w:p w:rsidR="00ED5B15" w:rsidRPr="00BF0FFD" w:rsidRDefault="00ED5B15" w:rsidP="00286C5E">
      <w:pPr>
        <w:pStyle w:val="PargrafodaLista"/>
        <w:spacing w:after="0"/>
        <w:ind w:left="0"/>
        <w:jc w:val="both"/>
        <w:rPr>
          <w:rFonts w:ascii="Arial" w:hAnsi="Arial" w:cs="Arial"/>
          <w:sz w:val="24"/>
          <w:szCs w:val="24"/>
        </w:rPr>
      </w:pPr>
    </w:p>
    <w:p w:rsidR="002B4EAC" w:rsidRPr="00BF0FFD" w:rsidRDefault="00EC318C"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A</w:t>
      </w:r>
      <w:r w:rsidR="002B4EAC" w:rsidRPr="00BF0FFD">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BF0FFD" w:rsidRDefault="00302650" w:rsidP="00302650">
      <w:pPr>
        <w:pStyle w:val="PargrafodaLista"/>
        <w:spacing w:after="0"/>
        <w:ind w:left="0"/>
        <w:jc w:val="both"/>
        <w:rPr>
          <w:rFonts w:ascii="Arial" w:hAnsi="Arial" w:cs="Arial"/>
          <w:sz w:val="24"/>
          <w:szCs w:val="24"/>
        </w:rPr>
      </w:pPr>
    </w:p>
    <w:p w:rsidR="002B4EAC" w:rsidRPr="00BF0FFD" w:rsidRDefault="002B4EAC"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os lances serão de envio automático pelo sistema, respeitado o valor final mínimo, caso estabelecido, e o intervalo de que trata o subitem acima.</w:t>
      </w:r>
    </w:p>
    <w:p w:rsidR="00ED5B15" w:rsidRPr="00BF0FFD" w:rsidRDefault="00ED5B15" w:rsidP="00286C5E">
      <w:pPr>
        <w:pStyle w:val="PargrafodaLista"/>
        <w:spacing w:after="0"/>
        <w:ind w:left="0"/>
        <w:jc w:val="both"/>
        <w:rPr>
          <w:rFonts w:ascii="Arial" w:hAnsi="Arial" w:cs="Arial"/>
          <w:sz w:val="24"/>
          <w:szCs w:val="24"/>
        </w:rPr>
      </w:pPr>
    </w:p>
    <w:p w:rsidR="002B4EAC" w:rsidRPr="00BF0FFD" w:rsidRDefault="002B4EAC"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 valor final mínimo ou o percentual de desconto final máximo parametrizado no sistema poderá ser alterado pelo fornecedor durante a fase de disputa, sendo vedado:</w:t>
      </w:r>
    </w:p>
    <w:p w:rsidR="00ED5B15" w:rsidRPr="00BF0FFD" w:rsidRDefault="00ED5B15" w:rsidP="00286C5E">
      <w:pPr>
        <w:pStyle w:val="PargrafodaLista"/>
        <w:spacing w:after="0"/>
        <w:ind w:left="0"/>
        <w:jc w:val="both"/>
        <w:rPr>
          <w:rFonts w:ascii="Arial" w:hAnsi="Arial" w:cs="Arial"/>
          <w:sz w:val="24"/>
          <w:szCs w:val="24"/>
        </w:rPr>
      </w:pPr>
    </w:p>
    <w:p w:rsidR="002B4EAC" w:rsidRPr="00BF0FFD" w:rsidRDefault="002B4EAC"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valor superior a lance já registrado pelo fornecedor no sistema, quando adotado o critério de julgamento por menor preço; e</w:t>
      </w:r>
    </w:p>
    <w:p w:rsidR="00ED5B15" w:rsidRPr="00BF0FFD" w:rsidRDefault="00ED5B15" w:rsidP="00286C5E">
      <w:pPr>
        <w:pStyle w:val="PargrafodaLista"/>
        <w:spacing w:after="0"/>
        <w:ind w:left="0"/>
        <w:jc w:val="both"/>
        <w:rPr>
          <w:rFonts w:ascii="Arial" w:hAnsi="Arial" w:cs="Arial"/>
          <w:sz w:val="24"/>
          <w:szCs w:val="24"/>
        </w:rPr>
      </w:pPr>
    </w:p>
    <w:p w:rsidR="002B4EAC" w:rsidRPr="00BF0FFD" w:rsidRDefault="002B4EAC"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percentual de desconto inferior a lance já registrado pelo fornecedor no sistema, quando adotado o critério de julgamento por maior desconto.</w:t>
      </w:r>
    </w:p>
    <w:p w:rsidR="00ED5B15" w:rsidRPr="00BF0FFD" w:rsidRDefault="00ED5B15" w:rsidP="00286C5E">
      <w:pPr>
        <w:pStyle w:val="PargrafodaLista"/>
        <w:spacing w:after="0"/>
        <w:ind w:left="0"/>
        <w:jc w:val="both"/>
        <w:rPr>
          <w:rFonts w:ascii="Arial" w:hAnsi="Arial" w:cs="Arial"/>
          <w:sz w:val="24"/>
          <w:szCs w:val="24"/>
        </w:rPr>
      </w:pPr>
    </w:p>
    <w:p w:rsidR="002B4EAC" w:rsidRPr="00BF0FFD" w:rsidRDefault="002B4EAC"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lastRenderedPageBreak/>
        <w:t xml:space="preserve">O valor final mínimo ou o percentual de desconto final máximo </w:t>
      </w:r>
      <w:r w:rsidR="00B52A52" w:rsidRPr="00BF0FFD">
        <w:rPr>
          <w:rFonts w:ascii="Arial" w:hAnsi="Arial" w:cs="Arial"/>
          <w:sz w:val="24"/>
          <w:szCs w:val="24"/>
        </w:rPr>
        <w:t>parametrizado na forma do item 6</w:t>
      </w:r>
      <w:r w:rsidRPr="00BF0FFD">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BF0FFD" w:rsidRDefault="00ED5B15" w:rsidP="00286C5E">
      <w:pPr>
        <w:pStyle w:val="PargrafodaLista"/>
        <w:spacing w:after="0"/>
        <w:ind w:left="0"/>
        <w:jc w:val="both"/>
        <w:rPr>
          <w:rFonts w:ascii="Arial" w:hAnsi="Arial" w:cs="Arial"/>
          <w:sz w:val="24"/>
          <w:szCs w:val="24"/>
        </w:rPr>
      </w:pPr>
    </w:p>
    <w:p w:rsidR="002B4EAC" w:rsidRPr="00BF0FFD" w:rsidRDefault="002B4EAC"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BF0FFD" w:rsidRDefault="00ED5B15" w:rsidP="00286C5E">
      <w:pPr>
        <w:pStyle w:val="PargrafodaLista"/>
        <w:spacing w:after="0"/>
        <w:ind w:left="0"/>
        <w:jc w:val="both"/>
        <w:rPr>
          <w:rFonts w:ascii="Arial" w:hAnsi="Arial" w:cs="Arial"/>
          <w:sz w:val="24"/>
          <w:szCs w:val="24"/>
        </w:rPr>
      </w:pPr>
    </w:p>
    <w:p w:rsidR="002B4EAC" w:rsidRPr="00BF0FFD" w:rsidRDefault="002B4EAC"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BF0FFD" w:rsidRDefault="00ED5B15" w:rsidP="00286C5E">
      <w:pPr>
        <w:pStyle w:val="PargrafodaLista"/>
        <w:spacing w:after="0"/>
        <w:ind w:left="0"/>
        <w:jc w:val="both"/>
        <w:rPr>
          <w:rFonts w:ascii="Arial" w:hAnsi="Arial" w:cs="Arial"/>
          <w:sz w:val="24"/>
          <w:szCs w:val="24"/>
        </w:rPr>
      </w:pPr>
    </w:p>
    <w:p w:rsidR="00C477ED" w:rsidRPr="00BF0FFD" w:rsidRDefault="00C477ED"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Serão desclassificadas as propostas que não atendam às exigências deste Edital, aquelas com preço excessivo e as que tiverem preço manifestamente </w:t>
      </w:r>
      <w:proofErr w:type="spellStart"/>
      <w:r w:rsidRPr="00BF0FFD">
        <w:rPr>
          <w:rFonts w:ascii="Arial" w:hAnsi="Arial" w:cs="Arial"/>
          <w:sz w:val="24"/>
          <w:szCs w:val="24"/>
        </w:rPr>
        <w:t>inexequível</w:t>
      </w:r>
      <w:proofErr w:type="spellEnd"/>
      <w:r w:rsidRPr="00BF0FFD">
        <w:rPr>
          <w:rFonts w:ascii="Arial" w:hAnsi="Arial" w:cs="Arial"/>
          <w:sz w:val="24"/>
          <w:szCs w:val="24"/>
        </w:rPr>
        <w:t>. Só serão aceitas propostas ofertadas com duas casas decimais após a vírgula, de acordo com o nosso sistema financeiro vigente, as demais serão desconsideradas.</w:t>
      </w:r>
    </w:p>
    <w:p w:rsidR="00ED5B15" w:rsidRPr="00BF0FFD" w:rsidRDefault="00ED5B15" w:rsidP="00286C5E">
      <w:pPr>
        <w:pStyle w:val="PargrafodaLista"/>
        <w:spacing w:after="0"/>
        <w:ind w:left="0"/>
        <w:jc w:val="both"/>
        <w:rPr>
          <w:rFonts w:ascii="Arial" w:hAnsi="Arial" w:cs="Arial"/>
          <w:sz w:val="24"/>
          <w:szCs w:val="24"/>
        </w:rPr>
      </w:pPr>
    </w:p>
    <w:p w:rsidR="00C477ED" w:rsidRPr="00BF0FFD" w:rsidRDefault="00C477ED"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BF0FFD">
        <w:rPr>
          <w:rFonts w:ascii="Arial" w:hAnsi="Arial" w:cs="Arial"/>
          <w:sz w:val="24"/>
          <w:szCs w:val="24"/>
        </w:rPr>
        <w:t>Projeto Básico</w:t>
      </w:r>
      <w:r w:rsidRPr="00BF0FFD">
        <w:rPr>
          <w:rFonts w:ascii="Arial" w:hAnsi="Arial" w:cs="Arial"/>
          <w:sz w:val="24"/>
          <w:szCs w:val="24"/>
        </w:rPr>
        <w:t xml:space="preserve"> – Anexo I deste Edital.</w:t>
      </w:r>
    </w:p>
    <w:p w:rsidR="00302650" w:rsidRPr="00BF0FFD" w:rsidRDefault="00302650" w:rsidP="00302650">
      <w:pPr>
        <w:pStyle w:val="PargrafodaLista"/>
        <w:spacing w:after="0"/>
        <w:ind w:left="0"/>
        <w:jc w:val="both"/>
        <w:rPr>
          <w:rFonts w:ascii="Arial" w:hAnsi="Arial" w:cs="Arial"/>
          <w:sz w:val="24"/>
          <w:szCs w:val="24"/>
        </w:rPr>
      </w:pPr>
    </w:p>
    <w:p w:rsidR="00302650" w:rsidRPr="00BF0FFD" w:rsidRDefault="009D4851"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 xml:space="preserve">Para efeito de definição, considerar-se-á manifestadamente </w:t>
      </w:r>
      <w:proofErr w:type="spellStart"/>
      <w:r w:rsidRPr="00BF0FFD">
        <w:rPr>
          <w:rFonts w:ascii="Arial" w:hAnsi="Arial" w:cs="Arial"/>
          <w:sz w:val="24"/>
          <w:szCs w:val="24"/>
        </w:rPr>
        <w:t>inexequível</w:t>
      </w:r>
      <w:proofErr w:type="spellEnd"/>
      <w:r w:rsidRPr="00BF0FFD">
        <w:rPr>
          <w:rFonts w:ascii="Arial" w:hAnsi="Arial" w:cs="Arial"/>
          <w:sz w:val="24"/>
          <w:szCs w:val="24"/>
        </w:rPr>
        <w:t xml:space="preserve"> a proposta abaixo de 75% do valor orçado pela administração.</w:t>
      </w:r>
    </w:p>
    <w:p w:rsidR="00ED5B15" w:rsidRPr="00BF0FFD" w:rsidRDefault="00ED5B15" w:rsidP="00286C5E">
      <w:pPr>
        <w:pStyle w:val="PargrafodaLista"/>
        <w:spacing w:after="0"/>
        <w:ind w:left="0"/>
        <w:jc w:val="both"/>
        <w:rPr>
          <w:rFonts w:ascii="Arial" w:hAnsi="Arial" w:cs="Arial"/>
          <w:sz w:val="24"/>
          <w:szCs w:val="24"/>
        </w:rPr>
      </w:pPr>
    </w:p>
    <w:p w:rsidR="00C477ED" w:rsidRPr="00BF0FFD" w:rsidRDefault="00C477ED"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Os licitantes ficam obrigados a man</w:t>
      </w:r>
      <w:r w:rsidR="00D16A7B" w:rsidRPr="00BF0FFD">
        <w:rPr>
          <w:rFonts w:ascii="Arial" w:hAnsi="Arial" w:cs="Arial"/>
          <w:sz w:val="24"/>
          <w:szCs w:val="24"/>
        </w:rPr>
        <w:t xml:space="preserve">ter a validade da proposta por </w:t>
      </w:r>
      <w:r w:rsidR="00943255" w:rsidRPr="00BF0FFD">
        <w:rPr>
          <w:rFonts w:ascii="Arial" w:hAnsi="Arial" w:cs="Arial"/>
          <w:sz w:val="24"/>
          <w:szCs w:val="24"/>
        </w:rPr>
        <w:t>60 (sess</w:t>
      </w:r>
      <w:r w:rsidRPr="00BF0FFD">
        <w:rPr>
          <w:rFonts w:ascii="Arial" w:hAnsi="Arial" w:cs="Arial"/>
          <w:sz w:val="24"/>
          <w:szCs w:val="24"/>
        </w:rPr>
        <w:t>enta) dias contados da data de abertura da sessão, conforme disposto no item 3.</w:t>
      </w:r>
    </w:p>
    <w:p w:rsidR="00ED5B15" w:rsidRPr="00BF0FFD" w:rsidRDefault="00ED5B15" w:rsidP="00286C5E">
      <w:pPr>
        <w:pStyle w:val="PargrafodaLista"/>
        <w:spacing w:after="0"/>
        <w:ind w:left="0"/>
        <w:jc w:val="both"/>
        <w:rPr>
          <w:rFonts w:ascii="Arial" w:hAnsi="Arial" w:cs="Arial"/>
          <w:sz w:val="24"/>
          <w:szCs w:val="24"/>
        </w:rPr>
      </w:pPr>
    </w:p>
    <w:p w:rsidR="00C477ED" w:rsidRPr="00BF0FFD" w:rsidRDefault="00C477ED"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Se, por motivo de força maior, a adjudicação não puder ocorrer dentro do período de validade d</w:t>
      </w:r>
      <w:r w:rsidR="00D16A7B" w:rsidRPr="00BF0FFD">
        <w:rPr>
          <w:rFonts w:ascii="Arial" w:hAnsi="Arial" w:cs="Arial"/>
          <w:sz w:val="24"/>
          <w:szCs w:val="24"/>
        </w:rPr>
        <w:t xml:space="preserve">a proposta de preços, ou seja, </w:t>
      </w:r>
      <w:r w:rsidR="00943255" w:rsidRPr="00BF0FFD">
        <w:rPr>
          <w:rFonts w:ascii="Arial" w:hAnsi="Arial" w:cs="Arial"/>
          <w:sz w:val="24"/>
          <w:szCs w:val="24"/>
        </w:rPr>
        <w:t>60 (sess</w:t>
      </w:r>
      <w:r w:rsidRPr="00BF0FFD">
        <w:rPr>
          <w:rFonts w:ascii="Arial" w:hAnsi="Arial" w:cs="Arial"/>
          <w:sz w:val="24"/>
          <w:szCs w:val="24"/>
        </w:rPr>
        <w:t>enta) dias, e caso persista o interesse do MUNICÍPIO DE VOLTA REDONDA, este poderá solicitar a prorrogação da validade da proposta por igual prazo.</w:t>
      </w:r>
    </w:p>
    <w:p w:rsidR="00ED5B15" w:rsidRPr="00BF0FFD" w:rsidRDefault="00ED5B15" w:rsidP="00286C5E">
      <w:pPr>
        <w:pStyle w:val="PargrafodaLista"/>
        <w:spacing w:after="0"/>
        <w:ind w:left="0"/>
        <w:jc w:val="both"/>
        <w:rPr>
          <w:rFonts w:ascii="Arial" w:hAnsi="Arial" w:cs="Arial"/>
          <w:sz w:val="24"/>
          <w:szCs w:val="24"/>
        </w:rPr>
      </w:pPr>
    </w:p>
    <w:p w:rsidR="00C477ED" w:rsidRPr="00BF0FFD" w:rsidRDefault="00EC496F"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lastRenderedPageBreak/>
        <w:t>A</w:t>
      </w:r>
      <w:r w:rsidR="00E45F93" w:rsidRPr="00BF0FFD">
        <w:rPr>
          <w:rFonts w:ascii="Arial" w:hAnsi="Arial" w:cs="Arial"/>
          <w:sz w:val="24"/>
          <w:szCs w:val="24"/>
        </w:rPr>
        <w:t xml:space="preserve"> </w:t>
      </w:r>
      <w:r w:rsidRPr="00BF0FFD">
        <w:rPr>
          <w:rFonts w:ascii="Arial" w:hAnsi="Arial" w:cs="Arial"/>
          <w:sz w:val="24"/>
          <w:szCs w:val="24"/>
        </w:rPr>
        <w:t>c</w:t>
      </w:r>
      <w:r w:rsidR="00E30C3F" w:rsidRPr="00BF0FFD">
        <w:rPr>
          <w:rFonts w:ascii="Arial" w:hAnsi="Arial" w:cs="Arial"/>
          <w:sz w:val="24"/>
          <w:szCs w:val="24"/>
        </w:rPr>
        <w:t>omissão de contratação</w:t>
      </w:r>
      <w:r w:rsidR="00C477ED" w:rsidRPr="00BF0FFD">
        <w:rPr>
          <w:rFonts w:ascii="Arial" w:hAnsi="Arial" w:cs="Arial"/>
          <w:sz w:val="24"/>
          <w:szCs w:val="24"/>
        </w:rPr>
        <w:t xml:space="preserve"> verificará as propostas apresentadas e desclassificará aquelas que não estejam em conformidade com os requisitos estabelecidos no edital.</w:t>
      </w:r>
    </w:p>
    <w:p w:rsidR="00ED5B15" w:rsidRPr="00BF0FFD" w:rsidRDefault="00ED5B15" w:rsidP="00286C5E">
      <w:pPr>
        <w:pStyle w:val="PargrafodaLista"/>
        <w:spacing w:after="0"/>
        <w:ind w:left="0"/>
        <w:jc w:val="both"/>
        <w:rPr>
          <w:rFonts w:ascii="Arial" w:hAnsi="Arial" w:cs="Arial"/>
          <w:sz w:val="24"/>
          <w:szCs w:val="24"/>
        </w:rPr>
      </w:pPr>
    </w:p>
    <w:p w:rsidR="00C477ED" w:rsidRPr="00BF0FFD" w:rsidRDefault="00C477ED"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A desclassificação da proposta será fundamentada e registrada no sistema, acompanhada em tempo real por todos os participantes.</w:t>
      </w:r>
    </w:p>
    <w:p w:rsidR="00ED5B15" w:rsidRPr="00BF0FFD" w:rsidRDefault="00ED5B15" w:rsidP="00286C5E">
      <w:pPr>
        <w:pStyle w:val="PargrafodaLista"/>
        <w:spacing w:after="0"/>
        <w:ind w:left="0"/>
        <w:jc w:val="both"/>
        <w:rPr>
          <w:rFonts w:ascii="Arial" w:hAnsi="Arial" w:cs="Arial"/>
          <w:sz w:val="24"/>
          <w:szCs w:val="24"/>
        </w:rPr>
      </w:pPr>
    </w:p>
    <w:p w:rsidR="00C477ED" w:rsidRPr="00BF0FFD" w:rsidRDefault="00C477ED"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 sistema ordenará automaticamente as propostas classificadas pel</w:t>
      </w:r>
      <w:r w:rsidR="00E30C3F" w:rsidRPr="00BF0FFD">
        <w:rPr>
          <w:rFonts w:ascii="Arial" w:hAnsi="Arial" w:cs="Arial"/>
          <w:sz w:val="24"/>
          <w:szCs w:val="24"/>
        </w:rPr>
        <w:t>a</w:t>
      </w:r>
      <w:r w:rsidR="00DF2741" w:rsidRPr="00BF0FFD">
        <w:rPr>
          <w:rFonts w:ascii="Arial" w:hAnsi="Arial" w:cs="Arial"/>
          <w:sz w:val="24"/>
          <w:szCs w:val="24"/>
        </w:rPr>
        <w:t xml:space="preserve"> comissão de contratação</w:t>
      </w:r>
      <w:r w:rsidRPr="00BF0FFD">
        <w:rPr>
          <w:rFonts w:ascii="Arial" w:hAnsi="Arial" w:cs="Arial"/>
          <w:sz w:val="24"/>
          <w:szCs w:val="24"/>
        </w:rPr>
        <w:t>.</w:t>
      </w:r>
    </w:p>
    <w:p w:rsidR="00ED5B15" w:rsidRPr="00BF0FFD" w:rsidRDefault="00ED5B15" w:rsidP="00286C5E">
      <w:pPr>
        <w:pStyle w:val="PargrafodaLista"/>
        <w:spacing w:after="0"/>
        <w:ind w:left="0"/>
        <w:jc w:val="both"/>
        <w:rPr>
          <w:rFonts w:ascii="Arial" w:hAnsi="Arial" w:cs="Arial"/>
          <w:sz w:val="24"/>
          <w:szCs w:val="24"/>
        </w:rPr>
      </w:pPr>
    </w:p>
    <w:p w:rsidR="00C477ED" w:rsidRPr="00BF0FFD" w:rsidRDefault="00C477ED"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Somente</w:t>
      </w:r>
      <w:r w:rsidR="00EC496F" w:rsidRPr="00BF0FFD">
        <w:rPr>
          <w:rFonts w:ascii="Arial" w:hAnsi="Arial" w:cs="Arial"/>
          <w:sz w:val="24"/>
          <w:szCs w:val="24"/>
        </w:rPr>
        <w:t xml:space="preserve"> as propostas classificadas pela</w:t>
      </w:r>
      <w:r w:rsidR="00E45F93" w:rsidRPr="00BF0FFD">
        <w:rPr>
          <w:rFonts w:ascii="Arial" w:hAnsi="Arial" w:cs="Arial"/>
          <w:sz w:val="24"/>
          <w:szCs w:val="24"/>
        </w:rPr>
        <w:t xml:space="preserve"> </w:t>
      </w:r>
      <w:r w:rsidR="00EC496F" w:rsidRPr="00BF0FFD">
        <w:rPr>
          <w:rFonts w:ascii="Arial" w:hAnsi="Arial" w:cs="Arial"/>
          <w:sz w:val="24"/>
          <w:szCs w:val="24"/>
        </w:rPr>
        <w:t>c</w:t>
      </w:r>
      <w:r w:rsidR="00E30C3F" w:rsidRPr="00BF0FFD">
        <w:rPr>
          <w:rFonts w:ascii="Arial" w:hAnsi="Arial" w:cs="Arial"/>
          <w:sz w:val="24"/>
          <w:szCs w:val="24"/>
        </w:rPr>
        <w:t>omissão de contratação</w:t>
      </w:r>
      <w:r w:rsidRPr="00BF0FFD">
        <w:rPr>
          <w:rFonts w:ascii="Arial" w:hAnsi="Arial" w:cs="Arial"/>
          <w:sz w:val="24"/>
          <w:szCs w:val="24"/>
        </w:rPr>
        <w:t xml:space="preserve"> participarão da etapa de envio de lances.</w:t>
      </w:r>
    </w:p>
    <w:p w:rsidR="00ED5B15" w:rsidRPr="00BF0FFD" w:rsidRDefault="00ED5B15" w:rsidP="00286C5E">
      <w:pPr>
        <w:pStyle w:val="PargrafodaLista"/>
        <w:spacing w:after="0"/>
        <w:ind w:left="0"/>
        <w:jc w:val="both"/>
        <w:rPr>
          <w:rFonts w:ascii="Arial" w:hAnsi="Arial" w:cs="Arial"/>
          <w:sz w:val="24"/>
          <w:szCs w:val="24"/>
        </w:rPr>
      </w:pPr>
    </w:p>
    <w:p w:rsidR="00EC6873" w:rsidRPr="00BF0FFD" w:rsidRDefault="00E30C3F" w:rsidP="00FF0F94">
      <w:pPr>
        <w:pStyle w:val="PargrafodaLista"/>
        <w:numPr>
          <w:ilvl w:val="1"/>
          <w:numId w:val="10"/>
        </w:numPr>
        <w:spacing w:after="0"/>
        <w:ind w:left="0" w:firstLine="0"/>
        <w:jc w:val="both"/>
        <w:rPr>
          <w:rFonts w:ascii="Arial" w:hAnsi="Arial" w:cs="Arial"/>
          <w:b/>
          <w:sz w:val="24"/>
          <w:szCs w:val="24"/>
        </w:rPr>
      </w:pPr>
      <w:r w:rsidRPr="00BF0FFD">
        <w:rPr>
          <w:rFonts w:ascii="Arial" w:hAnsi="Arial" w:cs="Arial"/>
          <w:b/>
          <w:sz w:val="24"/>
          <w:szCs w:val="24"/>
        </w:rPr>
        <w:t>A comunicação entre a</w:t>
      </w:r>
      <w:r w:rsidR="00E45F93" w:rsidRPr="00BF0FFD">
        <w:rPr>
          <w:rFonts w:ascii="Arial" w:hAnsi="Arial" w:cs="Arial"/>
          <w:b/>
          <w:sz w:val="24"/>
          <w:szCs w:val="24"/>
        </w:rPr>
        <w:t xml:space="preserve"> </w:t>
      </w:r>
      <w:r w:rsidRPr="00BF0FFD">
        <w:rPr>
          <w:rFonts w:ascii="Arial" w:hAnsi="Arial" w:cs="Arial"/>
          <w:b/>
          <w:sz w:val="24"/>
          <w:szCs w:val="24"/>
        </w:rPr>
        <w:t>comissão de contratação</w:t>
      </w:r>
      <w:r w:rsidR="00EC6873" w:rsidRPr="00BF0FFD">
        <w:rPr>
          <w:rFonts w:ascii="Arial" w:hAnsi="Arial" w:cs="Arial"/>
          <w:b/>
          <w:sz w:val="24"/>
          <w:szCs w:val="24"/>
        </w:rPr>
        <w:t xml:space="preserve"> e os licitantes ocorrerá exclusivamente mediante troca de mensagens, em campo próprio do sistema eletrônico denominado CHAT.</w:t>
      </w:r>
    </w:p>
    <w:p w:rsidR="00412042" w:rsidRPr="00BF0FFD" w:rsidRDefault="00412042" w:rsidP="00286C5E">
      <w:pPr>
        <w:pStyle w:val="PargrafodaLista"/>
        <w:ind w:left="0"/>
        <w:jc w:val="both"/>
        <w:rPr>
          <w:rFonts w:ascii="Arial" w:hAnsi="Arial" w:cs="Arial"/>
          <w:b/>
          <w:sz w:val="24"/>
          <w:szCs w:val="24"/>
        </w:rPr>
      </w:pPr>
    </w:p>
    <w:p w:rsidR="00412042" w:rsidRPr="00BF0FFD" w:rsidRDefault="00412042" w:rsidP="00FF0F94">
      <w:pPr>
        <w:pStyle w:val="ndice"/>
        <w:numPr>
          <w:ilvl w:val="1"/>
          <w:numId w:val="10"/>
        </w:numPr>
        <w:suppressLineNumbers w:val="0"/>
        <w:spacing w:line="276" w:lineRule="auto"/>
        <w:ind w:left="0" w:firstLine="0"/>
        <w:jc w:val="both"/>
        <w:rPr>
          <w:rFonts w:ascii="Arial" w:hAnsi="Arial" w:cs="Arial"/>
        </w:rPr>
      </w:pPr>
      <w:r w:rsidRPr="00BF0FFD">
        <w:rPr>
          <w:rFonts w:ascii="Arial" w:hAnsi="Arial" w:cs="Arial"/>
        </w:rPr>
        <w:t xml:space="preserve">A licitante deverá apresentar declaração de que cumpre os requisitos previstos na Lei Complementar nº 123, de 14.12.2006, em especial quanto ao seu art. 3º. </w:t>
      </w:r>
    </w:p>
    <w:p w:rsidR="00412042" w:rsidRPr="00BF0FFD" w:rsidRDefault="00412042" w:rsidP="009D4851">
      <w:pPr>
        <w:pStyle w:val="ndice"/>
        <w:suppressLineNumbers w:val="0"/>
        <w:spacing w:line="276" w:lineRule="auto"/>
        <w:jc w:val="both"/>
        <w:rPr>
          <w:rFonts w:ascii="Arial" w:hAnsi="Arial" w:cs="Arial"/>
        </w:rPr>
      </w:pPr>
    </w:p>
    <w:p w:rsidR="009D4851" w:rsidRPr="00BF0FFD" w:rsidRDefault="00412042" w:rsidP="00FF0F94">
      <w:pPr>
        <w:pStyle w:val="PargrafodaLista"/>
        <w:numPr>
          <w:ilvl w:val="1"/>
          <w:numId w:val="10"/>
        </w:numPr>
        <w:ind w:left="0" w:firstLine="0"/>
        <w:jc w:val="both"/>
        <w:rPr>
          <w:rFonts w:ascii="Arial" w:hAnsi="Arial" w:cs="Arial"/>
          <w:sz w:val="24"/>
          <w:szCs w:val="24"/>
        </w:rPr>
      </w:pPr>
      <w:r w:rsidRPr="00BF0FFD">
        <w:rPr>
          <w:rFonts w:ascii="Arial" w:hAnsi="Arial" w:cs="Arial"/>
          <w:sz w:val="24"/>
          <w:szCs w:val="24"/>
        </w:rPr>
        <w:t>Na hipótese de não atendimento a este item, o licitante MEI/ME/EPP não poderá participar desta licitação.</w:t>
      </w:r>
    </w:p>
    <w:p w:rsidR="00DA08E7" w:rsidRPr="00BF0FFD" w:rsidRDefault="00DA08E7" w:rsidP="00DA08E7">
      <w:pPr>
        <w:pStyle w:val="PargrafodaLista"/>
        <w:ind w:left="0"/>
        <w:jc w:val="both"/>
        <w:rPr>
          <w:rFonts w:ascii="Arial" w:hAnsi="Arial" w:cs="Arial"/>
          <w:sz w:val="24"/>
          <w:szCs w:val="24"/>
        </w:rPr>
      </w:pPr>
    </w:p>
    <w:p w:rsidR="00EC6873" w:rsidRPr="00BF0FFD" w:rsidRDefault="00EC6873" w:rsidP="00FF0F94">
      <w:pPr>
        <w:pStyle w:val="PargrafodaLista"/>
        <w:numPr>
          <w:ilvl w:val="0"/>
          <w:numId w:val="10"/>
        </w:numPr>
        <w:spacing w:after="0"/>
        <w:ind w:left="0" w:firstLine="0"/>
        <w:jc w:val="both"/>
        <w:rPr>
          <w:rFonts w:ascii="Arial" w:hAnsi="Arial" w:cs="Arial"/>
          <w:b/>
          <w:sz w:val="24"/>
          <w:szCs w:val="24"/>
        </w:rPr>
      </w:pPr>
      <w:r w:rsidRPr="00BF0FFD">
        <w:rPr>
          <w:rFonts w:ascii="Arial" w:hAnsi="Arial" w:cs="Arial"/>
          <w:b/>
          <w:sz w:val="24"/>
          <w:szCs w:val="24"/>
        </w:rPr>
        <w:t>DA APRESENTAÇÃO DA PROPOSTA DE PREÇOS E DOS DOCUMENTOS DE HABILITAÇÃO</w:t>
      </w:r>
    </w:p>
    <w:p w:rsidR="00ED5B15" w:rsidRPr="00BF0FFD" w:rsidRDefault="00ED5B15" w:rsidP="009D4851">
      <w:pPr>
        <w:pStyle w:val="PargrafodaLista"/>
        <w:spacing w:after="0"/>
        <w:ind w:left="0"/>
        <w:jc w:val="both"/>
        <w:rPr>
          <w:rFonts w:ascii="Arial" w:hAnsi="Arial" w:cs="Arial"/>
          <w:b/>
          <w:sz w:val="24"/>
          <w:szCs w:val="24"/>
        </w:rPr>
      </w:pPr>
    </w:p>
    <w:p w:rsidR="00EC6873" w:rsidRPr="00BF0FFD" w:rsidRDefault="00EC6873"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 licitante deverá enviar sua proposta mediante o preenchimento, no sistema eletrônico, dos seguintes campos:</w:t>
      </w:r>
    </w:p>
    <w:p w:rsidR="00ED5B15" w:rsidRPr="00BF0FFD" w:rsidRDefault="00ED5B15" w:rsidP="009D4851">
      <w:pPr>
        <w:pStyle w:val="PargrafodaLista"/>
        <w:spacing w:after="0"/>
        <w:ind w:left="0"/>
        <w:jc w:val="both"/>
        <w:rPr>
          <w:rFonts w:ascii="Arial" w:hAnsi="Arial" w:cs="Arial"/>
          <w:sz w:val="24"/>
          <w:szCs w:val="24"/>
        </w:rPr>
      </w:pPr>
    </w:p>
    <w:p w:rsidR="00EC6873" w:rsidRPr="00BF0FFD" w:rsidRDefault="00CC1A5E"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V</w:t>
      </w:r>
      <w:r w:rsidR="00EC6873" w:rsidRPr="00BF0FFD">
        <w:rPr>
          <w:rFonts w:ascii="Arial" w:hAnsi="Arial" w:cs="Arial"/>
          <w:sz w:val="24"/>
          <w:szCs w:val="24"/>
        </w:rPr>
        <w:t xml:space="preserve">alor </w:t>
      </w:r>
      <w:r w:rsidR="00ED5B15" w:rsidRPr="00BF0FFD">
        <w:rPr>
          <w:rFonts w:ascii="Arial" w:hAnsi="Arial" w:cs="Arial"/>
          <w:sz w:val="24"/>
          <w:szCs w:val="24"/>
        </w:rPr>
        <w:t>da proposta</w:t>
      </w:r>
    </w:p>
    <w:p w:rsidR="00ED5B15" w:rsidRPr="00BF0FFD" w:rsidRDefault="00ED5B15" w:rsidP="009D4851">
      <w:pPr>
        <w:pStyle w:val="PargrafodaLista"/>
        <w:spacing w:after="0"/>
        <w:ind w:left="0"/>
        <w:jc w:val="both"/>
        <w:rPr>
          <w:rFonts w:ascii="Arial" w:hAnsi="Arial" w:cs="Arial"/>
          <w:sz w:val="24"/>
          <w:szCs w:val="24"/>
        </w:rPr>
      </w:pPr>
    </w:p>
    <w:p w:rsidR="00EC6873" w:rsidRPr="00BF0FFD" w:rsidRDefault="00EC6873"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 xml:space="preserve">Descrição do </w:t>
      </w:r>
      <w:r w:rsidR="00ED5B15" w:rsidRPr="00BF0FFD">
        <w:rPr>
          <w:rFonts w:ascii="Arial" w:hAnsi="Arial" w:cs="Arial"/>
          <w:sz w:val="24"/>
          <w:szCs w:val="24"/>
        </w:rPr>
        <w:t>serviço</w:t>
      </w:r>
      <w:r w:rsidRPr="00BF0FFD">
        <w:rPr>
          <w:rFonts w:ascii="Arial" w:hAnsi="Arial" w:cs="Arial"/>
          <w:sz w:val="24"/>
          <w:szCs w:val="24"/>
        </w:rPr>
        <w:t xml:space="preserve">, contendo as informações similares à especificação do </w:t>
      </w:r>
      <w:r w:rsidR="00ED5B15" w:rsidRPr="00BF0FFD">
        <w:rPr>
          <w:rFonts w:ascii="Arial" w:hAnsi="Arial" w:cs="Arial"/>
          <w:sz w:val="24"/>
          <w:szCs w:val="24"/>
        </w:rPr>
        <w:t>Projeto Básico</w:t>
      </w:r>
      <w:r w:rsidRPr="00BF0FFD">
        <w:rPr>
          <w:rFonts w:ascii="Arial" w:hAnsi="Arial" w:cs="Arial"/>
          <w:sz w:val="24"/>
          <w:szCs w:val="24"/>
        </w:rPr>
        <w:t>;</w:t>
      </w:r>
    </w:p>
    <w:p w:rsidR="00ED5B15" w:rsidRPr="00BF0FFD" w:rsidRDefault="00ED5B15" w:rsidP="009D4851">
      <w:pPr>
        <w:pStyle w:val="PargrafodaLista"/>
        <w:spacing w:after="0"/>
        <w:ind w:left="0"/>
        <w:jc w:val="both"/>
        <w:rPr>
          <w:rFonts w:ascii="Arial" w:hAnsi="Arial" w:cs="Arial"/>
          <w:sz w:val="24"/>
          <w:szCs w:val="24"/>
        </w:rPr>
      </w:pPr>
    </w:p>
    <w:p w:rsidR="00EC6873" w:rsidRPr="00BF0FFD" w:rsidRDefault="00EC6873"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Todas as especificações do objeto contidas na </w:t>
      </w:r>
      <w:r w:rsidR="009D4851" w:rsidRPr="00BF0FFD">
        <w:rPr>
          <w:rFonts w:ascii="Arial" w:hAnsi="Arial" w:cs="Arial"/>
          <w:sz w:val="24"/>
          <w:szCs w:val="24"/>
        </w:rPr>
        <w:t>proposta.</w:t>
      </w:r>
    </w:p>
    <w:p w:rsidR="00ED5B15" w:rsidRPr="00BF0FFD" w:rsidRDefault="00ED5B15" w:rsidP="009D4851">
      <w:pPr>
        <w:pStyle w:val="PargrafodaLista"/>
        <w:spacing w:after="0"/>
        <w:ind w:left="0"/>
        <w:jc w:val="both"/>
        <w:rPr>
          <w:rFonts w:ascii="Arial" w:hAnsi="Arial" w:cs="Arial"/>
          <w:sz w:val="24"/>
          <w:szCs w:val="24"/>
        </w:rPr>
      </w:pPr>
    </w:p>
    <w:p w:rsidR="00EC6873" w:rsidRPr="00BF0FFD" w:rsidRDefault="00EC6873"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lastRenderedPageBreak/>
        <w:t>Nos valores propostos estarão inclusos todos os custos operacionais, encargos previdenciários, trabalhistas, tributários, comerciais e quaisquer outros que incidam direta ou indiretamente na execução do objeto.</w:t>
      </w:r>
    </w:p>
    <w:p w:rsidR="00ED5B15" w:rsidRPr="00BF0FFD" w:rsidRDefault="00ED5B15" w:rsidP="009D4851">
      <w:pPr>
        <w:pStyle w:val="PargrafodaLista"/>
        <w:spacing w:after="0"/>
        <w:ind w:left="0"/>
        <w:jc w:val="both"/>
        <w:rPr>
          <w:rFonts w:ascii="Arial" w:hAnsi="Arial" w:cs="Arial"/>
          <w:sz w:val="24"/>
          <w:szCs w:val="24"/>
        </w:rPr>
      </w:pPr>
    </w:p>
    <w:p w:rsidR="00EC6873" w:rsidRPr="00BF0FFD" w:rsidRDefault="00EC6873"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BF0FFD" w:rsidRDefault="00ED5B15" w:rsidP="009D4851">
      <w:pPr>
        <w:pStyle w:val="PargrafodaLista"/>
        <w:spacing w:after="0"/>
        <w:ind w:left="0"/>
        <w:jc w:val="both"/>
        <w:rPr>
          <w:rFonts w:ascii="Arial" w:hAnsi="Arial" w:cs="Arial"/>
          <w:sz w:val="24"/>
          <w:szCs w:val="24"/>
        </w:rPr>
      </w:pPr>
    </w:p>
    <w:p w:rsidR="00EC6873" w:rsidRPr="00BF0FFD" w:rsidRDefault="00EC6873"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BF0FFD" w:rsidRDefault="00ED5B15" w:rsidP="009D4851">
      <w:pPr>
        <w:pStyle w:val="PargrafodaLista"/>
        <w:spacing w:after="0"/>
        <w:ind w:left="0"/>
        <w:jc w:val="both"/>
        <w:rPr>
          <w:rFonts w:ascii="Arial" w:hAnsi="Arial" w:cs="Arial"/>
          <w:sz w:val="24"/>
          <w:szCs w:val="24"/>
        </w:rPr>
      </w:pPr>
    </w:p>
    <w:p w:rsidR="00EC6873" w:rsidRPr="00BF0FFD" w:rsidRDefault="00EC6873"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Independentemente do percentual de tributo inserido na planilha, no pagamento serão retidos na fonte os percentuais estabelecidos na legislação vigente.</w:t>
      </w:r>
    </w:p>
    <w:p w:rsidR="00ED5B15" w:rsidRPr="00BF0FFD" w:rsidRDefault="00ED5B15" w:rsidP="009D4851">
      <w:pPr>
        <w:pStyle w:val="PargrafodaLista"/>
        <w:spacing w:after="0"/>
        <w:ind w:left="0"/>
        <w:jc w:val="both"/>
        <w:rPr>
          <w:rFonts w:ascii="Arial" w:hAnsi="Arial" w:cs="Arial"/>
          <w:sz w:val="24"/>
          <w:szCs w:val="24"/>
        </w:rPr>
      </w:pPr>
    </w:p>
    <w:p w:rsidR="00EC6873" w:rsidRPr="00BF0FFD" w:rsidRDefault="00EC6873"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A apresentação das propostas implica obrigatoriedade do cumprimento das disposições nelas contidas, em conformidade com o que dispõe o </w:t>
      </w:r>
      <w:r w:rsidR="00ED5B15" w:rsidRPr="00BF0FFD">
        <w:rPr>
          <w:rFonts w:ascii="Arial" w:hAnsi="Arial" w:cs="Arial"/>
          <w:sz w:val="24"/>
          <w:szCs w:val="24"/>
        </w:rPr>
        <w:t>Projeto Básico</w:t>
      </w:r>
      <w:r w:rsidRPr="00BF0FFD">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BF0FFD" w:rsidRDefault="00ED5B15" w:rsidP="009D4851">
      <w:pPr>
        <w:pStyle w:val="PargrafodaLista"/>
        <w:spacing w:after="0"/>
        <w:ind w:left="0"/>
        <w:jc w:val="both"/>
        <w:rPr>
          <w:rFonts w:ascii="Arial" w:hAnsi="Arial" w:cs="Arial"/>
          <w:sz w:val="24"/>
          <w:szCs w:val="24"/>
        </w:rPr>
      </w:pPr>
    </w:p>
    <w:p w:rsidR="00EC6873" w:rsidRPr="00BF0FFD" w:rsidRDefault="00EC6873"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 prazo de validade d</w:t>
      </w:r>
      <w:r w:rsidR="003E081E" w:rsidRPr="00BF0FFD">
        <w:rPr>
          <w:rFonts w:ascii="Arial" w:hAnsi="Arial" w:cs="Arial"/>
          <w:sz w:val="24"/>
          <w:szCs w:val="24"/>
        </w:rPr>
        <w:t xml:space="preserve">a proposta não será inferior a </w:t>
      </w:r>
      <w:r w:rsidR="00943255" w:rsidRPr="00BF0FFD">
        <w:rPr>
          <w:rFonts w:ascii="Arial" w:hAnsi="Arial" w:cs="Arial"/>
          <w:sz w:val="24"/>
          <w:szCs w:val="24"/>
        </w:rPr>
        <w:t>60 (sess</w:t>
      </w:r>
      <w:r w:rsidRPr="00BF0FFD">
        <w:rPr>
          <w:rFonts w:ascii="Arial" w:hAnsi="Arial" w:cs="Arial"/>
          <w:sz w:val="24"/>
          <w:szCs w:val="24"/>
        </w:rPr>
        <w:t>enta) dias, a contar da data de sua apresentação.</w:t>
      </w:r>
    </w:p>
    <w:p w:rsidR="00ED5B15" w:rsidRPr="00BF0FFD" w:rsidRDefault="00ED5B15" w:rsidP="009D4851">
      <w:pPr>
        <w:pStyle w:val="PargrafodaLista"/>
        <w:spacing w:after="0"/>
        <w:ind w:left="0"/>
        <w:jc w:val="both"/>
        <w:rPr>
          <w:rFonts w:ascii="Arial" w:hAnsi="Arial" w:cs="Arial"/>
          <w:sz w:val="24"/>
          <w:szCs w:val="24"/>
        </w:rPr>
      </w:pPr>
    </w:p>
    <w:p w:rsidR="00EC6873" w:rsidRPr="00BF0FFD" w:rsidRDefault="00EC6873"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BF0FFD" w:rsidRDefault="00ED5B15" w:rsidP="009D4851">
      <w:pPr>
        <w:pStyle w:val="PargrafodaLista"/>
        <w:spacing w:after="0"/>
        <w:ind w:left="0"/>
        <w:jc w:val="both"/>
        <w:rPr>
          <w:rFonts w:ascii="Arial" w:hAnsi="Arial" w:cs="Arial"/>
          <w:sz w:val="24"/>
          <w:szCs w:val="24"/>
        </w:rPr>
      </w:pPr>
    </w:p>
    <w:p w:rsidR="00EC6873" w:rsidRPr="00BF0FFD" w:rsidRDefault="00EC6873"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Caso o critério de julgamento seja o de maior desconto, o preço já decorrente da aplicação do desconto ofertado deverá respeitar os preç</w:t>
      </w:r>
      <w:r w:rsidR="00B52A52" w:rsidRPr="00BF0FFD">
        <w:rPr>
          <w:rFonts w:ascii="Arial" w:hAnsi="Arial" w:cs="Arial"/>
          <w:sz w:val="24"/>
          <w:szCs w:val="24"/>
        </w:rPr>
        <w:t xml:space="preserve">os máximos previstos no item </w:t>
      </w:r>
      <w:r w:rsidR="008A5876" w:rsidRPr="00BF0FFD">
        <w:rPr>
          <w:rFonts w:ascii="Arial" w:hAnsi="Arial" w:cs="Arial"/>
          <w:sz w:val="24"/>
          <w:szCs w:val="24"/>
        </w:rPr>
        <w:t xml:space="preserve">5.1 e de acordo com o item </w:t>
      </w:r>
      <w:r w:rsidR="00B52A52" w:rsidRPr="00BF0FFD">
        <w:rPr>
          <w:rFonts w:ascii="Arial" w:hAnsi="Arial" w:cs="Arial"/>
          <w:sz w:val="24"/>
          <w:szCs w:val="24"/>
        </w:rPr>
        <w:t>6.15</w:t>
      </w:r>
      <w:r w:rsidRPr="00BF0FFD">
        <w:rPr>
          <w:rFonts w:ascii="Arial" w:hAnsi="Arial" w:cs="Arial"/>
          <w:sz w:val="24"/>
          <w:szCs w:val="24"/>
        </w:rPr>
        <w:t>.</w:t>
      </w:r>
    </w:p>
    <w:p w:rsidR="00ED5B15" w:rsidRPr="00BF0FFD" w:rsidRDefault="00ED5B15" w:rsidP="009D4851">
      <w:pPr>
        <w:pStyle w:val="PargrafodaLista"/>
        <w:spacing w:after="0"/>
        <w:ind w:left="0"/>
        <w:jc w:val="both"/>
        <w:rPr>
          <w:rFonts w:ascii="Arial" w:hAnsi="Arial" w:cs="Arial"/>
          <w:sz w:val="24"/>
          <w:szCs w:val="24"/>
        </w:rPr>
      </w:pPr>
    </w:p>
    <w:p w:rsidR="00EC6873" w:rsidRPr="00BF0FFD" w:rsidRDefault="00EC6873"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BF0FFD">
        <w:rPr>
          <w:rFonts w:ascii="Arial" w:hAnsi="Arial" w:cs="Arial"/>
          <w:sz w:val="24"/>
          <w:szCs w:val="24"/>
        </w:rPr>
        <w:t>consequências</w:t>
      </w:r>
      <w:proofErr w:type="spellEnd"/>
      <w:r w:rsidRPr="00BF0FFD">
        <w:rPr>
          <w:rFonts w:ascii="Arial" w:hAnsi="Arial" w:cs="Arial"/>
          <w:sz w:val="24"/>
          <w:szCs w:val="24"/>
        </w:rPr>
        <w:t xml:space="preserve">: assinatura de prazo para a adoção das medidas necessárias ao exato cumprimento </w:t>
      </w:r>
      <w:r w:rsidRPr="00BF0FFD">
        <w:rPr>
          <w:rFonts w:ascii="Arial" w:hAnsi="Arial" w:cs="Arial"/>
          <w:sz w:val="24"/>
          <w:szCs w:val="24"/>
        </w:rPr>
        <w:lastRenderedPageBreak/>
        <w:t xml:space="preserve">da lei, nos termos do art. 71, inciso IX, da Constituição; ou condenação dos agentes públicos responsáveis e da empresa contratada ao pagamento dos prejuízos ao erário, caso verificada a ocorrência de superfaturamento por </w:t>
      </w:r>
      <w:proofErr w:type="spellStart"/>
      <w:r w:rsidRPr="00BF0FFD">
        <w:rPr>
          <w:rFonts w:ascii="Arial" w:hAnsi="Arial" w:cs="Arial"/>
          <w:sz w:val="24"/>
          <w:szCs w:val="24"/>
        </w:rPr>
        <w:t>sobrepreço</w:t>
      </w:r>
      <w:proofErr w:type="spellEnd"/>
      <w:r w:rsidRPr="00BF0FFD">
        <w:rPr>
          <w:rFonts w:ascii="Arial" w:hAnsi="Arial" w:cs="Arial"/>
          <w:sz w:val="24"/>
          <w:szCs w:val="24"/>
        </w:rPr>
        <w:t xml:space="preserve"> na execução do contrato.</w:t>
      </w:r>
    </w:p>
    <w:p w:rsidR="00ED5B15" w:rsidRPr="00BF0FFD" w:rsidRDefault="00ED5B15" w:rsidP="009D4851">
      <w:pPr>
        <w:pStyle w:val="PargrafodaLista"/>
        <w:spacing w:after="0"/>
        <w:ind w:left="0"/>
        <w:jc w:val="both"/>
        <w:rPr>
          <w:rFonts w:ascii="Arial" w:hAnsi="Arial" w:cs="Arial"/>
          <w:sz w:val="24"/>
          <w:szCs w:val="24"/>
        </w:rPr>
      </w:pPr>
    </w:p>
    <w:p w:rsidR="00EC6873" w:rsidRPr="00BF0FFD" w:rsidRDefault="00EC6873"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BF0FFD" w:rsidRDefault="00ED5B15" w:rsidP="009D4851">
      <w:pPr>
        <w:pStyle w:val="PargrafodaLista"/>
        <w:spacing w:after="0"/>
        <w:ind w:left="0"/>
        <w:jc w:val="both"/>
        <w:rPr>
          <w:rFonts w:ascii="Arial" w:hAnsi="Arial" w:cs="Arial"/>
          <w:sz w:val="24"/>
          <w:szCs w:val="24"/>
        </w:rPr>
      </w:pPr>
    </w:p>
    <w:p w:rsidR="00EC6873" w:rsidRPr="00BF0FFD" w:rsidRDefault="00EC6873"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BF0FFD" w:rsidRDefault="00ED5B15" w:rsidP="009D4851">
      <w:pPr>
        <w:pStyle w:val="PargrafodaLista"/>
        <w:spacing w:after="0"/>
        <w:ind w:left="0"/>
        <w:jc w:val="both"/>
        <w:rPr>
          <w:rFonts w:ascii="Arial" w:hAnsi="Arial" w:cs="Arial"/>
          <w:sz w:val="24"/>
          <w:szCs w:val="24"/>
        </w:rPr>
      </w:pPr>
    </w:p>
    <w:p w:rsidR="00F41E85" w:rsidRPr="00BF0FFD" w:rsidRDefault="00F41E8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BF0FFD" w:rsidRDefault="00ED5B15" w:rsidP="00A14930">
      <w:pPr>
        <w:spacing w:after="0"/>
        <w:jc w:val="both"/>
        <w:rPr>
          <w:rFonts w:ascii="Arial" w:hAnsi="Arial" w:cs="Arial"/>
          <w:sz w:val="24"/>
          <w:szCs w:val="24"/>
        </w:rPr>
      </w:pPr>
    </w:p>
    <w:p w:rsidR="00EC6873" w:rsidRPr="00BF0FFD" w:rsidRDefault="00990FB5" w:rsidP="00FF0F94">
      <w:pPr>
        <w:pStyle w:val="PargrafodaLista"/>
        <w:numPr>
          <w:ilvl w:val="0"/>
          <w:numId w:val="10"/>
        </w:numPr>
        <w:spacing w:after="0"/>
        <w:ind w:left="0" w:firstLine="0"/>
        <w:jc w:val="both"/>
        <w:rPr>
          <w:rFonts w:ascii="Arial" w:hAnsi="Arial" w:cs="Arial"/>
          <w:b/>
          <w:sz w:val="24"/>
          <w:szCs w:val="24"/>
        </w:rPr>
      </w:pPr>
      <w:r w:rsidRPr="00BF0FFD">
        <w:rPr>
          <w:rFonts w:ascii="Arial" w:hAnsi="Arial" w:cs="Arial"/>
          <w:b/>
          <w:sz w:val="24"/>
          <w:szCs w:val="24"/>
        </w:rPr>
        <w:t>DA ABERTURA DAS PROPOSTAS, DO ENVIO DE LANCES E MODO DE DISPUTA</w:t>
      </w:r>
    </w:p>
    <w:p w:rsidR="00ED5B15" w:rsidRPr="00BF0FFD" w:rsidRDefault="00ED5B15" w:rsidP="00A14930">
      <w:pPr>
        <w:pStyle w:val="PargrafodaLista"/>
        <w:spacing w:after="0"/>
        <w:ind w:left="0"/>
        <w:jc w:val="both"/>
        <w:rPr>
          <w:rFonts w:ascii="Arial" w:hAnsi="Arial" w:cs="Arial"/>
          <w:b/>
          <w:sz w:val="24"/>
          <w:szCs w:val="24"/>
        </w:rPr>
      </w:pPr>
    </w:p>
    <w:p w:rsidR="00990FB5" w:rsidRPr="00BF0FFD" w:rsidRDefault="00990FB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A partir do horário previsto no subitem 3.1 deste Edital, ter</w:t>
      </w:r>
      <w:r w:rsidR="00663029" w:rsidRPr="00BF0FFD">
        <w:rPr>
          <w:rFonts w:ascii="Arial" w:hAnsi="Arial" w:cs="Arial"/>
          <w:sz w:val="24"/>
          <w:szCs w:val="24"/>
        </w:rPr>
        <w:t>á início a sessão de abertura da</w:t>
      </w:r>
      <w:r w:rsidR="00E45F93" w:rsidRPr="00BF0FFD">
        <w:rPr>
          <w:rFonts w:ascii="Arial" w:hAnsi="Arial" w:cs="Arial"/>
          <w:sz w:val="24"/>
          <w:szCs w:val="24"/>
        </w:rPr>
        <w:t xml:space="preserve"> </w:t>
      </w:r>
      <w:r w:rsidR="00C723A3" w:rsidRPr="00BF0FFD">
        <w:rPr>
          <w:rFonts w:ascii="Arial" w:hAnsi="Arial" w:cs="Arial"/>
          <w:sz w:val="24"/>
          <w:szCs w:val="24"/>
        </w:rPr>
        <w:t>CONCORRENCIA</w:t>
      </w:r>
      <w:r w:rsidR="00663029" w:rsidRPr="00BF0FFD">
        <w:rPr>
          <w:rFonts w:ascii="Arial" w:hAnsi="Arial" w:cs="Arial"/>
          <w:sz w:val="24"/>
          <w:szCs w:val="24"/>
        </w:rPr>
        <w:t xml:space="preserve"> Eletrônica</w:t>
      </w:r>
      <w:r w:rsidRPr="00BF0FFD">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BF0FFD" w:rsidRDefault="00ED5B15" w:rsidP="00A14930">
      <w:pPr>
        <w:pStyle w:val="PargrafodaLista"/>
        <w:spacing w:after="0"/>
        <w:ind w:left="0"/>
        <w:jc w:val="both"/>
        <w:rPr>
          <w:rFonts w:ascii="Arial" w:hAnsi="Arial" w:cs="Arial"/>
          <w:sz w:val="24"/>
          <w:szCs w:val="24"/>
        </w:rPr>
      </w:pPr>
    </w:p>
    <w:p w:rsidR="00990FB5" w:rsidRPr="00BF0FFD" w:rsidRDefault="00F41E8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Os licitantes poderão oferecer lances sucessivos, observados o horário fixado, as suas regras de aceitação e o limite de horário de funcionamento do sistema.</w:t>
      </w:r>
    </w:p>
    <w:p w:rsidR="00ED5B15" w:rsidRPr="00BF0FFD" w:rsidRDefault="00ED5B15" w:rsidP="00A14930">
      <w:pPr>
        <w:pStyle w:val="PargrafodaLista"/>
        <w:spacing w:after="0"/>
        <w:ind w:left="0"/>
        <w:jc w:val="both"/>
        <w:rPr>
          <w:rFonts w:ascii="Arial" w:hAnsi="Arial" w:cs="Arial"/>
          <w:sz w:val="24"/>
          <w:szCs w:val="24"/>
        </w:rPr>
      </w:pPr>
    </w:p>
    <w:p w:rsidR="00F41E85" w:rsidRPr="00BF0FFD" w:rsidRDefault="00F41E8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Só serão aceitos os lances cujos valores forem inferiores ao último ofertado e registrado no sistema, observado, quando houver, o intervalo mínimo de </w:t>
      </w:r>
      <w:r w:rsidRPr="00BF0FFD">
        <w:rPr>
          <w:rFonts w:ascii="Arial" w:hAnsi="Arial" w:cs="Arial"/>
          <w:sz w:val="24"/>
          <w:szCs w:val="24"/>
        </w:rPr>
        <w:lastRenderedPageBreak/>
        <w:t>diferença de valores, que incidirá tanto em relação aos lances intermediários quanto em relação ao lance que cobrir a melhor oferta.</w:t>
      </w:r>
    </w:p>
    <w:p w:rsidR="00ED5B15" w:rsidRPr="00BF0FFD" w:rsidRDefault="00ED5B15" w:rsidP="00A14930">
      <w:pPr>
        <w:pStyle w:val="PargrafodaLista"/>
        <w:spacing w:after="0"/>
        <w:ind w:left="0"/>
        <w:jc w:val="both"/>
        <w:rPr>
          <w:rFonts w:ascii="Arial" w:hAnsi="Arial" w:cs="Arial"/>
          <w:sz w:val="24"/>
          <w:szCs w:val="24"/>
        </w:rPr>
      </w:pPr>
    </w:p>
    <w:p w:rsidR="00F41E85" w:rsidRPr="00BF0FFD" w:rsidRDefault="00F41E8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Não serão aceitos dois ou mais lances iguais e prevalecerá aquele que for recebido e registrado primeiro</w:t>
      </w:r>
    </w:p>
    <w:p w:rsidR="00016E25" w:rsidRPr="00BF0FFD" w:rsidRDefault="00016E25" w:rsidP="00A14930">
      <w:pPr>
        <w:pStyle w:val="PargrafodaLista"/>
        <w:ind w:left="0"/>
        <w:jc w:val="both"/>
        <w:rPr>
          <w:rFonts w:ascii="Arial" w:hAnsi="Arial" w:cs="Arial"/>
          <w:sz w:val="24"/>
          <w:szCs w:val="24"/>
        </w:rPr>
      </w:pPr>
    </w:p>
    <w:p w:rsidR="00F41E85" w:rsidRPr="00BF0FFD" w:rsidRDefault="00F41E8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BF0FFD" w:rsidRDefault="00ED5B15" w:rsidP="00A14930">
      <w:pPr>
        <w:pStyle w:val="PargrafodaLista"/>
        <w:spacing w:after="0"/>
        <w:ind w:left="0"/>
        <w:jc w:val="both"/>
        <w:rPr>
          <w:rFonts w:ascii="Arial" w:hAnsi="Arial" w:cs="Arial"/>
          <w:sz w:val="24"/>
          <w:szCs w:val="24"/>
        </w:rPr>
      </w:pPr>
    </w:p>
    <w:p w:rsidR="00F41E85" w:rsidRPr="00BF0FFD" w:rsidRDefault="00F41E8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Na hipótese de o siste</w:t>
      </w:r>
      <w:r w:rsidR="00EC496F" w:rsidRPr="00BF0FFD">
        <w:rPr>
          <w:rFonts w:ascii="Arial" w:hAnsi="Arial" w:cs="Arial"/>
          <w:sz w:val="24"/>
          <w:szCs w:val="24"/>
        </w:rPr>
        <w:t>ma eletrônico desconectar para a</w:t>
      </w:r>
      <w:r w:rsidR="00E45F93" w:rsidRPr="00BF0FFD">
        <w:rPr>
          <w:rFonts w:ascii="Arial" w:hAnsi="Arial" w:cs="Arial"/>
          <w:sz w:val="24"/>
          <w:szCs w:val="24"/>
        </w:rPr>
        <w:t xml:space="preserve"> </w:t>
      </w:r>
      <w:r w:rsidR="00EC496F" w:rsidRPr="00BF0FFD">
        <w:rPr>
          <w:rFonts w:ascii="Arial" w:hAnsi="Arial" w:cs="Arial"/>
          <w:sz w:val="24"/>
          <w:szCs w:val="24"/>
        </w:rPr>
        <w:t>c</w:t>
      </w:r>
      <w:r w:rsidR="00E30C3F" w:rsidRPr="00BF0FFD">
        <w:rPr>
          <w:rFonts w:ascii="Arial" w:hAnsi="Arial" w:cs="Arial"/>
          <w:sz w:val="24"/>
          <w:szCs w:val="24"/>
        </w:rPr>
        <w:t>omissão de contratação</w:t>
      </w:r>
      <w:r w:rsidRPr="00BF0FFD">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BF0FFD" w:rsidRDefault="00ED5B15" w:rsidP="00A14930">
      <w:pPr>
        <w:pStyle w:val="PargrafodaLista"/>
        <w:spacing w:after="0"/>
        <w:ind w:left="0"/>
        <w:jc w:val="both"/>
        <w:rPr>
          <w:rFonts w:ascii="Arial" w:hAnsi="Arial" w:cs="Arial"/>
          <w:sz w:val="24"/>
          <w:szCs w:val="24"/>
        </w:rPr>
      </w:pPr>
    </w:p>
    <w:p w:rsidR="00F41E85" w:rsidRPr="00BF0FFD" w:rsidRDefault="00F41E8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Quando a descone</w:t>
      </w:r>
      <w:r w:rsidR="00EC496F" w:rsidRPr="00BF0FFD">
        <w:rPr>
          <w:rFonts w:ascii="Arial" w:hAnsi="Arial" w:cs="Arial"/>
          <w:sz w:val="24"/>
          <w:szCs w:val="24"/>
        </w:rPr>
        <w:t>xão do sistema eletrônico para a</w:t>
      </w:r>
      <w:r w:rsidR="00E45F93" w:rsidRPr="00BF0FFD">
        <w:rPr>
          <w:rFonts w:ascii="Arial" w:hAnsi="Arial" w:cs="Arial"/>
          <w:sz w:val="24"/>
          <w:szCs w:val="24"/>
        </w:rPr>
        <w:t xml:space="preserve"> </w:t>
      </w:r>
      <w:r w:rsidR="00EC496F" w:rsidRPr="00BF0FFD">
        <w:rPr>
          <w:rFonts w:ascii="Arial" w:hAnsi="Arial" w:cs="Arial"/>
          <w:sz w:val="24"/>
          <w:szCs w:val="24"/>
        </w:rPr>
        <w:t>c</w:t>
      </w:r>
      <w:r w:rsidR="00E30C3F" w:rsidRPr="00BF0FFD">
        <w:rPr>
          <w:rFonts w:ascii="Arial" w:hAnsi="Arial" w:cs="Arial"/>
          <w:sz w:val="24"/>
          <w:szCs w:val="24"/>
        </w:rPr>
        <w:t>omissão de contratação</w:t>
      </w:r>
      <w:r w:rsidRPr="00BF0FFD">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BF0FFD" w:rsidRDefault="00ED5B15" w:rsidP="00A14930">
      <w:pPr>
        <w:pStyle w:val="PargrafodaLista"/>
        <w:spacing w:after="0"/>
        <w:ind w:left="0"/>
        <w:jc w:val="both"/>
        <w:rPr>
          <w:rFonts w:ascii="Arial" w:hAnsi="Arial" w:cs="Arial"/>
          <w:sz w:val="24"/>
          <w:szCs w:val="24"/>
        </w:rPr>
      </w:pPr>
    </w:p>
    <w:p w:rsidR="00F41E85" w:rsidRPr="00BF0FFD" w:rsidRDefault="00F41E8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 Modo de disputa utilizado será o aberto e fechado, a etapa de envio de lances da sessão pública terá duração de quinze minutos.</w:t>
      </w:r>
    </w:p>
    <w:p w:rsidR="00ED5B15" w:rsidRPr="00BF0FFD" w:rsidRDefault="00ED5B15" w:rsidP="00A14930">
      <w:pPr>
        <w:pStyle w:val="PargrafodaLista"/>
        <w:spacing w:after="0"/>
        <w:ind w:left="0"/>
        <w:jc w:val="both"/>
        <w:rPr>
          <w:rFonts w:ascii="Arial" w:hAnsi="Arial" w:cs="Arial"/>
          <w:sz w:val="24"/>
          <w:szCs w:val="24"/>
        </w:rPr>
      </w:pPr>
    </w:p>
    <w:p w:rsidR="00F41E85" w:rsidRPr="00BF0FFD" w:rsidRDefault="00F41E85"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BF0FFD">
        <w:rPr>
          <w:rFonts w:ascii="Arial" w:hAnsi="Arial" w:cs="Arial"/>
          <w:sz w:val="24"/>
          <w:szCs w:val="24"/>
        </w:rPr>
        <w:t>ue poderá ser aceita ou não pela</w:t>
      </w:r>
      <w:r w:rsidR="00E45F93" w:rsidRPr="00BF0FFD">
        <w:rPr>
          <w:rFonts w:ascii="Arial" w:hAnsi="Arial" w:cs="Arial"/>
          <w:sz w:val="24"/>
          <w:szCs w:val="24"/>
        </w:rPr>
        <w:t xml:space="preserve"> </w:t>
      </w:r>
      <w:r w:rsidR="00EC496F" w:rsidRPr="00BF0FFD">
        <w:rPr>
          <w:rFonts w:ascii="Arial" w:hAnsi="Arial" w:cs="Arial"/>
          <w:sz w:val="24"/>
          <w:szCs w:val="24"/>
        </w:rPr>
        <w:t>c</w:t>
      </w:r>
      <w:r w:rsidR="00E30C3F" w:rsidRPr="00BF0FFD">
        <w:rPr>
          <w:rFonts w:ascii="Arial" w:hAnsi="Arial" w:cs="Arial"/>
          <w:sz w:val="24"/>
          <w:szCs w:val="24"/>
        </w:rPr>
        <w:t>omissão de contratação</w:t>
      </w:r>
      <w:r w:rsidRPr="00BF0FFD">
        <w:rPr>
          <w:rFonts w:ascii="Arial" w:hAnsi="Arial" w:cs="Arial"/>
          <w:sz w:val="24"/>
          <w:szCs w:val="24"/>
        </w:rPr>
        <w:t>. Todavia, durante o transcurso do período randômico de disputa não será possível o encaminhamento de solicitação de cancelamento de lances.</w:t>
      </w:r>
    </w:p>
    <w:p w:rsidR="00ED5B15" w:rsidRPr="00BF0FFD" w:rsidRDefault="00ED5B15" w:rsidP="00A14930">
      <w:pPr>
        <w:pStyle w:val="PargrafodaLista"/>
        <w:spacing w:after="0"/>
        <w:ind w:left="0"/>
        <w:jc w:val="both"/>
        <w:rPr>
          <w:rFonts w:ascii="Arial" w:hAnsi="Arial" w:cs="Arial"/>
          <w:sz w:val="24"/>
          <w:szCs w:val="24"/>
        </w:rPr>
      </w:pPr>
    </w:p>
    <w:p w:rsidR="00F41E85" w:rsidRPr="00BF0FFD" w:rsidRDefault="00F41E85"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BF0FFD">
        <w:rPr>
          <w:rFonts w:ascii="Arial" w:hAnsi="Arial" w:cs="Arial"/>
          <w:sz w:val="24"/>
          <w:szCs w:val="24"/>
        </w:rPr>
        <w:t xml:space="preserve">de acordo com o item 5.1 </w:t>
      </w:r>
      <w:r w:rsidRPr="00BF0FFD">
        <w:rPr>
          <w:rFonts w:ascii="Arial" w:hAnsi="Arial" w:cs="Arial"/>
          <w:sz w:val="24"/>
          <w:szCs w:val="24"/>
        </w:rPr>
        <w:t xml:space="preserve">e o disposto no item </w:t>
      </w:r>
      <w:r w:rsidR="007249EB" w:rsidRPr="00BF0FFD">
        <w:rPr>
          <w:rFonts w:ascii="Arial" w:hAnsi="Arial" w:cs="Arial"/>
          <w:sz w:val="24"/>
          <w:szCs w:val="24"/>
        </w:rPr>
        <w:t>6.15</w:t>
      </w:r>
      <w:r w:rsidRPr="00BF0FFD">
        <w:rPr>
          <w:rFonts w:ascii="Arial" w:hAnsi="Arial" w:cs="Arial"/>
          <w:sz w:val="24"/>
          <w:szCs w:val="24"/>
        </w:rPr>
        <w:t>.</w:t>
      </w:r>
    </w:p>
    <w:p w:rsidR="00ED5B15" w:rsidRPr="00BF0FFD" w:rsidRDefault="00ED5B15" w:rsidP="00A14930">
      <w:pPr>
        <w:pStyle w:val="PargrafodaLista"/>
        <w:spacing w:after="0"/>
        <w:ind w:left="0"/>
        <w:jc w:val="both"/>
        <w:rPr>
          <w:rFonts w:ascii="Arial" w:hAnsi="Arial" w:cs="Arial"/>
          <w:sz w:val="24"/>
          <w:szCs w:val="24"/>
        </w:rPr>
      </w:pPr>
    </w:p>
    <w:p w:rsidR="00F41E85" w:rsidRPr="00BF0FFD" w:rsidRDefault="00F41E85"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 xml:space="preserve">Encerrado o prazo previsto no item </w:t>
      </w:r>
      <w:r w:rsidR="00772E34" w:rsidRPr="00BF0FFD">
        <w:rPr>
          <w:rFonts w:ascii="Arial" w:hAnsi="Arial" w:cs="Arial"/>
          <w:sz w:val="24"/>
          <w:szCs w:val="24"/>
        </w:rPr>
        <w:t>8</w:t>
      </w:r>
      <w:r w:rsidRPr="00BF0FFD">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BF0FFD" w:rsidRDefault="00BE62DC" w:rsidP="00A14930">
      <w:pPr>
        <w:spacing w:after="0"/>
        <w:jc w:val="both"/>
        <w:rPr>
          <w:rFonts w:ascii="Arial" w:hAnsi="Arial" w:cs="Arial"/>
          <w:sz w:val="24"/>
          <w:szCs w:val="24"/>
        </w:rPr>
      </w:pPr>
    </w:p>
    <w:p w:rsidR="00F41E85" w:rsidRPr="00BF0FFD" w:rsidRDefault="00305382"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lastRenderedPageBreak/>
        <w:t xml:space="preserve">Encerrado o prazo que trata o item </w:t>
      </w:r>
      <w:r w:rsidR="00772E34" w:rsidRPr="00BF0FFD">
        <w:rPr>
          <w:rFonts w:ascii="Arial" w:hAnsi="Arial" w:cs="Arial"/>
          <w:sz w:val="24"/>
          <w:szCs w:val="24"/>
        </w:rPr>
        <w:t>8</w:t>
      </w:r>
      <w:r w:rsidRPr="00BF0FFD">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BF0FFD" w:rsidRDefault="00ED5B15" w:rsidP="00A14930">
      <w:pPr>
        <w:pStyle w:val="PargrafodaLista"/>
        <w:spacing w:after="0"/>
        <w:ind w:left="0"/>
        <w:jc w:val="both"/>
        <w:rPr>
          <w:rFonts w:ascii="Arial" w:hAnsi="Arial" w:cs="Arial"/>
          <w:sz w:val="24"/>
          <w:szCs w:val="24"/>
        </w:rPr>
      </w:pPr>
    </w:p>
    <w:p w:rsidR="00305382" w:rsidRPr="00BF0FFD" w:rsidRDefault="00305382"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Na ausência de, no mínimo, três ofertas nas</w:t>
      </w:r>
      <w:r w:rsidR="00BE62DC" w:rsidRPr="00BF0FFD">
        <w:rPr>
          <w:rFonts w:ascii="Arial" w:hAnsi="Arial" w:cs="Arial"/>
          <w:sz w:val="24"/>
          <w:szCs w:val="24"/>
        </w:rPr>
        <w:t xml:space="preserve"> condições de que trata o item 8</w:t>
      </w:r>
      <w:r w:rsidRPr="00BF0FFD">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BF0FFD" w:rsidRDefault="00ED5B15" w:rsidP="00A14930">
      <w:pPr>
        <w:pStyle w:val="PargrafodaLista"/>
        <w:spacing w:after="0"/>
        <w:ind w:left="0"/>
        <w:jc w:val="both"/>
        <w:rPr>
          <w:rFonts w:ascii="Arial" w:hAnsi="Arial" w:cs="Arial"/>
          <w:sz w:val="24"/>
          <w:szCs w:val="24"/>
        </w:rPr>
      </w:pPr>
    </w:p>
    <w:p w:rsidR="00305382" w:rsidRPr="00BF0FFD" w:rsidRDefault="00305382"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 xml:space="preserve">Encerrado os prazos estabelecidos nos itens </w:t>
      </w:r>
      <w:r w:rsidR="00772E34" w:rsidRPr="00BF0FFD">
        <w:rPr>
          <w:rFonts w:ascii="Arial" w:hAnsi="Arial" w:cs="Arial"/>
          <w:sz w:val="24"/>
          <w:szCs w:val="24"/>
        </w:rPr>
        <w:t>8</w:t>
      </w:r>
      <w:r w:rsidRPr="00BF0FFD">
        <w:rPr>
          <w:rFonts w:ascii="Arial" w:hAnsi="Arial" w:cs="Arial"/>
          <w:sz w:val="24"/>
          <w:szCs w:val="24"/>
        </w:rPr>
        <w:t xml:space="preserve">.8.4 e </w:t>
      </w:r>
      <w:r w:rsidR="00772E34" w:rsidRPr="00BF0FFD">
        <w:rPr>
          <w:rFonts w:ascii="Arial" w:hAnsi="Arial" w:cs="Arial"/>
          <w:sz w:val="24"/>
          <w:szCs w:val="24"/>
        </w:rPr>
        <w:t>8</w:t>
      </w:r>
      <w:r w:rsidRPr="00BF0FFD">
        <w:rPr>
          <w:rFonts w:ascii="Arial" w:hAnsi="Arial" w:cs="Arial"/>
          <w:sz w:val="24"/>
          <w:szCs w:val="24"/>
        </w:rPr>
        <w:t xml:space="preserve">.8.5, o sistema ordenará os lances em ordem crescente de </w:t>
      </w:r>
      <w:proofErr w:type="spellStart"/>
      <w:r w:rsidRPr="00BF0FFD">
        <w:rPr>
          <w:rFonts w:ascii="Arial" w:hAnsi="Arial" w:cs="Arial"/>
          <w:sz w:val="24"/>
          <w:szCs w:val="24"/>
        </w:rPr>
        <w:t>vantajosidade</w:t>
      </w:r>
      <w:proofErr w:type="spellEnd"/>
      <w:r w:rsidRPr="00BF0FFD">
        <w:rPr>
          <w:rFonts w:ascii="Arial" w:hAnsi="Arial" w:cs="Arial"/>
          <w:sz w:val="24"/>
          <w:szCs w:val="24"/>
        </w:rPr>
        <w:t>.</w:t>
      </w:r>
    </w:p>
    <w:p w:rsidR="00ED5B15" w:rsidRPr="00BF0FFD" w:rsidRDefault="00ED5B15" w:rsidP="00A14930">
      <w:pPr>
        <w:pStyle w:val="PargrafodaLista"/>
        <w:spacing w:after="0"/>
        <w:ind w:left="0"/>
        <w:jc w:val="both"/>
        <w:rPr>
          <w:rFonts w:ascii="Arial" w:hAnsi="Arial" w:cs="Arial"/>
          <w:sz w:val="24"/>
          <w:szCs w:val="24"/>
        </w:rPr>
      </w:pPr>
    </w:p>
    <w:p w:rsidR="00305382" w:rsidRPr="00BF0FFD" w:rsidRDefault="00305382"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 xml:space="preserve">Na ausência de lance final e fechado classificado nos termos dos itens </w:t>
      </w:r>
      <w:r w:rsidR="00772E34" w:rsidRPr="00BF0FFD">
        <w:rPr>
          <w:rFonts w:ascii="Arial" w:hAnsi="Arial" w:cs="Arial"/>
          <w:sz w:val="24"/>
          <w:szCs w:val="24"/>
        </w:rPr>
        <w:t>8</w:t>
      </w:r>
      <w:r w:rsidRPr="00BF0FFD">
        <w:rPr>
          <w:rFonts w:ascii="Arial" w:hAnsi="Arial" w:cs="Arial"/>
          <w:sz w:val="24"/>
          <w:szCs w:val="24"/>
        </w:rPr>
        <w:t xml:space="preserve">.8.4 e </w:t>
      </w:r>
      <w:r w:rsidR="00772E34" w:rsidRPr="00BF0FFD">
        <w:rPr>
          <w:rFonts w:ascii="Arial" w:hAnsi="Arial" w:cs="Arial"/>
          <w:sz w:val="24"/>
          <w:szCs w:val="24"/>
        </w:rPr>
        <w:t>8</w:t>
      </w:r>
      <w:r w:rsidRPr="00BF0FFD">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BF0FFD">
        <w:rPr>
          <w:rFonts w:ascii="Arial" w:hAnsi="Arial" w:cs="Arial"/>
          <w:sz w:val="24"/>
          <w:szCs w:val="24"/>
        </w:rPr>
        <w:t>8</w:t>
      </w:r>
      <w:r w:rsidR="00663029" w:rsidRPr="00BF0FFD">
        <w:rPr>
          <w:rFonts w:ascii="Arial" w:hAnsi="Arial" w:cs="Arial"/>
          <w:sz w:val="24"/>
          <w:szCs w:val="24"/>
        </w:rPr>
        <w:t>.8</w:t>
      </w:r>
      <w:r w:rsidRPr="00BF0FFD">
        <w:rPr>
          <w:rFonts w:ascii="Arial" w:hAnsi="Arial" w:cs="Arial"/>
          <w:sz w:val="24"/>
          <w:szCs w:val="24"/>
        </w:rPr>
        <w:t>.6.</w:t>
      </w:r>
    </w:p>
    <w:p w:rsidR="00ED5B15" w:rsidRPr="00BF0FFD" w:rsidRDefault="00ED5B15" w:rsidP="00A14930">
      <w:pPr>
        <w:pStyle w:val="PargrafodaLista"/>
        <w:spacing w:after="0"/>
        <w:ind w:left="0"/>
        <w:jc w:val="both"/>
        <w:rPr>
          <w:rFonts w:ascii="Arial" w:hAnsi="Arial" w:cs="Arial"/>
          <w:sz w:val="24"/>
          <w:szCs w:val="24"/>
        </w:rPr>
      </w:pPr>
    </w:p>
    <w:p w:rsidR="007D740D" w:rsidRPr="00BF0FFD" w:rsidRDefault="007D740D"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Na hipótese de não haver licitante classificado na etapa de lance fechado que atenda a</w:t>
      </w:r>
      <w:r w:rsidR="00EC496F" w:rsidRPr="00BF0FFD">
        <w:rPr>
          <w:rFonts w:ascii="Arial" w:hAnsi="Arial" w:cs="Arial"/>
          <w:sz w:val="24"/>
          <w:szCs w:val="24"/>
        </w:rPr>
        <w:t>s exigências para habilitação, a</w:t>
      </w:r>
      <w:r w:rsidR="00E45F93" w:rsidRPr="00BF0FFD">
        <w:rPr>
          <w:rFonts w:ascii="Arial" w:hAnsi="Arial" w:cs="Arial"/>
          <w:sz w:val="24"/>
          <w:szCs w:val="24"/>
        </w:rPr>
        <w:t xml:space="preserve"> </w:t>
      </w:r>
      <w:r w:rsidR="00EC496F" w:rsidRPr="00BF0FFD">
        <w:rPr>
          <w:rFonts w:ascii="Arial" w:hAnsi="Arial" w:cs="Arial"/>
          <w:sz w:val="24"/>
          <w:szCs w:val="24"/>
        </w:rPr>
        <w:t>c</w:t>
      </w:r>
      <w:r w:rsidR="00E30C3F" w:rsidRPr="00BF0FFD">
        <w:rPr>
          <w:rFonts w:ascii="Arial" w:hAnsi="Arial" w:cs="Arial"/>
          <w:sz w:val="24"/>
          <w:szCs w:val="24"/>
        </w:rPr>
        <w:t>omissão de contratação</w:t>
      </w:r>
      <w:r w:rsidR="00E45F93" w:rsidRPr="00BF0FFD">
        <w:rPr>
          <w:rFonts w:ascii="Arial" w:hAnsi="Arial" w:cs="Arial"/>
          <w:sz w:val="24"/>
          <w:szCs w:val="24"/>
        </w:rPr>
        <w:t xml:space="preserve"> </w:t>
      </w:r>
      <w:r w:rsidRPr="00BF0FFD">
        <w:rPr>
          <w:rFonts w:ascii="Arial" w:hAnsi="Arial" w:cs="Arial"/>
          <w:sz w:val="24"/>
          <w:szCs w:val="24"/>
        </w:rPr>
        <w:t xml:space="preserve">poderá, auxiliado pela equipe de apoio, mediante justificativa, admitir o reinício da etapa fechada, nos termos do disposto no item </w:t>
      </w:r>
      <w:r w:rsidR="00772E34" w:rsidRPr="00BF0FFD">
        <w:rPr>
          <w:rFonts w:ascii="Arial" w:hAnsi="Arial" w:cs="Arial"/>
          <w:sz w:val="24"/>
          <w:szCs w:val="24"/>
        </w:rPr>
        <w:t>8</w:t>
      </w:r>
      <w:r w:rsidRPr="00BF0FFD">
        <w:rPr>
          <w:rFonts w:ascii="Arial" w:hAnsi="Arial" w:cs="Arial"/>
          <w:sz w:val="24"/>
          <w:szCs w:val="24"/>
        </w:rPr>
        <w:t>.8.7</w:t>
      </w:r>
    </w:p>
    <w:p w:rsidR="00A14930" w:rsidRPr="00BF0FFD" w:rsidRDefault="00A14930" w:rsidP="00A14930">
      <w:pPr>
        <w:spacing w:after="0"/>
        <w:jc w:val="both"/>
        <w:rPr>
          <w:rFonts w:ascii="Arial" w:hAnsi="Arial" w:cs="Arial"/>
          <w:sz w:val="24"/>
          <w:szCs w:val="24"/>
        </w:rPr>
      </w:pPr>
    </w:p>
    <w:p w:rsidR="007D740D" w:rsidRPr="00BF0FFD" w:rsidRDefault="007D740D" w:rsidP="00FF0F94">
      <w:pPr>
        <w:pStyle w:val="PargrafodaLista"/>
        <w:numPr>
          <w:ilvl w:val="0"/>
          <w:numId w:val="10"/>
        </w:numPr>
        <w:spacing w:after="0"/>
        <w:ind w:left="0" w:firstLine="0"/>
        <w:jc w:val="both"/>
        <w:rPr>
          <w:rFonts w:ascii="Arial" w:hAnsi="Arial" w:cs="Arial"/>
          <w:b/>
          <w:sz w:val="24"/>
          <w:szCs w:val="24"/>
        </w:rPr>
      </w:pPr>
      <w:r w:rsidRPr="00BF0FFD">
        <w:rPr>
          <w:rFonts w:ascii="Arial" w:hAnsi="Arial" w:cs="Arial"/>
          <w:b/>
          <w:sz w:val="24"/>
          <w:szCs w:val="24"/>
        </w:rPr>
        <w:t>FASE DE JULGAMENTO</w:t>
      </w:r>
    </w:p>
    <w:p w:rsidR="00ED5B15" w:rsidRPr="00BF0FFD" w:rsidRDefault="00ED5B15" w:rsidP="00A14930">
      <w:pPr>
        <w:pStyle w:val="PargrafodaLista"/>
        <w:spacing w:after="0"/>
        <w:ind w:left="0"/>
        <w:jc w:val="both"/>
        <w:rPr>
          <w:rFonts w:ascii="Arial" w:hAnsi="Arial" w:cs="Arial"/>
          <w:b/>
          <w:sz w:val="24"/>
          <w:szCs w:val="24"/>
        </w:rPr>
      </w:pPr>
    </w:p>
    <w:p w:rsidR="007D740D" w:rsidRPr="00BF0FFD" w:rsidRDefault="007D740D"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En</w:t>
      </w:r>
      <w:r w:rsidR="00EC496F" w:rsidRPr="00BF0FFD">
        <w:rPr>
          <w:rFonts w:ascii="Arial" w:hAnsi="Arial" w:cs="Arial"/>
          <w:sz w:val="24"/>
          <w:szCs w:val="24"/>
        </w:rPr>
        <w:t>cerrada a etapa de negociação, a</w:t>
      </w:r>
      <w:r w:rsidR="00E45F93" w:rsidRPr="00BF0FFD">
        <w:rPr>
          <w:rFonts w:ascii="Arial" w:hAnsi="Arial" w:cs="Arial"/>
          <w:sz w:val="24"/>
          <w:szCs w:val="24"/>
        </w:rPr>
        <w:t xml:space="preserve"> </w:t>
      </w:r>
      <w:r w:rsidR="00EC496F" w:rsidRPr="00BF0FFD">
        <w:rPr>
          <w:rFonts w:ascii="Arial" w:hAnsi="Arial" w:cs="Arial"/>
          <w:sz w:val="24"/>
          <w:szCs w:val="24"/>
        </w:rPr>
        <w:t>c</w:t>
      </w:r>
      <w:r w:rsidR="00E30C3F" w:rsidRPr="00BF0FFD">
        <w:rPr>
          <w:rFonts w:ascii="Arial" w:hAnsi="Arial" w:cs="Arial"/>
          <w:sz w:val="24"/>
          <w:szCs w:val="24"/>
        </w:rPr>
        <w:t>omissão de contratação</w:t>
      </w:r>
      <w:r w:rsidRPr="00BF0FFD">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BF0FFD">
        <w:rPr>
          <w:rFonts w:ascii="Arial" w:hAnsi="Arial" w:cs="Arial"/>
          <w:sz w:val="24"/>
          <w:szCs w:val="24"/>
        </w:rPr>
        <w:t>4</w:t>
      </w:r>
      <w:r w:rsidRPr="00BF0FFD">
        <w:rPr>
          <w:rFonts w:ascii="Arial" w:hAnsi="Arial" w:cs="Arial"/>
          <w:sz w:val="24"/>
          <w:szCs w:val="24"/>
        </w:rPr>
        <w:t>.</w:t>
      </w:r>
      <w:r w:rsidR="00720D26" w:rsidRPr="00BF0FFD">
        <w:rPr>
          <w:rFonts w:ascii="Arial" w:hAnsi="Arial" w:cs="Arial"/>
          <w:sz w:val="24"/>
          <w:szCs w:val="24"/>
        </w:rPr>
        <w:t>9</w:t>
      </w:r>
      <w:r w:rsidRPr="00BF0FFD">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BF0FFD" w:rsidRDefault="00EC318C" w:rsidP="00A14930">
      <w:pPr>
        <w:pStyle w:val="PargrafodaLista"/>
        <w:spacing w:after="0"/>
        <w:ind w:left="0"/>
        <w:jc w:val="both"/>
        <w:rPr>
          <w:rFonts w:ascii="Arial" w:hAnsi="Arial" w:cs="Arial"/>
          <w:sz w:val="24"/>
          <w:szCs w:val="24"/>
        </w:rPr>
      </w:pPr>
    </w:p>
    <w:p w:rsidR="00A14930" w:rsidRPr="00BF0FFD" w:rsidRDefault="00720D26"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SICAF;</w:t>
      </w:r>
    </w:p>
    <w:p w:rsidR="00A14930" w:rsidRPr="00BF0FFD" w:rsidRDefault="00A14930" w:rsidP="00A14930">
      <w:pPr>
        <w:pStyle w:val="PargrafodaLista"/>
        <w:spacing w:after="0"/>
        <w:ind w:left="0"/>
        <w:jc w:val="both"/>
        <w:rPr>
          <w:rFonts w:ascii="Arial" w:hAnsi="Arial" w:cs="Arial"/>
          <w:sz w:val="24"/>
          <w:szCs w:val="24"/>
        </w:rPr>
      </w:pPr>
    </w:p>
    <w:p w:rsidR="00A14930" w:rsidRPr="00BF0FFD" w:rsidRDefault="00720D26"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Cadastro Nacional de Empresas Inidôneas e Suspensas - CEIS, mantido pela Controladoria-Geral da União (https://www.portaltransparencia.gov.br/sancoes/ceis); e</w:t>
      </w:r>
    </w:p>
    <w:p w:rsidR="00A14930" w:rsidRPr="00BF0FFD" w:rsidRDefault="00A14930" w:rsidP="00A14930">
      <w:pPr>
        <w:pStyle w:val="PargrafodaLista"/>
        <w:ind w:left="0"/>
        <w:rPr>
          <w:rFonts w:ascii="Arial" w:hAnsi="Arial" w:cs="Arial"/>
          <w:sz w:val="24"/>
          <w:szCs w:val="24"/>
        </w:rPr>
      </w:pPr>
    </w:p>
    <w:p w:rsidR="00A14930" w:rsidRPr="00BF0FFD" w:rsidRDefault="00720D26"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lastRenderedPageBreak/>
        <w:t>Cadastro Nacional de Empresas Punidas – CNEP, mantido pela Controladoria-Geral da União (</w:t>
      </w:r>
      <w:hyperlink r:id="rId9" w:history="1">
        <w:r w:rsidRPr="00BF0FFD">
          <w:rPr>
            <w:rStyle w:val="Hyperlink"/>
            <w:rFonts w:ascii="Arial" w:hAnsi="Arial" w:cs="Arial"/>
            <w:color w:val="auto"/>
            <w:sz w:val="24"/>
            <w:szCs w:val="24"/>
          </w:rPr>
          <w:t>https://www.portaltransparencia.gov.br/sancoes/cnep</w:t>
        </w:r>
      </w:hyperlink>
      <w:r w:rsidRPr="00BF0FFD">
        <w:rPr>
          <w:rFonts w:ascii="Arial" w:hAnsi="Arial" w:cs="Arial"/>
          <w:sz w:val="24"/>
          <w:szCs w:val="24"/>
        </w:rPr>
        <w:t>).</w:t>
      </w:r>
    </w:p>
    <w:p w:rsidR="00A14930" w:rsidRPr="00BF0FFD" w:rsidRDefault="00A14930" w:rsidP="00A14930">
      <w:pPr>
        <w:pStyle w:val="PargrafodaLista"/>
        <w:rPr>
          <w:rFonts w:ascii="Arial" w:hAnsi="Arial" w:cs="Arial"/>
          <w:sz w:val="24"/>
          <w:szCs w:val="24"/>
        </w:rPr>
      </w:pPr>
    </w:p>
    <w:p w:rsidR="00A14930" w:rsidRPr="00BF0FFD" w:rsidRDefault="00720D26"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BF0FFD" w:rsidRDefault="00A14930" w:rsidP="00A14930">
      <w:pPr>
        <w:pStyle w:val="PargrafodaLista"/>
        <w:rPr>
          <w:rFonts w:ascii="Arial" w:hAnsi="Arial" w:cs="Arial"/>
          <w:sz w:val="24"/>
          <w:szCs w:val="24"/>
        </w:rPr>
      </w:pPr>
    </w:p>
    <w:p w:rsidR="00720D26" w:rsidRPr="00BF0FFD" w:rsidRDefault="00720D26"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Caso conste na Consulta de Situaçã</w:t>
      </w:r>
      <w:r w:rsidR="00B934F3" w:rsidRPr="00BF0FFD">
        <w:rPr>
          <w:rFonts w:ascii="Arial" w:hAnsi="Arial" w:cs="Arial"/>
          <w:sz w:val="24"/>
          <w:szCs w:val="24"/>
        </w:rPr>
        <w:t>o do licitante a existência de o</w:t>
      </w:r>
      <w:r w:rsidRPr="00BF0FFD">
        <w:rPr>
          <w:rFonts w:ascii="Arial" w:hAnsi="Arial" w:cs="Arial"/>
          <w:sz w:val="24"/>
          <w:szCs w:val="24"/>
        </w:rPr>
        <w:t>cor</w:t>
      </w:r>
      <w:r w:rsidR="00EC496F" w:rsidRPr="00BF0FFD">
        <w:rPr>
          <w:rFonts w:ascii="Arial" w:hAnsi="Arial" w:cs="Arial"/>
          <w:sz w:val="24"/>
          <w:szCs w:val="24"/>
        </w:rPr>
        <w:t>rências Impeditivas Indiretas, a</w:t>
      </w:r>
      <w:r w:rsidR="00E45F93" w:rsidRPr="00BF0FFD">
        <w:rPr>
          <w:rFonts w:ascii="Arial" w:hAnsi="Arial" w:cs="Arial"/>
          <w:sz w:val="24"/>
          <w:szCs w:val="24"/>
        </w:rPr>
        <w:t xml:space="preserve"> </w:t>
      </w:r>
      <w:r w:rsidR="00EC496F" w:rsidRPr="00BF0FFD">
        <w:rPr>
          <w:rFonts w:ascii="Arial" w:hAnsi="Arial" w:cs="Arial"/>
          <w:sz w:val="24"/>
          <w:szCs w:val="24"/>
        </w:rPr>
        <w:t>c</w:t>
      </w:r>
      <w:r w:rsidR="00E30C3F" w:rsidRPr="00BF0FFD">
        <w:rPr>
          <w:rFonts w:ascii="Arial" w:hAnsi="Arial" w:cs="Arial"/>
          <w:sz w:val="24"/>
          <w:szCs w:val="24"/>
        </w:rPr>
        <w:t>omissão de contratação</w:t>
      </w:r>
      <w:r w:rsidRPr="00BF0FFD">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BF0FFD" w:rsidRDefault="00ED5B15" w:rsidP="00A14930">
      <w:pPr>
        <w:pStyle w:val="PargrafodaLista"/>
        <w:spacing w:after="0"/>
        <w:ind w:left="0"/>
        <w:jc w:val="both"/>
        <w:rPr>
          <w:rFonts w:ascii="Arial" w:hAnsi="Arial" w:cs="Arial"/>
          <w:sz w:val="24"/>
          <w:szCs w:val="24"/>
        </w:rPr>
      </w:pPr>
    </w:p>
    <w:p w:rsidR="00AD241D" w:rsidRPr="00BF0FFD" w:rsidRDefault="00AD241D"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A tentativa de burla será verificada por meio dos vínculos societários, linhas de fornecimento similares, dentre outros. (IN nº 3/2018, art. 29, §1º).</w:t>
      </w:r>
    </w:p>
    <w:p w:rsidR="00ED5B15" w:rsidRPr="00BF0FFD" w:rsidRDefault="00ED5B15" w:rsidP="00A14930">
      <w:pPr>
        <w:pStyle w:val="PargrafodaLista"/>
        <w:spacing w:after="0"/>
        <w:ind w:left="0"/>
        <w:jc w:val="both"/>
        <w:rPr>
          <w:rFonts w:ascii="Arial" w:hAnsi="Arial" w:cs="Arial"/>
          <w:sz w:val="24"/>
          <w:szCs w:val="24"/>
        </w:rPr>
      </w:pPr>
    </w:p>
    <w:p w:rsidR="00AD241D" w:rsidRPr="00BF0FFD" w:rsidRDefault="00AD241D"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O licitante será convocado para manifestação previamente a uma eventual desclassificação. (IN nº 3/2018, art. 29, §2º).</w:t>
      </w:r>
    </w:p>
    <w:p w:rsidR="00ED5B15" w:rsidRPr="00BF0FFD" w:rsidRDefault="00ED5B15" w:rsidP="00A14930">
      <w:pPr>
        <w:pStyle w:val="PargrafodaLista"/>
        <w:spacing w:after="0"/>
        <w:ind w:left="0"/>
        <w:jc w:val="both"/>
        <w:rPr>
          <w:rFonts w:ascii="Arial" w:hAnsi="Arial" w:cs="Arial"/>
          <w:sz w:val="24"/>
          <w:szCs w:val="24"/>
        </w:rPr>
      </w:pPr>
    </w:p>
    <w:p w:rsidR="00AD241D" w:rsidRPr="00BF0FFD" w:rsidRDefault="00AD241D"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Constatada a existência de sanção, o licitante será reputado inabilitado, por falta de condição de participação.</w:t>
      </w:r>
    </w:p>
    <w:p w:rsidR="00ED5B15" w:rsidRPr="00BF0FFD" w:rsidRDefault="00ED5B15" w:rsidP="00A14930">
      <w:pPr>
        <w:pStyle w:val="PargrafodaLista"/>
        <w:spacing w:after="0"/>
        <w:ind w:left="0"/>
        <w:jc w:val="both"/>
        <w:rPr>
          <w:rFonts w:ascii="Arial" w:hAnsi="Arial" w:cs="Arial"/>
          <w:sz w:val="24"/>
          <w:szCs w:val="24"/>
        </w:rPr>
      </w:pPr>
    </w:p>
    <w:p w:rsidR="00AD241D" w:rsidRPr="00BF0FFD" w:rsidRDefault="00AD241D"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Caso atendidas as condições de participação, será iniciado o procedimento de habilitação.</w:t>
      </w:r>
    </w:p>
    <w:p w:rsidR="00EC318C" w:rsidRPr="00BF0FFD" w:rsidRDefault="00EC318C" w:rsidP="00A14930">
      <w:pPr>
        <w:pStyle w:val="PargrafodaLista"/>
        <w:spacing w:after="0"/>
        <w:ind w:left="0"/>
        <w:jc w:val="both"/>
        <w:rPr>
          <w:rFonts w:ascii="Arial" w:hAnsi="Arial" w:cs="Arial"/>
          <w:sz w:val="24"/>
          <w:szCs w:val="24"/>
        </w:rPr>
      </w:pPr>
    </w:p>
    <w:p w:rsidR="00AD241D" w:rsidRPr="00BF0FFD" w:rsidRDefault="00AD241D"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Caso o licitante provisoriamente classificado em primeiro lugar tenha se utilizado de algum tra</w:t>
      </w:r>
      <w:r w:rsidR="00707226" w:rsidRPr="00BF0FFD">
        <w:rPr>
          <w:rFonts w:ascii="Arial" w:hAnsi="Arial" w:cs="Arial"/>
          <w:sz w:val="24"/>
          <w:szCs w:val="24"/>
        </w:rPr>
        <w:t>tamento favorecido às ME/</w:t>
      </w:r>
      <w:proofErr w:type="spellStart"/>
      <w:r w:rsidR="00707226" w:rsidRPr="00BF0FFD">
        <w:rPr>
          <w:rFonts w:ascii="Arial" w:hAnsi="Arial" w:cs="Arial"/>
          <w:sz w:val="24"/>
          <w:szCs w:val="24"/>
        </w:rPr>
        <w:t>EPPs</w:t>
      </w:r>
      <w:proofErr w:type="spellEnd"/>
      <w:r w:rsidR="00707226" w:rsidRPr="00BF0FFD">
        <w:rPr>
          <w:rFonts w:ascii="Arial" w:hAnsi="Arial" w:cs="Arial"/>
          <w:sz w:val="24"/>
          <w:szCs w:val="24"/>
        </w:rPr>
        <w:t>, a</w:t>
      </w:r>
      <w:r w:rsidR="00E45F93" w:rsidRPr="00BF0FFD">
        <w:rPr>
          <w:rFonts w:ascii="Arial" w:hAnsi="Arial" w:cs="Arial"/>
          <w:sz w:val="24"/>
          <w:szCs w:val="24"/>
        </w:rPr>
        <w:t xml:space="preserve"> </w:t>
      </w:r>
      <w:r w:rsidR="00707226" w:rsidRPr="00BF0FFD">
        <w:rPr>
          <w:rFonts w:ascii="Arial" w:hAnsi="Arial" w:cs="Arial"/>
          <w:sz w:val="24"/>
          <w:szCs w:val="24"/>
        </w:rPr>
        <w:t>c</w:t>
      </w:r>
      <w:r w:rsidR="00E30C3F" w:rsidRPr="00BF0FFD">
        <w:rPr>
          <w:rFonts w:ascii="Arial" w:hAnsi="Arial" w:cs="Arial"/>
          <w:sz w:val="24"/>
          <w:szCs w:val="24"/>
        </w:rPr>
        <w:t>omissão de contratação</w:t>
      </w:r>
      <w:r w:rsidRPr="00BF0FFD">
        <w:rPr>
          <w:rFonts w:ascii="Arial" w:hAnsi="Arial" w:cs="Arial"/>
          <w:sz w:val="24"/>
          <w:szCs w:val="24"/>
        </w:rPr>
        <w:t xml:space="preserve"> verificará se faz jus ao benefício, em conformidade com os itens </w:t>
      </w:r>
      <w:r w:rsidR="00CC4508" w:rsidRPr="00BF0FFD">
        <w:rPr>
          <w:rFonts w:ascii="Arial" w:hAnsi="Arial" w:cs="Arial"/>
          <w:sz w:val="24"/>
          <w:szCs w:val="24"/>
        </w:rPr>
        <w:t>4.6</w:t>
      </w:r>
      <w:r w:rsidRPr="00BF0FFD">
        <w:rPr>
          <w:rFonts w:ascii="Arial" w:hAnsi="Arial" w:cs="Arial"/>
          <w:sz w:val="24"/>
          <w:szCs w:val="24"/>
        </w:rPr>
        <w:t xml:space="preserve"> deste edital.</w:t>
      </w:r>
    </w:p>
    <w:p w:rsidR="00ED5B15" w:rsidRPr="00BF0FFD" w:rsidRDefault="00ED5B15" w:rsidP="00A14930">
      <w:pPr>
        <w:pStyle w:val="PargrafodaLista"/>
        <w:spacing w:after="0"/>
        <w:ind w:left="0"/>
        <w:jc w:val="both"/>
        <w:rPr>
          <w:rFonts w:ascii="Arial" w:hAnsi="Arial" w:cs="Arial"/>
          <w:sz w:val="24"/>
          <w:szCs w:val="24"/>
        </w:rPr>
      </w:pPr>
    </w:p>
    <w:p w:rsidR="00AD241D" w:rsidRPr="00BF0FFD" w:rsidRDefault="00B9172A"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Verificadas as condições de participação e de utiliz</w:t>
      </w:r>
      <w:r w:rsidR="00371289" w:rsidRPr="00BF0FFD">
        <w:rPr>
          <w:rFonts w:ascii="Arial" w:hAnsi="Arial" w:cs="Arial"/>
          <w:sz w:val="24"/>
          <w:szCs w:val="24"/>
        </w:rPr>
        <w:t>ação do tratamento favorecido, a</w:t>
      </w:r>
      <w:r w:rsidR="00E45F93" w:rsidRPr="00BF0FFD">
        <w:rPr>
          <w:rFonts w:ascii="Arial" w:hAnsi="Arial" w:cs="Arial"/>
          <w:sz w:val="24"/>
          <w:szCs w:val="24"/>
        </w:rPr>
        <w:t xml:space="preserve"> </w:t>
      </w:r>
      <w:r w:rsidR="00371289" w:rsidRPr="00BF0FFD">
        <w:rPr>
          <w:rFonts w:ascii="Arial" w:hAnsi="Arial" w:cs="Arial"/>
          <w:sz w:val="24"/>
          <w:szCs w:val="24"/>
        </w:rPr>
        <w:t>c</w:t>
      </w:r>
      <w:r w:rsidR="00E30C3F" w:rsidRPr="00BF0FFD">
        <w:rPr>
          <w:rFonts w:ascii="Arial" w:hAnsi="Arial" w:cs="Arial"/>
          <w:sz w:val="24"/>
          <w:szCs w:val="24"/>
        </w:rPr>
        <w:t>omissão de contratação</w:t>
      </w:r>
      <w:r w:rsidRPr="00BF0FFD">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BF0FFD" w:rsidRDefault="00ED5B15" w:rsidP="00A14930">
      <w:pPr>
        <w:pStyle w:val="PargrafodaLista"/>
        <w:spacing w:after="0"/>
        <w:ind w:left="0"/>
        <w:jc w:val="both"/>
        <w:rPr>
          <w:rFonts w:ascii="Arial" w:hAnsi="Arial" w:cs="Arial"/>
          <w:sz w:val="24"/>
          <w:szCs w:val="24"/>
        </w:rPr>
      </w:pPr>
    </w:p>
    <w:p w:rsidR="00B9172A" w:rsidRPr="00BF0FFD" w:rsidRDefault="00B9172A"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Será desclassificada a proposta vencedora que:</w:t>
      </w:r>
    </w:p>
    <w:p w:rsidR="00ED5B15" w:rsidRPr="00BF0FFD" w:rsidRDefault="00ED5B15" w:rsidP="00A14930">
      <w:pPr>
        <w:pStyle w:val="PargrafodaLista"/>
        <w:spacing w:after="0"/>
        <w:ind w:left="0"/>
        <w:jc w:val="both"/>
        <w:rPr>
          <w:rFonts w:ascii="Arial" w:hAnsi="Arial" w:cs="Arial"/>
          <w:sz w:val="24"/>
          <w:szCs w:val="24"/>
        </w:rPr>
      </w:pPr>
    </w:p>
    <w:p w:rsidR="00B9172A" w:rsidRPr="00BF0FFD" w:rsidRDefault="00B9172A"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contiver vícios insanáveis;</w:t>
      </w:r>
    </w:p>
    <w:p w:rsidR="00ED5B15" w:rsidRPr="00BF0FFD" w:rsidRDefault="00ED5B15" w:rsidP="00A14930">
      <w:pPr>
        <w:pStyle w:val="PargrafodaLista"/>
        <w:spacing w:after="0"/>
        <w:ind w:left="0"/>
        <w:jc w:val="both"/>
        <w:rPr>
          <w:rFonts w:ascii="Arial" w:hAnsi="Arial" w:cs="Arial"/>
          <w:sz w:val="24"/>
          <w:szCs w:val="24"/>
        </w:rPr>
      </w:pPr>
    </w:p>
    <w:p w:rsidR="00B9172A" w:rsidRPr="00BF0FFD" w:rsidRDefault="00B9172A"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 xml:space="preserve">não obedecer às especificações técnicas contidas no </w:t>
      </w:r>
      <w:r w:rsidR="00ED5B15" w:rsidRPr="00BF0FFD">
        <w:rPr>
          <w:rFonts w:ascii="Arial" w:hAnsi="Arial" w:cs="Arial"/>
          <w:sz w:val="24"/>
          <w:szCs w:val="24"/>
        </w:rPr>
        <w:t>Projeto Básico</w:t>
      </w:r>
      <w:r w:rsidRPr="00BF0FFD">
        <w:rPr>
          <w:rFonts w:ascii="Arial" w:hAnsi="Arial" w:cs="Arial"/>
          <w:sz w:val="24"/>
          <w:szCs w:val="24"/>
        </w:rPr>
        <w:t>;</w:t>
      </w:r>
    </w:p>
    <w:p w:rsidR="00ED5B15" w:rsidRPr="00BF0FFD" w:rsidRDefault="00ED5B15" w:rsidP="00A14930">
      <w:pPr>
        <w:spacing w:after="0"/>
        <w:jc w:val="both"/>
        <w:rPr>
          <w:rFonts w:ascii="Arial" w:hAnsi="Arial" w:cs="Arial"/>
          <w:sz w:val="24"/>
          <w:szCs w:val="24"/>
        </w:rPr>
      </w:pPr>
    </w:p>
    <w:p w:rsidR="00B9172A" w:rsidRPr="00BF0FFD" w:rsidRDefault="00B9172A"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 xml:space="preserve">apresentar preços </w:t>
      </w:r>
      <w:r w:rsidR="002C19FE" w:rsidRPr="00BF0FFD">
        <w:rPr>
          <w:rFonts w:ascii="Arial" w:hAnsi="Arial" w:cs="Arial"/>
          <w:sz w:val="24"/>
          <w:szCs w:val="24"/>
        </w:rPr>
        <w:t>inexeqüíveis</w:t>
      </w:r>
      <w:r w:rsidRPr="00BF0FFD">
        <w:rPr>
          <w:rFonts w:ascii="Arial" w:hAnsi="Arial" w:cs="Arial"/>
          <w:sz w:val="24"/>
          <w:szCs w:val="24"/>
        </w:rPr>
        <w:t xml:space="preserve"> ou permanecerem acima do preço máximo definido para a contratação;</w:t>
      </w:r>
    </w:p>
    <w:p w:rsidR="00ED5B15" w:rsidRPr="00BF0FFD" w:rsidRDefault="00ED5B15" w:rsidP="00A14930">
      <w:pPr>
        <w:pStyle w:val="PargrafodaLista"/>
        <w:spacing w:after="0"/>
        <w:ind w:left="0"/>
        <w:jc w:val="both"/>
        <w:rPr>
          <w:rFonts w:ascii="Arial" w:hAnsi="Arial" w:cs="Arial"/>
          <w:sz w:val="24"/>
          <w:szCs w:val="24"/>
        </w:rPr>
      </w:pPr>
    </w:p>
    <w:p w:rsidR="00B9172A" w:rsidRPr="00BF0FFD" w:rsidRDefault="005F423C"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 xml:space="preserve">não tiverem sua </w:t>
      </w:r>
      <w:r w:rsidR="002C19FE" w:rsidRPr="00BF0FFD">
        <w:rPr>
          <w:rFonts w:ascii="Arial" w:hAnsi="Arial" w:cs="Arial"/>
          <w:sz w:val="24"/>
          <w:szCs w:val="24"/>
        </w:rPr>
        <w:t>exeqüibilidade</w:t>
      </w:r>
      <w:r w:rsidRPr="00BF0FFD">
        <w:rPr>
          <w:rFonts w:ascii="Arial" w:hAnsi="Arial" w:cs="Arial"/>
          <w:sz w:val="24"/>
          <w:szCs w:val="24"/>
        </w:rPr>
        <w:t xml:space="preserve"> demonstrada, quando exigido pela Administração;</w:t>
      </w:r>
    </w:p>
    <w:p w:rsidR="00ED5B15" w:rsidRPr="00BF0FFD" w:rsidRDefault="00ED5B15" w:rsidP="00A14930">
      <w:pPr>
        <w:spacing w:after="0"/>
        <w:jc w:val="both"/>
        <w:rPr>
          <w:rFonts w:ascii="Arial" w:hAnsi="Arial" w:cs="Arial"/>
          <w:sz w:val="24"/>
          <w:szCs w:val="24"/>
        </w:rPr>
      </w:pPr>
    </w:p>
    <w:p w:rsidR="005F423C" w:rsidRPr="00BF0FFD" w:rsidRDefault="005F423C"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apresentar desconformidade com quaisquer outras exigências deste Edital ou seus anexos, desde que insanável.</w:t>
      </w:r>
    </w:p>
    <w:p w:rsidR="00ED5B15" w:rsidRPr="00BF0FFD" w:rsidRDefault="00ED5B15" w:rsidP="00A14930">
      <w:pPr>
        <w:pStyle w:val="PargrafodaLista"/>
        <w:spacing w:after="0"/>
        <w:ind w:left="0"/>
        <w:jc w:val="both"/>
        <w:rPr>
          <w:rFonts w:ascii="Arial" w:hAnsi="Arial" w:cs="Arial"/>
          <w:sz w:val="24"/>
          <w:szCs w:val="24"/>
        </w:rPr>
      </w:pPr>
    </w:p>
    <w:p w:rsidR="005F423C" w:rsidRPr="00BF0FFD" w:rsidRDefault="005F423C"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 xml:space="preserve">A </w:t>
      </w:r>
      <w:proofErr w:type="spellStart"/>
      <w:r w:rsidRPr="00BF0FFD">
        <w:rPr>
          <w:rFonts w:ascii="Arial" w:hAnsi="Arial" w:cs="Arial"/>
          <w:sz w:val="24"/>
          <w:szCs w:val="24"/>
        </w:rPr>
        <w:t>inexequibilidade</w:t>
      </w:r>
      <w:proofErr w:type="spellEnd"/>
      <w:r w:rsidRPr="00BF0FFD">
        <w:rPr>
          <w:rFonts w:ascii="Arial" w:hAnsi="Arial" w:cs="Arial"/>
          <w:sz w:val="24"/>
          <w:szCs w:val="24"/>
        </w:rPr>
        <w:t xml:space="preserve">, na hipótese de que trata o caput, só será considerada após diligência </w:t>
      </w:r>
      <w:r w:rsidR="00371289" w:rsidRPr="00BF0FFD">
        <w:rPr>
          <w:rFonts w:ascii="Arial" w:hAnsi="Arial" w:cs="Arial"/>
          <w:sz w:val="24"/>
          <w:szCs w:val="24"/>
        </w:rPr>
        <w:t>da</w:t>
      </w:r>
      <w:r w:rsidR="0066397F" w:rsidRPr="00BF0FFD">
        <w:rPr>
          <w:rFonts w:ascii="Arial" w:hAnsi="Arial" w:cs="Arial"/>
          <w:sz w:val="24"/>
          <w:szCs w:val="24"/>
        </w:rPr>
        <w:t xml:space="preserve"> </w:t>
      </w:r>
      <w:r w:rsidR="00371289" w:rsidRPr="00BF0FFD">
        <w:rPr>
          <w:rFonts w:ascii="Arial" w:hAnsi="Arial" w:cs="Arial"/>
          <w:sz w:val="24"/>
          <w:szCs w:val="24"/>
        </w:rPr>
        <w:t>c</w:t>
      </w:r>
      <w:r w:rsidR="00E30C3F" w:rsidRPr="00BF0FFD">
        <w:rPr>
          <w:rFonts w:ascii="Arial" w:hAnsi="Arial" w:cs="Arial"/>
          <w:sz w:val="24"/>
          <w:szCs w:val="24"/>
        </w:rPr>
        <w:t>omissão de contratação</w:t>
      </w:r>
      <w:r w:rsidRPr="00BF0FFD">
        <w:rPr>
          <w:rFonts w:ascii="Arial" w:hAnsi="Arial" w:cs="Arial"/>
          <w:sz w:val="24"/>
          <w:szCs w:val="24"/>
        </w:rPr>
        <w:t>, que comprove:</w:t>
      </w:r>
    </w:p>
    <w:p w:rsidR="002C19FE" w:rsidRPr="00BF0FFD" w:rsidRDefault="002C19FE" w:rsidP="00A14930">
      <w:pPr>
        <w:spacing w:after="0"/>
        <w:jc w:val="both"/>
        <w:rPr>
          <w:rFonts w:ascii="Arial" w:hAnsi="Arial" w:cs="Arial"/>
          <w:sz w:val="24"/>
          <w:szCs w:val="24"/>
        </w:rPr>
      </w:pPr>
    </w:p>
    <w:p w:rsidR="005F423C" w:rsidRPr="00BF0FFD" w:rsidRDefault="005F423C" w:rsidP="00FF0F94">
      <w:pPr>
        <w:pStyle w:val="PargrafodaLista"/>
        <w:numPr>
          <w:ilvl w:val="3"/>
          <w:numId w:val="10"/>
        </w:numPr>
        <w:spacing w:after="0"/>
        <w:ind w:left="0" w:firstLine="0"/>
        <w:jc w:val="both"/>
        <w:rPr>
          <w:rFonts w:ascii="Arial" w:hAnsi="Arial" w:cs="Arial"/>
          <w:sz w:val="24"/>
          <w:szCs w:val="24"/>
        </w:rPr>
      </w:pPr>
      <w:r w:rsidRPr="00BF0FFD">
        <w:rPr>
          <w:rFonts w:ascii="Arial" w:hAnsi="Arial" w:cs="Arial"/>
          <w:sz w:val="24"/>
          <w:szCs w:val="24"/>
        </w:rPr>
        <w:t>que o custo do licitante ultrapassa o valor da proposta; e</w:t>
      </w:r>
    </w:p>
    <w:p w:rsidR="00ED5B15" w:rsidRPr="00BF0FFD" w:rsidRDefault="00ED5B15" w:rsidP="00A14930">
      <w:pPr>
        <w:pStyle w:val="PargrafodaLista"/>
        <w:spacing w:after="0"/>
        <w:ind w:left="0"/>
        <w:jc w:val="both"/>
        <w:rPr>
          <w:rFonts w:ascii="Arial" w:hAnsi="Arial" w:cs="Arial"/>
          <w:sz w:val="24"/>
          <w:szCs w:val="24"/>
        </w:rPr>
      </w:pPr>
    </w:p>
    <w:p w:rsidR="005F423C" w:rsidRPr="00BF0FFD" w:rsidRDefault="005F423C" w:rsidP="00FF0F94">
      <w:pPr>
        <w:pStyle w:val="PargrafodaLista"/>
        <w:numPr>
          <w:ilvl w:val="3"/>
          <w:numId w:val="10"/>
        </w:numPr>
        <w:spacing w:after="0"/>
        <w:ind w:left="0" w:firstLine="0"/>
        <w:jc w:val="both"/>
        <w:rPr>
          <w:rFonts w:ascii="Arial" w:hAnsi="Arial" w:cs="Arial"/>
          <w:sz w:val="24"/>
          <w:szCs w:val="24"/>
        </w:rPr>
      </w:pPr>
      <w:r w:rsidRPr="00BF0FFD">
        <w:rPr>
          <w:rFonts w:ascii="Arial" w:hAnsi="Arial" w:cs="Arial"/>
          <w:sz w:val="24"/>
          <w:szCs w:val="24"/>
        </w:rPr>
        <w:t>inexistirem custos de oportunidade capazes de justificar o vulto da oferta.</w:t>
      </w:r>
    </w:p>
    <w:p w:rsidR="00ED5B15" w:rsidRPr="00BF0FFD" w:rsidRDefault="00ED5B15" w:rsidP="00A14930">
      <w:pPr>
        <w:spacing w:after="0"/>
        <w:jc w:val="both"/>
        <w:rPr>
          <w:rFonts w:ascii="Arial" w:hAnsi="Arial" w:cs="Arial"/>
          <w:sz w:val="24"/>
          <w:szCs w:val="24"/>
        </w:rPr>
      </w:pPr>
    </w:p>
    <w:p w:rsidR="005F423C" w:rsidRPr="00BF0FFD" w:rsidRDefault="005F423C"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Em contratação de serviços de engenharia, além das disposições acima, a análise de </w:t>
      </w:r>
      <w:r w:rsidR="002C19FE" w:rsidRPr="00BF0FFD">
        <w:rPr>
          <w:rFonts w:ascii="Arial" w:hAnsi="Arial" w:cs="Arial"/>
          <w:sz w:val="24"/>
          <w:szCs w:val="24"/>
        </w:rPr>
        <w:t>exeqüibilidade</w:t>
      </w:r>
      <w:r w:rsidRPr="00BF0FFD">
        <w:rPr>
          <w:rFonts w:ascii="Arial" w:hAnsi="Arial" w:cs="Arial"/>
          <w:sz w:val="24"/>
          <w:szCs w:val="24"/>
        </w:rPr>
        <w:t xml:space="preserve"> e </w:t>
      </w:r>
      <w:r w:rsidR="002C19FE" w:rsidRPr="00BF0FFD">
        <w:rPr>
          <w:rFonts w:ascii="Arial" w:hAnsi="Arial" w:cs="Arial"/>
          <w:sz w:val="24"/>
          <w:szCs w:val="24"/>
        </w:rPr>
        <w:t>sobre preço</w:t>
      </w:r>
      <w:r w:rsidRPr="00BF0FFD">
        <w:rPr>
          <w:rFonts w:ascii="Arial" w:hAnsi="Arial" w:cs="Arial"/>
          <w:sz w:val="24"/>
          <w:szCs w:val="24"/>
        </w:rPr>
        <w:t xml:space="preserve"> considerará o seguinte:</w:t>
      </w:r>
    </w:p>
    <w:p w:rsidR="00ED5B15" w:rsidRPr="00BF0FFD" w:rsidRDefault="00ED5B15" w:rsidP="00A14930">
      <w:pPr>
        <w:pStyle w:val="PargrafodaLista"/>
        <w:spacing w:after="0"/>
        <w:ind w:left="0"/>
        <w:jc w:val="both"/>
        <w:rPr>
          <w:rFonts w:ascii="Arial" w:hAnsi="Arial" w:cs="Arial"/>
          <w:sz w:val="24"/>
          <w:szCs w:val="24"/>
        </w:rPr>
      </w:pPr>
    </w:p>
    <w:p w:rsidR="005F423C" w:rsidRPr="00BF0FFD" w:rsidRDefault="005F423C"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 xml:space="preserve">Nos regimes de execução por tarefa, empreitada por preço global ou empreitada integral, semi-integrada ou integrada, a caracterização do </w:t>
      </w:r>
      <w:r w:rsidR="002C19FE" w:rsidRPr="00BF0FFD">
        <w:rPr>
          <w:rFonts w:ascii="Arial" w:hAnsi="Arial" w:cs="Arial"/>
          <w:sz w:val="24"/>
          <w:szCs w:val="24"/>
        </w:rPr>
        <w:t>sobre preço</w:t>
      </w:r>
      <w:r w:rsidRPr="00BF0FFD">
        <w:rPr>
          <w:rFonts w:ascii="Arial" w:hAnsi="Arial" w:cs="Arial"/>
          <w:sz w:val="24"/>
          <w:szCs w:val="24"/>
        </w:rPr>
        <w:t xml:space="preserve"> se dará pela superação do valor global estimado;</w:t>
      </w:r>
    </w:p>
    <w:p w:rsidR="00ED5B15" w:rsidRPr="00BF0FFD" w:rsidRDefault="00ED5B15" w:rsidP="00A14930">
      <w:pPr>
        <w:pStyle w:val="PargrafodaLista"/>
        <w:spacing w:after="0"/>
        <w:ind w:left="0"/>
        <w:jc w:val="both"/>
        <w:rPr>
          <w:rFonts w:ascii="Arial" w:hAnsi="Arial" w:cs="Arial"/>
          <w:sz w:val="24"/>
          <w:szCs w:val="24"/>
        </w:rPr>
      </w:pPr>
    </w:p>
    <w:p w:rsidR="005F423C" w:rsidRPr="00BF0FFD" w:rsidRDefault="005F423C"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 xml:space="preserve">No regime de empreitada por preço unitário, a caracterização do </w:t>
      </w:r>
      <w:r w:rsidR="002C19FE" w:rsidRPr="00BF0FFD">
        <w:rPr>
          <w:rFonts w:ascii="Arial" w:hAnsi="Arial" w:cs="Arial"/>
          <w:sz w:val="24"/>
          <w:szCs w:val="24"/>
        </w:rPr>
        <w:t>sobre preço</w:t>
      </w:r>
      <w:r w:rsidRPr="00BF0FFD">
        <w:rPr>
          <w:rFonts w:ascii="Arial" w:hAnsi="Arial" w:cs="Arial"/>
          <w:sz w:val="24"/>
          <w:szCs w:val="24"/>
        </w:rPr>
        <w:t xml:space="preserve"> se dará pela superação do valor global estimado e pela superação de custo unitário tido como relevante, conforme planilha anexa ao edital;</w:t>
      </w:r>
    </w:p>
    <w:p w:rsidR="00ED5B15" w:rsidRPr="00BF0FFD" w:rsidRDefault="00ED5B15" w:rsidP="00A14930">
      <w:pPr>
        <w:pStyle w:val="PargrafodaLista"/>
        <w:spacing w:after="0"/>
        <w:ind w:left="0"/>
        <w:jc w:val="both"/>
        <w:rPr>
          <w:rFonts w:ascii="Arial" w:hAnsi="Arial" w:cs="Arial"/>
          <w:sz w:val="24"/>
          <w:szCs w:val="24"/>
        </w:rPr>
      </w:pPr>
    </w:p>
    <w:p w:rsidR="005F423C" w:rsidRPr="00BF0FFD" w:rsidRDefault="005F423C"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 xml:space="preserve">No caso de </w:t>
      </w:r>
      <w:r w:rsidR="00A14930" w:rsidRPr="00BF0FFD">
        <w:rPr>
          <w:rFonts w:ascii="Arial" w:hAnsi="Arial" w:cs="Arial"/>
          <w:sz w:val="24"/>
          <w:szCs w:val="24"/>
        </w:rPr>
        <w:t xml:space="preserve">obras </w:t>
      </w:r>
      <w:r w:rsidRPr="00BF0FFD">
        <w:rPr>
          <w:rFonts w:ascii="Arial" w:hAnsi="Arial" w:cs="Arial"/>
          <w:sz w:val="24"/>
          <w:szCs w:val="24"/>
        </w:rPr>
        <w:t xml:space="preserve">serviços de engenharia, serão consideradas </w:t>
      </w:r>
      <w:proofErr w:type="spellStart"/>
      <w:r w:rsidRPr="00BF0FFD">
        <w:rPr>
          <w:rFonts w:ascii="Arial" w:hAnsi="Arial" w:cs="Arial"/>
          <w:sz w:val="24"/>
          <w:szCs w:val="24"/>
        </w:rPr>
        <w:t>inexequíveis</w:t>
      </w:r>
      <w:proofErr w:type="spellEnd"/>
      <w:r w:rsidRPr="00BF0FFD">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BF0FFD" w:rsidRDefault="00ED5B15" w:rsidP="00A14930">
      <w:pPr>
        <w:pStyle w:val="PargrafodaLista"/>
        <w:spacing w:after="0"/>
        <w:ind w:left="0"/>
        <w:jc w:val="both"/>
        <w:rPr>
          <w:rFonts w:ascii="Arial" w:hAnsi="Arial" w:cs="Arial"/>
          <w:sz w:val="24"/>
          <w:szCs w:val="24"/>
        </w:rPr>
      </w:pPr>
    </w:p>
    <w:p w:rsidR="00371289" w:rsidRPr="00BF0FFD" w:rsidRDefault="005F423C"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BF0FFD" w:rsidRDefault="00371289" w:rsidP="00A14930">
      <w:pPr>
        <w:spacing w:after="0"/>
        <w:jc w:val="both"/>
        <w:rPr>
          <w:rFonts w:ascii="Arial" w:hAnsi="Arial" w:cs="Arial"/>
          <w:sz w:val="24"/>
          <w:szCs w:val="24"/>
        </w:rPr>
      </w:pPr>
    </w:p>
    <w:p w:rsidR="005F423C" w:rsidRPr="00BF0FFD" w:rsidRDefault="005F423C"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Se houver indícios de </w:t>
      </w:r>
      <w:proofErr w:type="spellStart"/>
      <w:r w:rsidRPr="00BF0FFD">
        <w:rPr>
          <w:rFonts w:ascii="Arial" w:hAnsi="Arial" w:cs="Arial"/>
          <w:sz w:val="24"/>
          <w:szCs w:val="24"/>
        </w:rPr>
        <w:t>inexequibilidade</w:t>
      </w:r>
      <w:proofErr w:type="spellEnd"/>
      <w:r w:rsidRPr="00BF0FFD">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BF0FFD">
        <w:rPr>
          <w:rFonts w:ascii="Arial" w:hAnsi="Arial" w:cs="Arial"/>
          <w:sz w:val="24"/>
          <w:szCs w:val="24"/>
        </w:rPr>
        <w:t>exequibilidade</w:t>
      </w:r>
      <w:proofErr w:type="spellEnd"/>
      <w:r w:rsidRPr="00BF0FFD">
        <w:rPr>
          <w:rFonts w:ascii="Arial" w:hAnsi="Arial" w:cs="Arial"/>
          <w:sz w:val="24"/>
          <w:szCs w:val="24"/>
        </w:rPr>
        <w:t xml:space="preserve"> da proposta</w:t>
      </w:r>
      <w:r w:rsidR="00082A9F" w:rsidRPr="00BF0FFD">
        <w:rPr>
          <w:rFonts w:ascii="Arial" w:hAnsi="Arial" w:cs="Arial"/>
          <w:sz w:val="24"/>
          <w:szCs w:val="24"/>
        </w:rPr>
        <w:t xml:space="preserve">, conforme Decreto Municipal nº19088 (Anexo </w:t>
      </w:r>
      <w:r w:rsidR="005938E2" w:rsidRPr="00BF0FFD">
        <w:rPr>
          <w:rFonts w:ascii="Arial" w:hAnsi="Arial" w:cs="Arial"/>
          <w:sz w:val="24"/>
          <w:szCs w:val="24"/>
        </w:rPr>
        <w:t>11</w:t>
      </w:r>
      <w:r w:rsidR="00082A9F" w:rsidRPr="00BF0FFD">
        <w:rPr>
          <w:rFonts w:ascii="Arial" w:hAnsi="Arial" w:cs="Arial"/>
          <w:sz w:val="24"/>
          <w:szCs w:val="24"/>
        </w:rPr>
        <w:t>).</w:t>
      </w:r>
    </w:p>
    <w:p w:rsidR="00ED5B15" w:rsidRPr="00BF0FFD" w:rsidRDefault="00ED5B15" w:rsidP="00A14930">
      <w:pPr>
        <w:spacing w:after="0"/>
        <w:jc w:val="both"/>
        <w:rPr>
          <w:rFonts w:ascii="Arial" w:hAnsi="Arial" w:cs="Arial"/>
          <w:sz w:val="24"/>
          <w:szCs w:val="24"/>
        </w:rPr>
      </w:pPr>
    </w:p>
    <w:p w:rsidR="005F423C" w:rsidRPr="00BF0FFD" w:rsidRDefault="005F423C"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BF0FFD" w:rsidRDefault="00ED5B15" w:rsidP="00A14930">
      <w:pPr>
        <w:pStyle w:val="PargrafodaLista"/>
        <w:spacing w:after="0"/>
        <w:ind w:left="0"/>
        <w:jc w:val="both"/>
        <w:rPr>
          <w:rFonts w:ascii="Arial" w:hAnsi="Arial" w:cs="Arial"/>
          <w:sz w:val="24"/>
          <w:szCs w:val="24"/>
        </w:rPr>
      </w:pPr>
    </w:p>
    <w:p w:rsidR="008027AE" w:rsidRPr="00BF0FFD" w:rsidRDefault="008027AE"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Erros no preenchimento da planilha não constituem motivo para a desclassificação da proposta. A planilha </w:t>
      </w:r>
      <w:proofErr w:type="spellStart"/>
      <w:r w:rsidRPr="00BF0FFD">
        <w:rPr>
          <w:rFonts w:ascii="Arial" w:hAnsi="Arial" w:cs="Arial"/>
          <w:sz w:val="24"/>
          <w:szCs w:val="24"/>
        </w:rPr>
        <w:t>poderá</w:t>
      </w:r>
      <w:proofErr w:type="spellEnd"/>
      <w:r w:rsidRPr="00BF0FFD">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BF0FFD" w:rsidRDefault="00ED5B15" w:rsidP="00A14930">
      <w:pPr>
        <w:pStyle w:val="PargrafodaLista"/>
        <w:spacing w:after="0"/>
        <w:ind w:left="0"/>
        <w:jc w:val="both"/>
        <w:rPr>
          <w:rFonts w:ascii="Arial" w:hAnsi="Arial" w:cs="Arial"/>
          <w:sz w:val="24"/>
          <w:szCs w:val="24"/>
        </w:rPr>
      </w:pPr>
    </w:p>
    <w:p w:rsidR="008027AE" w:rsidRPr="00BF0FFD" w:rsidRDefault="008027AE"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O ajuste de que trata este dispositivo se limita a sanar erros ou falhas que não alterem a substância das propostas;</w:t>
      </w:r>
    </w:p>
    <w:p w:rsidR="00ED5B15" w:rsidRPr="00BF0FFD" w:rsidRDefault="00ED5B15" w:rsidP="00A14930">
      <w:pPr>
        <w:pStyle w:val="PargrafodaLista"/>
        <w:spacing w:after="0"/>
        <w:ind w:left="0"/>
        <w:jc w:val="both"/>
        <w:rPr>
          <w:rFonts w:ascii="Arial" w:hAnsi="Arial" w:cs="Arial"/>
          <w:sz w:val="24"/>
          <w:szCs w:val="24"/>
        </w:rPr>
      </w:pPr>
    </w:p>
    <w:p w:rsidR="008027AE" w:rsidRPr="00BF0FFD" w:rsidRDefault="008027AE"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Considera-se erro no preenchimento da planilha passível de correção a indicação de recolhimento de impostos e contribuições na forma do Simples Nacional,</w:t>
      </w:r>
      <w:r w:rsidR="00ED5B15" w:rsidRPr="00BF0FFD">
        <w:rPr>
          <w:rFonts w:ascii="Arial" w:hAnsi="Arial" w:cs="Arial"/>
          <w:sz w:val="24"/>
          <w:szCs w:val="24"/>
        </w:rPr>
        <w:t xml:space="preserve"> quando não cabível esse regime</w:t>
      </w:r>
    </w:p>
    <w:p w:rsidR="00ED5B15" w:rsidRPr="00BF0FFD" w:rsidRDefault="00ED5B15" w:rsidP="00A14930">
      <w:pPr>
        <w:pStyle w:val="PargrafodaLista"/>
        <w:spacing w:after="0"/>
        <w:ind w:left="0"/>
        <w:jc w:val="both"/>
        <w:rPr>
          <w:rFonts w:ascii="Arial" w:hAnsi="Arial" w:cs="Arial"/>
          <w:sz w:val="24"/>
          <w:szCs w:val="24"/>
        </w:rPr>
      </w:pPr>
    </w:p>
    <w:p w:rsidR="008027AE" w:rsidRPr="00BF0FFD" w:rsidRDefault="008027AE"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016E25" w:rsidRPr="00BF0FFD" w:rsidRDefault="00016E25" w:rsidP="00A14930">
      <w:pPr>
        <w:spacing w:after="0"/>
        <w:jc w:val="both"/>
        <w:rPr>
          <w:rFonts w:ascii="Arial" w:hAnsi="Arial" w:cs="Arial"/>
          <w:sz w:val="24"/>
          <w:szCs w:val="24"/>
        </w:rPr>
      </w:pPr>
    </w:p>
    <w:p w:rsidR="000A032B" w:rsidRPr="00BF0FFD" w:rsidRDefault="000A032B" w:rsidP="00FF0F94">
      <w:pPr>
        <w:pStyle w:val="PargrafodaLista"/>
        <w:numPr>
          <w:ilvl w:val="0"/>
          <w:numId w:val="10"/>
        </w:numPr>
        <w:spacing w:after="0"/>
        <w:ind w:left="0" w:firstLine="0"/>
        <w:jc w:val="both"/>
        <w:rPr>
          <w:rFonts w:ascii="Arial" w:hAnsi="Arial" w:cs="Arial"/>
          <w:b/>
          <w:sz w:val="24"/>
          <w:szCs w:val="24"/>
        </w:rPr>
      </w:pPr>
      <w:r w:rsidRPr="00BF0FFD">
        <w:rPr>
          <w:rFonts w:ascii="Arial" w:hAnsi="Arial" w:cs="Arial"/>
          <w:b/>
          <w:sz w:val="24"/>
          <w:szCs w:val="24"/>
        </w:rPr>
        <w:t>FASE DE HABILITAÇÃO</w:t>
      </w:r>
    </w:p>
    <w:p w:rsidR="00ED5B15" w:rsidRPr="00BF0FFD" w:rsidRDefault="00ED5B15" w:rsidP="00A14930">
      <w:pPr>
        <w:pStyle w:val="PargrafodaLista"/>
        <w:spacing w:after="0"/>
        <w:ind w:left="0"/>
        <w:jc w:val="both"/>
        <w:rPr>
          <w:rFonts w:ascii="Arial" w:hAnsi="Arial" w:cs="Arial"/>
          <w:b/>
          <w:sz w:val="24"/>
          <w:szCs w:val="24"/>
        </w:rPr>
      </w:pPr>
    </w:p>
    <w:p w:rsidR="007D740D" w:rsidRPr="00BF0FFD" w:rsidRDefault="001E0A4F"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Os documentos previstos no </w:t>
      </w:r>
      <w:r w:rsidR="00ED5B15" w:rsidRPr="00BF0FFD">
        <w:rPr>
          <w:rFonts w:ascii="Arial" w:hAnsi="Arial" w:cs="Arial"/>
          <w:sz w:val="24"/>
          <w:szCs w:val="24"/>
        </w:rPr>
        <w:t>Projeto Básico</w:t>
      </w:r>
      <w:r w:rsidRPr="00BF0FFD">
        <w:rPr>
          <w:rFonts w:ascii="Arial" w:hAnsi="Arial" w:cs="Arial"/>
          <w:sz w:val="24"/>
          <w:szCs w:val="24"/>
        </w:rPr>
        <w:t xml:space="preserve">, necessários e suficientes para demonstrar a capacidade do licitante de realizar o objeto da licitação, serão exigidos para fins de </w:t>
      </w:r>
      <w:r w:rsidR="00A14930" w:rsidRPr="00BF0FFD">
        <w:rPr>
          <w:rFonts w:ascii="Arial" w:hAnsi="Arial" w:cs="Arial"/>
          <w:sz w:val="24"/>
          <w:szCs w:val="24"/>
        </w:rPr>
        <w:t>habilitação, nos termos dos artigos</w:t>
      </w:r>
      <w:r w:rsidRPr="00BF0FFD">
        <w:rPr>
          <w:rFonts w:ascii="Arial" w:hAnsi="Arial" w:cs="Arial"/>
          <w:sz w:val="24"/>
          <w:szCs w:val="24"/>
        </w:rPr>
        <w:t xml:space="preserve"> 62 a 70 da Lei nº 14.133, de 2021.</w:t>
      </w:r>
    </w:p>
    <w:p w:rsidR="00ED5B15" w:rsidRPr="00BF0FFD" w:rsidRDefault="00ED5B15" w:rsidP="00A14930">
      <w:pPr>
        <w:pStyle w:val="PargrafodaLista"/>
        <w:spacing w:after="0"/>
        <w:ind w:left="0"/>
        <w:jc w:val="both"/>
        <w:rPr>
          <w:rFonts w:ascii="Arial" w:hAnsi="Arial" w:cs="Arial"/>
          <w:sz w:val="24"/>
          <w:szCs w:val="24"/>
        </w:rPr>
      </w:pPr>
    </w:p>
    <w:p w:rsidR="001E0A4F" w:rsidRPr="00BF0FFD" w:rsidRDefault="001E0A4F"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A documentação exigida para fins de habilitação jurídica, fiscal, social e trabalhista e econômico</w:t>
      </w:r>
      <w:r w:rsidR="00D17797" w:rsidRPr="00BF0FFD">
        <w:rPr>
          <w:rFonts w:ascii="Arial" w:hAnsi="Arial" w:cs="Arial"/>
          <w:sz w:val="24"/>
          <w:szCs w:val="24"/>
        </w:rPr>
        <w:t xml:space="preserve"> </w:t>
      </w:r>
      <w:r w:rsidRPr="00BF0FFD">
        <w:rPr>
          <w:rFonts w:ascii="Arial" w:hAnsi="Arial" w:cs="Arial"/>
          <w:sz w:val="24"/>
          <w:szCs w:val="24"/>
        </w:rPr>
        <w:t>-</w:t>
      </w:r>
      <w:r w:rsidR="00D17797" w:rsidRPr="00BF0FFD">
        <w:rPr>
          <w:rFonts w:ascii="Arial" w:hAnsi="Arial" w:cs="Arial"/>
          <w:sz w:val="24"/>
          <w:szCs w:val="24"/>
        </w:rPr>
        <w:t xml:space="preserve"> </w:t>
      </w:r>
      <w:proofErr w:type="spellStart"/>
      <w:r w:rsidRPr="00BF0FFD">
        <w:rPr>
          <w:rFonts w:ascii="Arial" w:hAnsi="Arial" w:cs="Arial"/>
          <w:sz w:val="24"/>
          <w:szCs w:val="24"/>
        </w:rPr>
        <w:t>ﬁnanceira</w:t>
      </w:r>
      <w:proofErr w:type="spellEnd"/>
      <w:r w:rsidRPr="00BF0FFD">
        <w:rPr>
          <w:rFonts w:ascii="Arial" w:hAnsi="Arial" w:cs="Arial"/>
          <w:sz w:val="24"/>
          <w:szCs w:val="24"/>
        </w:rPr>
        <w:t>, poderá ser substituída pelo registro cadastral no SICAF.</w:t>
      </w:r>
    </w:p>
    <w:p w:rsidR="0068739C" w:rsidRPr="00BF0FFD" w:rsidRDefault="0068739C" w:rsidP="00A14930">
      <w:pPr>
        <w:pStyle w:val="PargrafodaLista"/>
        <w:spacing w:after="0"/>
        <w:ind w:left="0"/>
        <w:jc w:val="both"/>
        <w:rPr>
          <w:rFonts w:ascii="Arial" w:hAnsi="Arial" w:cs="Arial"/>
          <w:sz w:val="24"/>
          <w:szCs w:val="24"/>
        </w:rPr>
      </w:pPr>
    </w:p>
    <w:p w:rsidR="001E0A4F" w:rsidRPr="00BF0FFD" w:rsidRDefault="00074458"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BF0FFD" w:rsidRDefault="0068739C" w:rsidP="00A14930">
      <w:pPr>
        <w:pStyle w:val="PargrafodaLista"/>
        <w:spacing w:after="0"/>
        <w:ind w:left="0"/>
        <w:jc w:val="both"/>
        <w:rPr>
          <w:rFonts w:ascii="Arial" w:hAnsi="Arial" w:cs="Arial"/>
          <w:sz w:val="24"/>
          <w:szCs w:val="24"/>
        </w:rPr>
      </w:pPr>
    </w:p>
    <w:p w:rsidR="00074458" w:rsidRPr="00BF0FFD" w:rsidRDefault="00074458"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Os documentos exigidos para fins de habilitação poderão ser apresentados em original, por cópia</w:t>
      </w:r>
      <w:r w:rsidR="002C19FE" w:rsidRPr="00BF0FFD">
        <w:rPr>
          <w:rFonts w:ascii="Arial" w:hAnsi="Arial" w:cs="Arial"/>
          <w:sz w:val="24"/>
          <w:szCs w:val="24"/>
        </w:rPr>
        <w:t>.</w:t>
      </w:r>
    </w:p>
    <w:p w:rsidR="002C19FE" w:rsidRPr="00BF0FFD" w:rsidRDefault="002C19FE" w:rsidP="00A14930">
      <w:pPr>
        <w:pStyle w:val="PargrafodaLista"/>
        <w:spacing w:after="0"/>
        <w:ind w:left="0"/>
        <w:jc w:val="both"/>
        <w:rPr>
          <w:rFonts w:ascii="Arial" w:hAnsi="Arial" w:cs="Arial"/>
          <w:sz w:val="24"/>
          <w:szCs w:val="24"/>
        </w:rPr>
      </w:pPr>
    </w:p>
    <w:p w:rsidR="002C19FE" w:rsidRPr="00BF0FFD" w:rsidRDefault="00074458" w:rsidP="00A14930">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074458" w:rsidRPr="00BF0FFD" w:rsidRDefault="00074458"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BF0FFD" w:rsidRDefault="002C19FE" w:rsidP="00A14930">
      <w:pPr>
        <w:pStyle w:val="PargrafodaLista"/>
        <w:spacing w:after="0"/>
        <w:ind w:left="0"/>
        <w:jc w:val="both"/>
        <w:rPr>
          <w:rFonts w:ascii="Arial" w:hAnsi="Arial" w:cs="Arial"/>
          <w:sz w:val="24"/>
          <w:szCs w:val="24"/>
        </w:rPr>
      </w:pPr>
    </w:p>
    <w:p w:rsidR="00074458" w:rsidRPr="00BF0FFD" w:rsidRDefault="00074458"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BF0FFD">
        <w:rPr>
          <w:rFonts w:ascii="Arial" w:hAnsi="Arial" w:cs="Arial"/>
          <w:sz w:val="24"/>
          <w:szCs w:val="24"/>
        </w:rPr>
        <w:t>infralegais</w:t>
      </w:r>
      <w:proofErr w:type="spellEnd"/>
      <w:r w:rsidRPr="00BF0FFD">
        <w:rPr>
          <w:rFonts w:ascii="Arial" w:hAnsi="Arial" w:cs="Arial"/>
          <w:sz w:val="24"/>
          <w:szCs w:val="24"/>
        </w:rPr>
        <w:t>, nas convenções coletivas de trabalho e nos termos de ajustamento de conduta vigentes na data de entrega das propostas.</w:t>
      </w:r>
    </w:p>
    <w:p w:rsidR="002C19FE" w:rsidRPr="00BF0FFD" w:rsidRDefault="002C19FE" w:rsidP="00A14930">
      <w:pPr>
        <w:pStyle w:val="PargrafodaLista"/>
        <w:spacing w:after="0"/>
        <w:ind w:left="0"/>
        <w:jc w:val="both"/>
        <w:rPr>
          <w:rFonts w:ascii="Arial" w:hAnsi="Arial" w:cs="Arial"/>
          <w:sz w:val="24"/>
          <w:szCs w:val="24"/>
        </w:rPr>
      </w:pPr>
    </w:p>
    <w:p w:rsidR="00074458" w:rsidRPr="00BF0FFD" w:rsidRDefault="00074458"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A habilitação será verificada por meio do </w:t>
      </w:r>
      <w:proofErr w:type="spellStart"/>
      <w:r w:rsidRPr="00BF0FFD">
        <w:rPr>
          <w:rFonts w:ascii="Arial" w:hAnsi="Arial" w:cs="Arial"/>
          <w:sz w:val="24"/>
          <w:szCs w:val="24"/>
        </w:rPr>
        <w:t>Sicaf</w:t>
      </w:r>
      <w:proofErr w:type="spellEnd"/>
      <w:r w:rsidRPr="00BF0FFD">
        <w:rPr>
          <w:rFonts w:ascii="Arial" w:hAnsi="Arial" w:cs="Arial"/>
          <w:sz w:val="24"/>
          <w:szCs w:val="24"/>
        </w:rPr>
        <w:t>, nos documentos por ele abrangidos.</w:t>
      </w:r>
    </w:p>
    <w:p w:rsidR="002C19FE" w:rsidRPr="00BF0FFD" w:rsidRDefault="002C19FE" w:rsidP="00A14930">
      <w:pPr>
        <w:spacing w:after="0"/>
        <w:jc w:val="both"/>
        <w:rPr>
          <w:rFonts w:ascii="Arial" w:hAnsi="Arial" w:cs="Arial"/>
          <w:sz w:val="24"/>
          <w:szCs w:val="24"/>
        </w:rPr>
      </w:pPr>
    </w:p>
    <w:p w:rsidR="00074458" w:rsidRPr="00BF0FFD" w:rsidRDefault="00074458"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BF0FFD" w:rsidRDefault="002C19FE" w:rsidP="00A14930">
      <w:pPr>
        <w:pStyle w:val="PargrafodaLista"/>
        <w:spacing w:after="0"/>
        <w:ind w:left="0"/>
        <w:jc w:val="both"/>
        <w:rPr>
          <w:rFonts w:ascii="Arial" w:hAnsi="Arial" w:cs="Arial"/>
          <w:sz w:val="24"/>
          <w:szCs w:val="24"/>
        </w:rPr>
      </w:pPr>
    </w:p>
    <w:p w:rsidR="002F45E5" w:rsidRPr="00BF0FFD" w:rsidRDefault="002F45E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É de responsabilidade do licitante conferir a exatidão dos seus dados cadastrais no </w:t>
      </w:r>
      <w:proofErr w:type="spellStart"/>
      <w:r w:rsidRPr="00BF0FFD">
        <w:rPr>
          <w:rFonts w:ascii="Arial" w:hAnsi="Arial" w:cs="Arial"/>
          <w:sz w:val="24"/>
          <w:szCs w:val="24"/>
        </w:rPr>
        <w:t>Sicaf</w:t>
      </w:r>
      <w:proofErr w:type="spellEnd"/>
      <w:r w:rsidRPr="00BF0FFD">
        <w:rPr>
          <w:rFonts w:ascii="Arial" w:hAnsi="Arial" w:cs="Arial"/>
          <w:sz w:val="24"/>
          <w:szCs w:val="24"/>
        </w:rPr>
        <w:t xml:space="preserve"> e mantê-los atualizados junto aos órgãos responsáveis pela informação, devendo proceder, imediatamente, à correção ou à alteração dos </w:t>
      </w:r>
      <w:r w:rsidRPr="00BF0FFD">
        <w:rPr>
          <w:rFonts w:ascii="Arial" w:hAnsi="Arial" w:cs="Arial"/>
          <w:sz w:val="24"/>
          <w:szCs w:val="24"/>
        </w:rPr>
        <w:lastRenderedPageBreak/>
        <w:t>registros tão logo identifique incorreção ou aqueles se tornem desatualizados. (IN nº 3/2018, art. 7º, caput).</w:t>
      </w:r>
    </w:p>
    <w:p w:rsidR="00620013" w:rsidRPr="00BF0FFD" w:rsidRDefault="00620013" w:rsidP="00A14930">
      <w:pPr>
        <w:spacing w:after="0"/>
        <w:jc w:val="both"/>
        <w:rPr>
          <w:rFonts w:ascii="Arial" w:hAnsi="Arial" w:cs="Arial"/>
          <w:sz w:val="24"/>
          <w:szCs w:val="24"/>
        </w:rPr>
      </w:pPr>
    </w:p>
    <w:p w:rsidR="002F45E5" w:rsidRPr="00BF0FFD" w:rsidRDefault="002F45E5"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A não observância do disposto no item anterior poderá ensejar desclassificação no momento da habilitação. (IN nº 3/2018, art. 7º, parágrafo único).</w:t>
      </w:r>
    </w:p>
    <w:p w:rsidR="00381291" w:rsidRPr="00BF0FFD" w:rsidRDefault="00381291" w:rsidP="00A14930">
      <w:pPr>
        <w:pStyle w:val="PargrafodaLista"/>
        <w:spacing w:after="0"/>
        <w:ind w:left="0"/>
        <w:jc w:val="both"/>
        <w:rPr>
          <w:rFonts w:ascii="Arial" w:hAnsi="Arial" w:cs="Arial"/>
          <w:sz w:val="24"/>
          <w:szCs w:val="24"/>
        </w:rPr>
      </w:pPr>
    </w:p>
    <w:p w:rsidR="002F45E5" w:rsidRPr="00BF0FFD" w:rsidRDefault="00371289"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A verificação pela</w:t>
      </w:r>
      <w:r w:rsidR="00E45F93" w:rsidRPr="00BF0FFD">
        <w:rPr>
          <w:rFonts w:ascii="Arial" w:hAnsi="Arial" w:cs="Arial"/>
          <w:sz w:val="24"/>
          <w:szCs w:val="24"/>
        </w:rPr>
        <w:t xml:space="preserve"> </w:t>
      </w:r>
      <w:r w:rsidRPr="00BF0FFD">
        <w:rPr>
          <w:rFonts w:ascii="Arial" w:hAnsi="Arial" w:cs="Arial"/>
          <w:sz w:val="24"/>
          <w:szCs w:val="24"/>
        </w:rPr>
        <w:t>c</w:t>
      </w:r>
      <w:r w:rsidR="00E30C3F" w:rsidRPr="00BF0FFD">
        <w:rPr>
          <w:rFonts w:ascii="Arial" w:hAnsi="Arial" w:cs="Arial"/>
          <w:sz w:val="24"/>
          <w:szCs w:val="24"/>
        </w:rPr>
        <w:t>omissão de contratação</w:t>
      </w:r>
      <w:r w:rsidR="002F45E5" w:rsidRPr="00BF0FFD">
        <w:rPr>
          <w:rFonts w:ascii="Arial" w:hAnsi="Arial" w:cs="Arial"/>
          <w:sz w:val="24"/>
          <w:szCs w:val="24"/>
        </w:rPr>
        <w:t>, em sítios eletrônicos oficiais de órgãos e entidades emissores de certidões constitui meio legal de prova, para fins de habilitação.</w:t>
      </w:r>
    </w:p>
    <w:p w:rsidR="00381291" w:rsidRPr="00BF0FFD" w:rsidRDefault="00381291" w:rsidP="00A14930">
      <w:pPr>
        <w:pStyle w:val="PargrafodaLista"/>
        <w:spacing w:after="0"/>
        <w:ind w:left="0"/>
        <w:jc w:val="both"/>
        <w:rPr>
          <w:rFonts w:ascii="Arial" w:hAnsi="Arial" w:cs="Arial"/>
          <w:sz w:val="24"/>
          <w:szCs w:val="24"/>
        </w:rPr>
      </w:pPr>
    </w:p>
    <w:p w:rsidR="002F45E5" w:rsidRPr="00BF0FFD" w:rsidRDefault="002F45E5"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 xml:space="preserve">Os documentos exigidos para habilitação que não estejam contemplados no </w:t>
      </w:r>
      <w:proofErr w:type="spellStart"/>
      <w:r w:rsidRPr="00BF0FFD">
        <w:rPr>
          <w:rFonts w:ascii="Arial" w:hAnsi="Arial" w:cs="Arial"/>
          <w:sz w:val="24"/>
          <w:szCs w:val="24"/>
        </w:rPr>
        <w:t>Sicaf</w:t>
      </w:r>
      <w:proofErr w:type="spellEnd"/>
      <w:r w:rsidRPr="00BF0FFD">
        <w:rPr>
          <w:rFonts w:ascii="Arial" w:hAnsi="Arial" w:cs="Arial"/>
          <w:sz w:val="24"/>
          <w:szCs w:val="24"/>
        </w:rPr>
        <w:t xml:space="preserve"> serão enviados por meio do sistema, em formato digital, no prazo de NO MÍNIMO, DUAS HORAS, prorrogável por igual pe</w:t>
      </w:r>
      <w:r w:rsidR="00371289" w:rsidRPr="00BF0FFD">
        <w:rPr>
          <w:rFonts w:ascii="Arial" w:hAnsi="Arial" w:cs="Arial"/>
          <w:sz w:val="24"/>
          <w:szCs w:val="24"/>
        </w:rPr>
        <w:t>ríodo, contado da solicitação da</w:t>
      </w:r>
      <w:r w:rsidR="00E45F93" w:rsidRPr="00BF0FFD">
        <w:rPr>
          <w:rFonts w:ascii="Arial" w:hAnsi="Arial" w:cs="Arial"/>
          <w:sz w:val="24"/>
          <w:szCs w:val="24"/>
        </w:rPr>
        <w:t xml:space="preserve"> </w:t>
      </w:r>
      <w:r w:rsidR="00371289" w:rsidRPr="00BF0FFD">
        <w:rPr>
          <w:rFonts w:ascii="Arial" w:hAnsi="Arial" w:cs="Arial"/>
          <w:sz w:val="24"/>
          <w:szCs w:val="24"/>
        </w:rPr>
        <w:t>c</w:t>
      </w:r>
      <w:r w:rsidR="00E30C3F" w:rsidRPr="00BF0FFD">
        <w:rPr>
          <w:rFonts w:ascii="Arial" w:hAnsi="Arial" w:cs="Arial"/>
          <w:sz w:val="24"/>
          <w:szCs w:val="24"/>
        </w:rPr>
        <w:t>omissão de contratação</w:t>
      </w:r>
      <w:r w:rsidRPr="00BF0FFD">
        <w:rPr>
          <w:rFonts w:ascii="Arial" w:hAnsi="Arial" w:cs="Arial"/>
          <w:sz w:val="24"/>
          <w:szCs w:val="24"/>
        </w:rPr>
        <w:t>.</w:t>
      </w:r>
    </w:p>
    <w:p w:rsidR="00381291" w:rsidRPr="00BF0FFD" w:rsidRDefault="00381291" w:rsidP="00A14930">
      <w:pPr>
        <w:pStyle w:val="PargrafodaLista"/>
        <w:spacing w:after="0"/>
        <w:ind w:left="0"/>
        <w:jc w:val="both"/>
        <w:rPr>
          <w:rFonts w:ascii="Arial" w:hAnsi="Arial" w:cs="Arial"/>
          <w:sz w:val="24"/>
          <w:szCs w:val="24"/>
        </w:rPr>
      </w:pPr>
    </w:p>
    <w:p w:rsidR="002F45E5" w:rsidRPr="00BF0FFD" w:rsidRDefault="002F45E5"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BF0FFD" w:rsidRDefault="00381291" w:rsidP="00A14930">
      <w:pPr>
        <w:pStyle w:val="PargrafodaLista"/>
        <w:spacing w:after="0"/>
        <w:ind w:left="0"/>
        <w:jc w:val="both"/>
        <w:rPr>
          <w:rFonts w:ascii="Arial" w:hAnsi="Arial" w:cs="Arial"/>
          <w:sz w:val="24"/>
          <w:szCs w:val="24"/>
        </w:rPr>
      </w:pPr>
    </w:p>
    <w:p w:rsidR="002F45E5" w:rsidRPr="00BF0FFD" w:rsidRDefault="002F45E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A verificação no </w:t>
      </w:r>
      <w:proofErr w:type="spellStart"/>
      <w:r w:rsidRPr="00BF0FFD">
        <w:rPr>
          <w:rFonts w:ascii="Arial" w:hAnsi="Arial" w:cs="Arial"/>
          <w:sz w:val="24"/>
          <w:szCs w:val="24"/>
        </w:rPr>
        <w:t>Sicaf</w:t>
      </w:r>
      <w:proofErr w:type="spellEnd"/>
      <w:r w:rsidRPr="00BF0FFD">
        <w:rPr>
          <w:rFonts w:ascii="Arial" w:hAnsi="Arial" w:cs="Arial"/>
          <w:sz w:val="24"/>
          <w:szCs w:val="24"/>
        </w:rPr>
        <w:t xml:space="preserve"> ou a exigência dos documentos nele não contidos somente será feita em relação ao licitante vencedor.</w:t>
      </w:r>
    </w:p>
    <w:p w:rsidR="002F45E5" w:rsidRPr="00BF0FFD" w:rsidRDefault="002F45E5" w:rsidP="00A14930">
      <w:pPr>
        <w:spacing w:after="0"/>
        <w:jc w:val="both"/>
        <w:rPr>
          <w:rFonts w:ascii="Arial" w:hAnsi="Arial" w:cs="Arial"/>
          <w:sz w:val="24"/>
          <w:szCs w:val="24"/>
        </w:rPr>
      </w:pPr>
    </w:p>
    <w:p w:rsidR="002F45E5" w:rsidRPr="00BF0FFD" w:rsidRDefault="002F45E5"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 xml:space="preserve">Os documentos relativos à regularidade fiscal que constem do </w:t>
      </w:r>
      <w:r w:rsidR="00ED5B15" w:rsidRPr="00BF0FFD">
        <w:rPr>
          <w:rFonts w:ascii="Arial" w:hAnsi="Arial" w:cs="Arial"/>
          <w:sz w:val="24"/>
          <w:szCs w:val="24"/>
        </w:rPr>
        <w:t>Projeto Básico</w:t>
      </w:r>
      <w:r w:rsidRPr="00BF0FFD">
        <w:rPr>
          <w:rFonts w:ascii="Arial" w:hAnsi="Arial" w:cs="Arial"/>
          <w:sz w:val="24"/>
          <w:szCs w:val="24"/>
        </w:rPr>
        <w:t xml:space="preserve"> somente serão exigidos, em qualquer caso, em momento posterior ao julgamento das propostas, e apenas do licitante mais bem classificado.</w:t>
      </w:r>
    </w:p>
    <w:p w:rsidR="00381291" w:rsidRPr="00BF0FFD" w:rsidRDefault="00381291" w:rsidP="00A14930">
      <w:pPr>
        <w:pStyle w:val="PargrafodaLista"/>
        <w:spacing w:after="0"/>
        <w:ind w:left="0"/>
        <w:jc w:val="both"/>
        <w:rPr>
          <w:rFonts w:ascii="Arial" w:hAnsi="Arial" w:cs="Arial"/>
          <w:sz w:val="24"/>
          <w:szCs w:val="24"/>
        </w:rPr>
      </w:pPr>
    </w:p>
    <w:p w:rsidR="002F45E5" w:rsidRPr="00BF0FFD" w:rsidRDefault="002F45E5"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BF0FFD" w:rsidRDefault="00381291" w:rsidP="00A14930">
      <w:pPr>
        <w:pStyle w:val="PargrafodaLista"/>
        <w:spacing w:after="0"/>
        <w:ind w:left="0"/>
        <w:jc w:val="both"/>
        <w:rPr>
          <w:rFonts w:ascii="Arial" w:hAnsi="Arial" w:cs="Arial"/>
          <w:sz w:val="24"/>
          <w:szCs w:val="24"/>
        </w:rPr>
      </w:pPr>
    </w:p>
    <w:p w:rsidR="002F45E5" w:rsidRPr="00BF0FFD" w:rsidRDefault="002F45E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BF0FFD" w:rsidRDefault="00381291" w:rsidP="00A14930">
      <w:pPr>
        <w:pStyle w:val="PargrafodaLista"/>
        <w:spacing w:after="0"/>
        <w:ind w:left="0"/>
        <w:jc w:val="both"/>
        <w:rPr>
          <w:rFonts w:ascii="Arial" w:hAnsi="Arial" w:cs="Arial"/>
          <w:sz w:val="24"/>
          <w:szCs w:val="24"/>
        </w:rPr>
      </w:pPr>
    </w:p>
    <w:p w:rsidR="002F45E5" w:rsidRPr="00BF0FFD" w:rsidRDefault="002F45E5"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lastRenderedPageBreak/>
        <w:t>complementação de informações acerca dos documentos já apresentados pelos licitantes e desde que necessária para apurar fatos existentes à época da abertura do certame; e</w:t>
      </w:r>
    </w:p>
    <w:p w:rsidR="00381291" w:rsidRPr="00BF0FFD" w:rsidRDefault="00381291" w:rsidP="00A14930">
      <w:pPr>
        <w:pStyle w:val="PargrafodaLista"/>
        <w:spacing w:after="0"/>
        <w:ind w:left="0"/>
        <w:jc w:val="both"/>
        <w:rPr>
          <w:rFonts w:ascii="Arial" w:hAnsi="Arial" w:cs="Arial"/>
          <w:sz w:val="24"/>
          <w:szCs w:val="24"/>
        </w:rPr>
      </w:pPr>
    </w:p>
    <w:p w:rsidR="002F45E5" w:rsidRPr="00BF0FFD" w:rsidRDefault="002F45E5"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atualização de documentos cuja validade tenha expirado após a data de recebimento das propostas</w:t>
      </w:r>
    </w:p>
    <w:p w:rsidR="00381291" w:rsidRPr="00BF0FFD" w:rsidRDefault="00381291" w:rsidP="00A14930">
      <w:pPr>
        <w:pStyle w:val="PargrafodaLista"/>
        <w:spacing w:after="0"/>
        <w:ind w:left="0"/>
        <w:jc w:val="both"/>
        <w:rPr>
          <w:rFonts w:ascii="Arial" w:hAnsi="Arial" w:cs="Arial"/>
          <w:sz w:val="24"/>
          <w:szCs w:val="24"/>
        </w:rPr>
      </w:pPr>
    </w:p>
    <w:p w:rsidR="002F45E5" w:rsidRPr="00BF0FFD" w:rsidRDefault="002F45E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BF0FFD">
        <w:rPr>
          <w:rFonts w:ascii="Arial" w:hAnsi="Arial" w:cs="Arial"/>
          <w:sz w:val="24"/>
          <w:szCs w:val="24"/>
        </w:rPr>
        <w:t>eﬁcácia</w:t>
      </w:r>
      <w:proofErr w:type="spellEnd"/>
      <w:r w:rsidRPr="00BF0FFD">
        <w:rPr>
          <w:rFonts w:ascii="Arial" w:hAnsi="Arial" w:cs="Arial"/>
          <w:sz w:val="24"/>
          <w:szCs w:val="24"/>
        </w:rPr>
        <w:t xml:space="preserve"> para fins de habilitação e classificação.</w:t>
      </w:r>
    </w:p>
    <w:p w:rsidR="00381291" w:rsidRPr="00BF0FFD" w:rsidRDefault="00381291" w:rsidP="00A14930">
      <w:pPr>
        <w:pStyle w:val="PargrafodaLista"/>
        <w:spacing w:after="0"/>
        <w:ind w:left="0"/>
        <w:jc w:val="both"/>
        <w:rPr>
          <w:rFonts w:ascii="Arial" w:hAnsi="Arial" w:cs="Arial"/>
          <w:sz w:val="24"/>
          <w:szCs w:val="24"/>
        </w:rPr>
      </w:pPr>
    </w:p>
    <w:p w:rsidR="002F45E5" w:rsidRPr="00BF0FFD" w:rsidRDefault="002F45E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Na hipótese de o licitante não atender à</w:t>
      </w:r>
      <w:r w:rsidR="00371289" w:rsidRPr="00BF0FFD">
        <w:rPr>
          <w:rFonts w:ascii="Arial" w:hAnsi="Arial" w:cs="Arial"/>
          <w:sz w:val="24"/>
          <w:szCs w:val="24"/>
        </w:rPr>
        <w:t>s exigências para habilitação, a</w:t>
      </w:r>
      <w:r w:rsidR="0009551D" w:rsidRPr="00BF0FFD">
        <w:rPr>
          <w:rFonts w:ascii="Arial" w:hAnsi="Arial" w:cs="Arial"/>
          <w:sz w:val="24"/>
          <w:szCs w:val="24"/>
        </w:rPr>
        <w:t xml:space="preserve"> </w:t>
      </w:r>
      <w:r w:rsidR="00371289" w:rsidRPr="00BF0FFD">
        <w:rPr>
          <w:rFonts w:ascii="Arial" w:hAnsi="Arial" w:cs="Arial"/>
          <w:sz w:val="24"/>
          <w:szCs w:val="24"/>
        </w:rPr>
        <w:t>c</w:t>
      </w:r>
      <w:r w:rsidR="00E30C3F" w:rsidRPr="00BF0FFD">
        <w:rPr>
          <w:rFonts w:ascii="Arial" w:hAnsi="Arial" w:cs="Arial"/>
          <w:sz w:val="24"/>
          <w:szCs w:val="24"/>
        </w:rPr>
        <w:t>omissão de contratação</w:t>
      </w:r>
      <w:r w:rsidRPr="00BF0FFD">
        <w:rPr>
          <w:rFonts w:ascii="Arial" w:hAnsi="Arial" w:cs="Arial"/>
          <w:sz w:val="24"/>
          <w:szCs w:val="24"/>
        </w:rPr>
        <w:t xml:space="preserve"> examinará a proposta </w:t>
      </w:r>
      <w:proofErr w:type="spellStart"/>
      <w:r w:rsidRPr="00BF0FFD">
        <w:rPr>
          <w:rFonts w:ascii="Arial" w:hAnsi="Arial" w:cs="Arial"/>
          <w:sz w:val="24"/>
          <w:szCs w:val="24"/>
        </w:rPr>
        <w:t>subsequente</w:t>
      </w:r>
      <w:proofErr w:type="spellEnd"/>
      <w:r w:rsidRPr="00BF0FFD">
        <w:rPr>
          <w:rFonts w:ascii="Arial" w:hAnsi="Arial" w:cs="Arial"/>
          <w:sz w:val="24"/>
          <w:szCs w:val="24"/>
        </w:rPr>
        <w:t xml:space="preserve"> e assim sucessivamente, na ordem de classificação, até a apuração de uma proposta que atenda ao presente edital, observado o prazo disposto no subitem </w:t>
      </w:r>
      <w:r w:rsidR="004B3DA5" w:rsidRPr="00BF0FFD">
        <w:rPr>
          <w:rFonts w:ascii="Arial" w:hAnsi="Arial" w:cs="Arial"/>
          <w:sz w:val="24"/>
          <w:szCs w:val="24"/>
        </w:rPr>
        <w:t>10.9</w:t>
      </w:r>
      <w:r w:rsidR="00F467D9" w:rsidRPr="00BF0FFD">
        <w:rPr>
          <w:rFonts w:ascii="Arial" w:hAnsi="Arial" w:cs="Arial"/>
          <w:sz w:val="24"/>
          <w:szCs w:val="24"/>
        </w:rPr>
        <w:t>.1.</w:t>
      </w:r>
    </w:p>
    <w:p w:rsidR="00016E25" w:rsidRPr="00BF0FFD" w:rsidRDefault="00016E25" w:rsidP="00A14930">
      <w:pPr>
        <w:pStyle w:val="PargrafodaLista"/>
        <w:ind w:left="0"/>
        <w:jc w:val="both"/>
        <w:rPr>
          <w:rFonts w:ascii="Arial" w:hAnsi="Arial" w:cs="Arial"/>
          <w:sz w:val="24"/>
          <w:szCs w:val="24"/>
        </w:rPr>
      </w:pPr>
    </w:p>
    <w:p w:rsidR="002F45E5" w:rsidRPr="00BF0FFD" w:rsidRDefault="002F45E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BF0FFD" w:rsidRDefault="00381291" w:rsidP="00A14930">
      <w:pPr>
        <w:pStyle w:val="PargrafodaLista"/>
        <w:spacing w:after="0"/>
        <w:ind w:left="0"/>
        <w:jc w:val="both"/>
        <w:rPr>
          <w:rFonts w:ascii="Arial" w:hAnsi="Arial" w:cs="Arial"/>
          <w:sz w:val="24"/>
          <w:szCs w:val="24"/>
        </w:rPr>
      </w:pPr>
    </w:p>
    <w:p w:rsidR="002F45E5" w:rsidRPr="00BF0FFD" w:rsidRDefault="002F45E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BF0FFD" w:rsidRDefault="00381291" w:rsidP="00A14930">
      <w:pPr>
        <w:pStyle w:val="PargrafodaLista"/>
        <w:spacing w:after="0"/>
        <w:ind w:left="0"/>
        <w:jc w:val="both"/>
        <w:rPr>
          <w:rFonts w:ascii="Arial" w:hAnsi="Arial" w:cs="Arial"/>
          <w:sz w:val="24"/>
          <w:szCs w:val="24"/>
        </w:rPr>
      </w:pPr>
    </w:p>
    <w:p w:rsidR="002F45E5" w:rsidRPr="00BF0FFD" w:rsidRDefault="002F45E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BF0FFD" w:rsidRDefault="00381291" w:rsidP="00A14930">
      <w:pPr>
        <w:spacing w:after="0"/>
        <w:jc w:val="both"/>
        <w:rPr>
          <w:rFonts w:ascii="Arial" w:hAnsi="Arial" w:cs="Arial"/>
          <w:sz w:val="24"/>
          <w:szCs w:val="24"/>
        </w:rPr>
      </w:pPr>
    </w:p>
    <w:p w:rsidR="00A14930" w:rsidRPr="00BF0FFD" w:rsidRDefault="00A14930" w:rsidP="00FF0F94">
      <w:pPr>
        <w:pStyle w:val="PargrafodaLista"/>
        <w:numPr>
          <w:ilvl w:val="0"/>
          <w:numId w:val="10"/>
        </w:numPr>
        <w:spacing w:after="120"/>
        <w:ind w:left="0" w:firstLine="0"/>
        <w:jc w:val="both"/>
        <w:rPr>
          <w:rFonts w:ascii="Arial" w:hAnsi="Arial" w:cs="Arial"/>
          <w:b/>
          <w:sz w:val="24"/>
          <w:szCs w:val="24"/>
        </w:rPr>
      </w:pPr>
      <w:r w:rsidRPr="00BF0FFD">
        <w:rPr>
          <w:rFonts w:ascii="Arial" w:hAnsi="Arial" w:cs="Arial"/>
          <w:b/>
          <w:sz w:val="24"/>
          <w:szCs w:val="24"/>
        </w:rPr>
        <w:t>HABILITAÇÃO JURÍDICA</w:t>
      </w:r>
    </w:p>
    <w:p w:rsidR="00A14930" w:rsidRPr="00BF0FFD" w:rsidRDefault="00A14930" w:rsidP="00A14930">
      <w:pPr>
        <w:pStyle w:val="PargrafodaLista"/>
        <w:spacing w:after="120"/>
        <w:ind w:left="0"/>
        <w:jc w:val="both"/>
        <w:rPr>
          <w:rFonts w:ascii="Arial" w:hAnsi="Arial" w:cs="Arial"/>
          <w:b/>
          <w:sz w:val="24"/>
          <w:szCs w:val="24"/>
        </w:rPr>
      </w:pPr>
    </w:p>
    <w:p w:rsidR="00A14930" w:rsidRPr="00BF0FFD" w:rsidRDefault="00A14930" w:rsidP="00FF0F94">
      <w:pPr>
        <w:pStyle w:val="PargrafodaLista"/>
        <w:numPr>
          <w:ilvl w:val="1"/>
          <w:numId w:val="10"/>
        </w:numPr>
        <w:spacing w:after="120"/>
        <w:ind w:left="0" w:firstLine="0"/>
        <w:jc w:val="both"/>
        <w:rPr>
          <w:rFonts w:ascii="Arial" w:hAnsi="Arial" w:cs="Arial"/>
          <w:sz w:val="24"/>
          <w:szCs w:val="24"/>
        </w:rPr>
      </w:pPr>
      <w:r w:rsidRPr="00BF0FFD">
        <w:rPr>
          <w:rFonts w:ascii="Arial" w:hAnsi="Arial" w:cs="Arial"/>
          <w:sz w:val="24"/>
          <w:szCs w:val="24"/>
        </w:rPr>
        <w:t>Para fins de comprovação da habilitação jurídica, deverão ser apresentados, conforme o caso, os seguintes documentos:</w:t>
      </w:r>
    </w:p>
    <w:p w:rsidR="00A14930" w:rsidRPr="00BF0FFD" w:rsidRDefault="00A14930" w:rsidP="00A14930">
      <w:pPr>
        <w:pStyle w:val="PargrafodaLista"/>
        <w:spacing w:after="120"/>
        <w:ind w:left="0"/>
        <w:jc w:val="both"/>
        <w:rPr>
          <w:rFonts w:ascii="Arial" w:hAnsi="Arial" w:cs="Arial"/>
          <w:sz w:val="24"/>
          <w:szCs w:val="24"/>
        </w:rPr>
      </w:pPr>
    </w:p>
    <w:p w:rsidR="00A14930" w:rsidRPr="00BF0FFD" w:rsidRDefault="00A14930" w:rsidP="00FF0F94">
      <w:pPr>
        <w:pStyle w:val="PargrafodaLista"/>
        <w:numPr>
          <w:ilvl w:val="2"/>
          <w:numId w:val="10"/>
        </w:numPr>
        <w:spacing w:after="120"/>
        <w:ind w:left="0" w:firstLine="0"/>
        <w:jc w:val="both"/>
        <w:rPr>
          <w:rFonts w:ascii="Arial" w:hAnsi="Arial" w:cs="Arial"/>
          <w:sz w:val="24"/>
          <w:szCs w:val="24"/>
        </w:rPr>
      </w:pPr>
      <w:r w:rsidRPr="00BF0FFD">
        <w:rPr>
          <w:rFonts w:ascii="Arial" w:hAnsi="Arial" w:cs="Arial"/>
          <w:sz w:val="24"/>
          <w:szCs w:val="24"/>
        </w:rPr>
        <w:t>Cédula de identidade e CPF dos sócios ou dos diretores;</w:t>
      </w:r>
    </w:p>
    <w:p w:rsidR="00A14930" w:rsidRPr="00BF0FFD" w:rsidRDefault="00A14930" w:rsidP="00A14930">
      <w:pPr>
        <w:pStyle w:val="PargrafodaLista"/>
        <w:spacing w:after="120"/>
        <w:ind w:left="0"/>
        <w:jc w:val="both"/>
        <w:rPr>
          <w:rFonts w:ascii="Arial" w:hAnsi="Arial" w:cs="Arial"/>
          <w:sz w:val="24"/>
          <w:szCs w:val="24"/>
        </w:rPr>
      </w:pPr>
    </w:p>
    <w:p w:rsidR="00A14930" w:rsidRPr="00BF0FFD" w:rsidRDefault="00A14930" w:rsidP="00FF0F94">
      <w:pPr>
        <w:pStyle w:val="PargrafodaLista"/>
        <w:numPr>
          <w:ilvl w:val="2"/>
          <w:numId w:val="10"/>
        </w:numPr>
        <w:spacing w:after="120"/>
        <w:ind w:left="0" w:firstLine="0"/>
        <w:jc w:val="both"/>
        <w:rPr>
          <w:rFonts w:ascii="Arial" w:hAnsi="Arial" w:cs="Arial"/>
          <w:sz w:val="24"/>
          <w:szCs w:val="24"/>
        </w:rPr>
      </w:pPr>
      <w:r w:rsidRPr="00BF0FFD">
        <w:rPr>
          <w:rFonts w:ascii="Arial" w:hAnsi="Arial" w:cs="Arial"/>
          <w:sz w:val="24"/>
          <w:szCs w:val="24"/>
        </w:rPr>
        <w:t>Registro Comercial, no caso de empresário pessoa física;</w:t>
      </w:r>
    </w:p>
    <w:p w:rsidR="00A14930" w:rsidRPr="00BF0FFD" w:rsidRDefault="00A14930" w:rsidP="00A14930">
      <w:pPr>
        <w:pStyle w:val="PargrafodaLista"/>
        <w:spacing w:after="120"/>
        <w:ind w:left="0"/>
        <w:jc w:val="both"/>
        <w:rPr>
          <w:rFonts w:ascii="Arial" w:hAnsi="Arial" w:cs="Arial"/>
          <w:sz w:val="24"/>
          <w:szCs w:val="24"/>
        </w:rPr>
      </w:pPr>
    </w:p>
    <w:p w:rsidR="00A14930" w:rsidRPr="00BF0FFD" w:rsidRDefault="00A14930" w:rsidP="00FF0F94">
      <w:pPr>
        <w:pStyle w:val="PargrafodaLista"/>
        <w:numPr>
          <w:ilvl w:val="2"/>
          <w:numId w:val="10"/>
        </w:numPr>
        <w:spacing w:after="120"/>
        <w:ind w:left="0" w:firstLine="0"/>
        <w:jc w:val="both"/>
        <w:rPr>
          <w:rFonts w:ascii="Arial" w:hAnsi="Arial" w:cs="Arial"/>
          <w:sz w:val="24"/>
          <w:szCs w:val="24"/>
        </w:rPr>
      </w:pPr>
      <w:r w:rsidRPr="00BF0FFD">
        <w:rPr>
          <w:rFonts w:ascii="Arial" w:hAnsi="Arial" w:cs="Arial"/>
          <w:sz w:val="24"/>
          <w:szCs w:val="24"/>
        </w:rPr>
        <w:lastRenderedPageBreak/>
        <w:t>em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BF0FFD" w:rsidRDefault="00A14930" w:rsidP="00A14930">
      <w:pPr>
        <w:pStyle w:val="PargrafodaLista"/>
        <w:ind w:left="0"/>
        <w:rPr>
          <w:rFonts w:ascii="Arial" w:hAnsi="Arial" w:cs="Arial"/>
          <w:sz w:val="24"/>
          <w:szCs w:val="24"/>
        </w:rPr>
      </w:pPr>
    </w:p>
    <w:p w:rsidR="00A14930" w:rsidRPr="00BF0FFD" w:rsidRDefault="00A14930" w:rsidP="00FF0F94">
      <w:pPr>
        <w:pStyle w:val="PargrafodaLista"/>
        <w:numPr>
          <w:ilvl w:val="2"/>
          <w:numId w:val="10"/>
        </w:numPr>
        <w:spacing w:after="120"/>
        <w:ind w:left="0" w:firstLine="0"/>
        <w:jc w:val="both"/>
        <w:rPr>
          <w:rFonts w:ascii="Arial" w:hAnsi="Arial" w:cs="Arial"/>
          <w:sz w:val="24"/>
          <w:szCs w:val="24"/>
        </w:rPr>
      </w:pPr>
      <w:r w:rsidRPr="00BF0FFD">
        <w:rPr>
          <w:rFonts w:ascii="Arial" w:hAnsi="Arial" w:cs="Arial"/>
          <w:sz w:val="24"/>
          <w:szCs w:val="24"/>
        </w:rPr>
        <w:t>no caso de sociedades simples, apresentar a inscrição do ato constitutivo, , acompanhada de prova de diretoria em exercício;</w:t>
      </w:r>
    </w:p>
    <w:p w:rsidR="00A14930" w:rsidRPr="00BF0FFD" w:rsidRDefault="00A14930" w:rsidP="00A14930">
      <w:pPr>
        <w:pStyle w:val="PargrafodaLista"/>
        <w:ind w:left="0"/>
        <w:rPr>
          <w:rFonts w:ascii="Arial" w:hAnsi="Arial" w:cs="Arial"/>
          <w:sz w:val="24"/>
          <w:szCs w:val="24"/>
        </w:rPr>
      </w:pPr>
    </w:p>
    <w:p w:rsidR="00A14930" w:rsidRPr="00BF0FFD" w:rsidRDefault="00A14930" w:rsidP="00FF0F94">
      <w:pPr>
        <w:pStyle w:val="PargrafodaLista"/>
        <w:numPr>
          <w:ilvl w:val="3"/>
          <w:numId w:val="10"/>
        </w:numPr>
        <w:spacing w:after="120"/>
        <w:ind w:left="0" w:firstLine="0"/>
        <w:jc w:val="both"/>
        <w:rPr>
          <w:rFonts w:ascii="Arial" w:hAnsi="Arial" w:cs="Arial"/>
          <w:sz w:val="24"/>
          <w:szCs w:val="24"/>
        </w:rPr>
      </w:pPr>
      <w:r w:rsidRPr="00BF0FFD">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BF0FFD" w:rsidRDefault="00A14930" w:rsidP="00A14930">
      <w:pPr>
        <w:pStyle w:val="PargrafodaLista"/>
        <w:spacing w:after="120"/>
        <w:ind w:left="0"/>
        <w:jc w:val="both"/>
        <w:rPr>
          <w:rFonts w:ascii="Arial" w:hAnsi="Arial" w:cs="Arial"/>
          <w:sz w:val="24"/>
          <w:szCs w:val="24"/>
        </w:rPr>
      </w:pPr>
    </w:p>
    <w:p w:rsidR="00A14930" w:rsidRPr="00BF0FFD" w:rsidRDefault="00A14930" w:rsidP="00FF0F94">
      <w:pPr>
        <w:pStyle w:val="PargrafodaLista"/>
        <w:numPr>
          <w:ilvl w:val="2"/>
          <w:numId w:val="10"/>
        </w:numPr>
        <w:spacing w:after="120"/>
        <w:ind w:left="0" w:firstLine="0"/>
        <w:jc w:val="both"/>
        <w:rPr>
          <w:rFonts w:ascii="Arial" w:hAnsi="Arial" w:cs="Arial"/>
          <w:sz w:val="24"/>
          <w:szCs w:val="24"/>
        </w:rPr>
      </w:pPr>
      <w:r w:rsidRPr="00BF0FFD">
        <w:rPr>
          <w:rFonts w:ascii="Arial" w:hAnsi="Arial" w:cs="Arial"/>
          <w:sz w:val="24"/>
          <w:szCs w:val="24"/>
        </w:rPr>
        <w:t xml:space="preserve">No caso de </w:t>
      </w:r>
      <w:proofErr w:type="spellStart"/>
      <w:r w:rsidRPr="00BF0FFD">
        <w:rPr>
          <w:rFonts w:ascii="Arial" w:hAnsi="Arial" w:cs="Arial"/>
          <w:sz w:val="24"/>
          <w:szCs w:val="24"/>
        </w:rPr>
        <w:t>Microempreendedor</w:t>
      </w:r>
      <w:proofErr w:type="spellEnd"/>
      <w:r w:rsidRPr="00BF0FFD">
        <w:rPr>
          <w:rFonts w:ascii="Arial" w:hAnsi="Arial" w:cs="Arial"/>
          <w:sz w:val="24"/>
          <w:szCs w:val="24"/>
        </w:rPr>
        <w:t xml:space="preserve"> Individual, apresentar o Certificado da Condição de </w:t>
      </w:r>
      <w:proofErr w:type="spellStart"/>
      <w:r w:rsidRPr="00BF0FFD">
        <w:rPr>
          <w:rFonts w:ascii="Arial" w:hAnsi="Arial" w:cs="Arial"/>
          <w:sz w:val="24"/>
          <w:szCs w:val="24"/>
        </w:rPr>
        <w:t>Microempreendedor</w:t>
      </w:r>
      <w:proofErr w:type="spellEnd"/>
      <w:r w:rsidRPr="00BF0FFD">
        <w:rPr>
          <w:rFonts w:ascii="Arial" w:hAnsi="Arial" w:cs="Arial"/>
          <w:sz w:val="24"/>
          <w:szCs w:val="24"/>
        </w:rPr>
        <w:t xml:space="preserve"> Individual – CCMEI, disponível em </w:t>
      </w:r>
      <w:hyperlink r:id="rId10" w:history="1">
        <w:r w:rsidRPr="00BF0FFD">
          <w:rPr>
            <w:rStyle w:val="Hyperlink"/>
            <w:rFonts w:ascii="Arial" w:hAnsi="Arial" w:cs="Arial"/>
            <w:color w:val="auto"/>
            <w:sz w:val="24"/>
            <w:szCs w:val="24"/>
          </w:rPr>
          <w:t>http://www.portaldoempreendedor.gov.br</w:t>
        </w:r>
      </w:hyperlink>
      <w:r w:rsidRPr="00BF0FFD">
        <w:rPr>
          <w:rFonts w:ascii="Arial" w:hAnsi="Arial" w:cs="Arial"/>
          <w:sz w:val="24"/>
          <w:szCs w:val="24"/>
        </w:rPr>
        <w:t>.</w:t>
      </w:r>
    </w:p>
    <w:p w:rsidR="00A14930" w:rsidRPr="00BF0FFD" w:rsidRDefault="00A14930" w:rsidP="00A14930">
      <w:pPr>
        <w:pStyle w:val="PargrafodaLista"/>
        <w:ind w:left="0"/>
        <w:rPr>
          <w:rFonts w:ascii="Arial" w:hAnsi="Arial" w:cs="Arial"/>
          <w:sz w:val="24"/>
          <w:szCs w:val="24"/>
        </w:rPr>
      </w:pPr>
    </w:p>
    <w:p w:rsidR="00A14930" w:rsidRPr="00BF0FFD" w:rsidRDefault="00A14930" w:rsidP="00FF0F94">
      <w:pPr>
        <w:pStyle w:val="PargrafodaLista"/>
        <w:numPr>
          <w:ilvl w:val="2"/>
          <w:numId w:val="10"/>
        </w:numPr>
        <w:spacing w:after="120"/>
        <w:ind w:left="0" w:firstLine="0"/>
        <w:jc w:val="both"/>
        <w:rPr>
          <w:rFonts w:ascii="Arial" w:hAnsi="Arial" w:cs="Arial"/>
          <w:sz w:val="24"/>
          <w:szCs w:val="24"/>
        </w:rPr>
      </w:pPr>
      <w:r w:rsidRPr="00BF0FFD">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A14930" w:rsidRPr="00BF0FFD" w:rsidRDefault="00A14930" w:rsidP="00A14930">
      <w:pPr>
        <w:pStyle w:val="PargrafodaLista"/>
        <w:spacing w:after="120"/>
        <w:ind w:left="0"/>
        <w:jc w:val="both"/>
        <w:rPr>
          <w:rFonts w:ascii="Arial" w:hAnsi="Arial" w:cs="Arial"/>
          <w:sz w:val="24"/>
          <w:szCs w:val="24"/>
        </w:rPr>
      </w:pPr>
    </w:p>
    <w:p w:rsidR="00A14930" w:rsidRPr="00BF0FFD" w:rsidRDefault="00A14930" w:rsidP="00FF0F94">
      <w:pPr>
        <w:pStyle w:val="PargrafodaLista"/>
        <w:numPr>
          <w:ilvl w:val="1"/>
          <w:numId w:val="10"/>
        </w:numPr>
        <w:spacing w:after="120"/>
        <w:ind w:left="0" w:firstLine="0"/>
        <w:jc w:val="both"/>
        <w:rPr>
          <w:rFonts w:ascii="Arial" w:hAnsi="Arial" w:cs="Arial"/>
          <w:b/>
          <w:sz w:val="24"/>
          <w:szCs w:val="24"/>
        </w:rPr>
      </w:pPr>
      <w:r w:rsidRPr="00BF0FFD">
        <w:rPr>
          <w:rFonts w:ascii="Arial" w:hAnsi="Arial" w:cs="Arial"/>
          <w:b/>
          <w:sz w:val="24"/>
          <w:szCs w:val="24"/>
        </w:rPr>
        <w:t>Regularidade Fiscal e Trabalhista</w:t>
      </w:r>
    </w:p>
    <w:p w:rsidR="00A14930" w:rsidRPr="00BF0FFD" w:rsidRDefault="00A14930" w:rsidP="00A14930">
      <w:pPr>
        <w:pStyle w:val="PargrafodaLista"/>
        <w:spacing w:after="120"/>
        <w:ind w:left="0"/>
        <w:jc w:val="both"/>
        <w:rPr>
          <w:rFonts w:ascii="Arial" w:hAnsi="Arial" w:cs="Arial"/>
          <w:sz w:val="24"/>
          <w:szCs w:val="24"/>
        </w:rPr>
      </w:pPr>
    </w:p>
    <w:p w:rsidR="00A14930" w:rsidRPr="00BF0FFD" w:rsidRDefault="00A14930" w:rsidP="00FF0F94">
      <w:pPr>
        <w:pStyle w:val="PargrafodaLista"/>
        <w:numPr>
          <w:ilvl w:val="2"/>
          <w:numId w:val="10"/>
        </w:numPr>
        <w:spacing w:after="120"/>
        <w:ind w:left="0" w:firstLine="0"/>
        <w:jc w:val="both"/>
        <w:rPr>
          <w:rFonts w:ascii="Arial" w:hAnsi="Arial" w:cs="Arial"/>
          <w:sz w:val="24"/>
          <w:szCs w:val="24"/>
        </w:rPr>
      </w:pPr>
      <w:r w:rsidRPr="00BF0FFD">
        <w:rPr>
          <w:rFonts w:ascii="Arial" w:hAnsi="Arial" w:cs="Arial"/>
          <w:sz w:val="24"/>
          <w:szCs w:val="24"/>
        </w:rPr>
        <w:t>Para fins de comprovação da regularidade fiscal e trabalhista, deverão ser apresentados os seguintes documentos:</w:t>
      </w:r>
    </w:p>
    <w:p w:rsidR="00A14930" w:rsidRPr="00BF0FFD" w:rsidRDefault="00A14930" w:rsidP="00A14930">
      <w:pPr>
        <w:pStyle w:val="PargrafodaLista"/>
        <w:spacing w:after="120"/>
        <w:ind w:left="0"/>
        <w:jc w:val="both"/>
        <w:rPr>
          <w:rFonts w:ascii="Arial" w:hAnsi="Arial" w:cs="Arial"/>
          <w:sz w:val="24"/>
          <w:szCs w:val="24"/>
        </w:rPr>
      </w:pPr>
    </w:p>
    <w:p w:rsidR="00A14930" w:rsidRPr="00BF0FFD"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BF0FFD">
        <w:rPr>
          <w:rFonts w:ascii="Arial" w:hAnsi="Arial" w:cs="Arial"/>
          <w:sz w:val="24"/>
          <w:szCs w:val="24"/>
        </w:rPr>
        <w:t>prova de inscrição no Cadastro de Pessoas Físicas (CPF) ou no Cadastro Nacional de Pessoas Jurídicas (CNPJ) acompanhado do Quadro de Sócios e Administradores;</w:t>
      </w:r>
    </w:p>
    <w:p w:rsidR="00A14930" w:rsidRPr="00BF0FFD" w:rsidRDefault="00A14930" w:rsidP="00A14930">
      <w:pPr>
        <w:pStyle w:val="PargrafodaLista"/>
        <w:tabs>
          <w:tab w:val="left" w:pos="993"/>
        </w:tabs>
        <w:spacing w:after="120"/>
        <w:ind w:left="0"/>
        <w:jc w:val="both"/>
        <w:rPr>
          <w:rFonts w:ascii="Arial" w:hAnsi="Arial" w:cs="Arial"/>
          <w:sz w:val="24"/>
          <w:szCs w:val="24"/>
        </w:rPr>
      </w:pPr>
    </w:p>
    <w:p w:rsidR="00A14930" w:rsidRPr="00BF0FFD"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BF0FFD">
        <w:rPr>
          <w:rFonts w:ascii="Arial" w:hAnsi="Arial" w:cs="Arial"/>
          <w:sz w:val="24"/>
          <w:szCs w:val="24"/>
        </w:rPr>
        <w:t>prova de inscrição no cadastro de contribuintes estadual ou municipal, se houver, relativo ao domicílio ou sede do licitante, ou outra equivalente, na forma da lei;</w:t>
      </w:r>
    </w:p>
    <w:p w:rsidR="00A14930" w:rsidRPr="00BF0FFD" w:rsidRDefault="00A14930" w:rsidP="00A14930">
      <w:pPr>
        <w:pStyle w:val="PargrafodaLista"/>
        <w:ind w:left="0"/>
        <w:rPr>
          <w:rFonts w:ascii="Arial" w:hAnsi="Arial" w:cs="Arial"/>
          <w:sz w:val="24"/>
          <w:szCs w:val="24"/>
        </w:rPr>
      </w:pPr>
    </w:p>
    <w:p w:rsidR="00A14930" w:rsidRPr="00BF0FFD" w:rsidRDefault="00A14930" w:rsidP="00FF0F94">
      <w:pPr>
        <w:pStyle w:val="PargrafodaLista"/>
        <w:numPr>
          <w:ilvl w:val="3"/>
          <w:numId w:val="10"/>
        </w:numPr>
        <w:spacing w:after="120"/>
        <w:ind w:left="0" w:firstLine="0"/>
        <w:jc w:val="both"/>
        <w:rPr>
          <w:rFonts w:ascii="Arial" w:hAnsi="Arial" w:cs="Arial"/>
          <w:sz w:val="24"/>
          <w:szCs w:val="24"/>
        </w:rPr>
      </w:pPr>
      <w:r w:rsidRPr="00BF0FFD">
        <w:rPr>
          <w:rFonts w:ascii="Arial" w:hAnsi="Arial" w:cs="Arial"/>
          <w:sz w:val="24"/>
          <w:szCs w:val="24"/>
        </w:rPr>
        <w:t>prova de regularidade perante a Fazenda Federal, Estadual e Municipal do domicílio ou sede do licitante, que será realizada da seguinte forma:</w:t>
      </w:r>
    </w:p>
    <w:p w:rsidR="00A14930" w:rsidRPr="00BF0FFD" w:rsidRDefault="00A14930" w:rsidP="00A14930">
      <w:pPr>
        <w:pStyle w:val="PargrafodaLista"/>
        <w:spacing w:after="120"/>
        <w:ind w:left="0"/>
        <w:jc w:val="both"/>
        <w:rPr>
          <w:rFonts w:ascii="Arial" w:hAnsi="Arial" w:cs="Arial"/>
          <w:sz w:val="24"/>
          <w:szCs w:val="24"/>
        </w:rPr>
      </w:pPr>
    </w:p>
    <w:p w:rsidR="00A14930" w:rsidRPr="00BF0FFD" w:rsidRDefault="00A14930" w:rsidP="00FF0F94">
      <w:pPr>
        <w:pStyle w:val="PargrafodaLista"/>
        <w:numPr>
          <w:ilvl w:val="4"/>
          <w:numId w:val="10"/>
        </w:numPr>
        <w:spacing w:after="120"/>
        <w:ind w:left="0" w:firstLine="0"/>
        <w:jc w:val="both"/>
        <w:rPr>
          <w:rFonts w:ascii="Arial" w:hAnsi="Arial" w:cs="Arial"/>
          <w:sz w:val="24"/>
          <w:szCs w:val="24"/>
        </w:rPr>
      </w:pPr>
      <w:r w:rsidRPr="00BF0FFD">
        <w:rPr>
          <w:rFonts w:ascii="Arial" w:hAnsi="Arial" w:cs="Arial"/>
          <w:sz w:val="24"/>
          <w:szCs w:val="24"/>
        </w:rPr>
        <w:t xml:space="preserve">Fazenda Federal: apresentação de Certidão Conjunta Negativa de Débitos relativos a Tributos Federais e à Dívida Ativa da União, ou Certidão </w:t>
      </w:r>
      <w:r w:rsidRPr="00BF0FFD">
        <w:rPr>
          <w:rFonts w:ascii="Arial" w:hAnsi="Arial" w:cs="Arial"/>
          <w:sz w:val="24"/>
          <w:szCs w:val="24"/>
        </w:rPr>
        <w:lastRenderedPageBreak/>
        <w:t xml:space="preserve">Conjunta Positiva com efeito negativo, expedida pela Secretaria da Receita Federal do Brasil (RFB) e Procuradoria-Geral da Fazenda Nacional (PGFN), que abrange, inclusive, as contribuições sociais previstas nas alíneas </w:t>
      </w:r>
      <w:r w:rsidR="00D718C3" w:rsidRPr="00BF0FFD">
        <w:rPr>
          <w:rFonts w:ascii="Arial" w:hAnsi="Arial" w:cs="Arial"/>
          <w:sz w:val="24"/>
          <w:szCs w:val="24"/>
        </w:rPr>
        <w:t>“</w:t>
      </w:r>
      <w:r w:rsidRPr="00BF0FFD">
        <w:rPr>
          <w:rFonts w:ascii="Arial" w:hAnsi="Arial" w:cs="Arial"/>
          <w:sz w:val="24"/>
          <w:szCs w:val="24"/>
        </w:rPr>
        <w:t>a</w:t>
      </w:r>
      <w:r w:rsidR="00D718C3" w:rsidRPr="00BF0FFD">
        <w:rPr>
          <w:rFonts w:ascii="Arial" w:hAnsi="Arial" w:cs="Arial"/>
          <w:sz w:val="24"/>
          <w:szCs w:val="24"/>
        </w:rPr>
        <w:t>”</w:t>
      </w:r>
      <w:proofErr w:type="spellStart"/>
      <w:r w:rsidR="00D718C3" w:rsidRPr="00BF0FFD">
        <w:rPr>
          <w:rFonts w:ascii="Arial" w:hAnsi="Arial" w:cs="Arial"/>
          <w:sz w:val="24"/>
          <w:szCs w:val="24"/>
        </w:rPr>
        <w:t>à“</w:t>
      </w:r>
      <w:r w:rsidRPr="00BF0FFD">
        <w:rPr>
          <w:rFonts w:ascii="Arial" w:hAnsi="Arial" w:cs="Arial"/>
          <w:sz w:val="24"/>
          <w:szCs w:val="24"/>
        </w:rPr>
        <w:t>d</w:t>
      </w:r>
      <w:proofErr w:type="spellEnd"/>
      <w:r w:rsidR="00D718C3" w:rsidRPr="00BF0FFD">
        <w:rPr>
          <w:rFonts w:ascii="Arial" w:hAnsi="Arial" w:cs="Arial"/>
          <w:sz w:val="24"/>
          <w:szCs w:val="24"/>
        </w:rPr>
        <w:t>”</w:t>
      </w:r>
      <w:r w:rsidRPr="00BF0FFD">
        <w:rPr>
          <w:rFonts w:ascii="Arial" w:hAnsi="Arial" w:cs="Arial"/>
          <w:sz w:val="24"/>
          <w:szCs w:val="24"/>
        </w:rPr>
        <w:t>, do parágrafo único, do art. 11, da Lei nº 8.212, de 1991;</w:t>
      </w:r>
    </w:p>
    <w:p w:rsidR="00A14930" w:rsidRPr="00BF0FFD" w:rsidRDefault="00A14930" w:rsidP="00A14930">
      <w:pPr>
        <w:pStyle w:val="PargrafodaLista"/>
        <w:spacing w:after="120"/>
        <w:ind w:left="0"/>
        <w:jc w:val="both"/>
        <w:rPr>
          <w:rFonts w:ascii="Arial" w:hAnsi="Arial" w:cs="Arial"/>
          <w:sz w:val="24"/>
          <w:szCs w:val="24"/>
        </w:rPr>
      </w:pPr>
    </w:p>
    <w:p w:rsidR="00A14930" w:rsidRPr="00BF0FFD" w:rsidRDefault="00A14930" w:rsidP="00FF0F94">
      <w:pPr>
        <w:pStyle w:val="PargrafodaLista"/>
        <w:numPr>
          <w:ilvl w:val="4"/>
          <w:numId w:val="10"/>
        </w:numPr>
        <w:spacing w:after="120"/>
        <w:ind w:left="0" w:firstLine="0"/>
        <w:jc w:val="both"/>
        <w:rPr>
          <w:rFonts w:ascii="Arial" w:hAnsi="Arial" w:cs="Arial"/>
          <w:sz w:val="24"/>
          <w:szCs w:val="24"/>
        </w:rPr>
      </w:pPr>
      <w:r w:rsidRPr="00BF0FFD">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BF0FFD" w:rsidRDefault="00A14930" w:rsidP="00A14930">
      <w:pPr>
        <w:pStyle w:val="PargrafodaLista"/>
        <w:ind w:left="0"/>
        <w:rPr>
          <w:rFonts w:ascii="Arial" w:hAnsi="Arial" w:cs="Arial"/>
          <w:sz w:val="24"/>
          <w:szCs w:val="24"/>
        </w:rPr>
      </w:pPr>
    </w:p>
    <w:p w:rsidR="00A14930" w:rsidRPr="00BF0FFD" w:rsidRDefault="00A14930" w:rsidP="00FF0F94">
      <w:pPr>
        <w:pStyle w:val="PargrafodaLista"/>
        <w:numPr>
          <w:ilvl w:val="4"/>
          <w:numId w:val="10"/>
        </w:numPr>
        <w:spacing w:after="120"/>
        <w:ind w:left="0" w:firstLine="0"/>
        <w:jc w:val="both"/>
        <w:rPr>
          <w:rFonts w:ascii="Arial" w:hAnsi="Arial" w:cs="Arial"/>
          <w:sz w:val="24"/>
          <w:szCs w:val="24"/>
        </w:rPr>
      </w:pPr>
      <w:r w:rsidRPr="00BF0FFD">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BF0FFD" w:rsidRDefault="00A14930" w:rsidP="00D718C3">
      <w:pPr>
        <w:pStyle w:val="PargrafodaLista"/>
        <w:spacing w:after="120"/>
        <w:ind w:left="0"/>
        <w:jc w:val="both"/>
        <w:rPr>
          <w:rFonts w:ascii="Arial" w:hAnsi="Arial" w:cs="Arial"/>
          <w:sz w:val="24"/>
          <w:szCs w:val="24"/>
        </w:rPr>
      </w:pPr>
    </w:p>
    <w:p w:rsidR="00A14930" w:rsidRPr="00BF0FFD" w:rsidRDefault="00A14930" w:rsidP="00FF0F94">
      <w:pPr>
        <w:pStyle w:val="PargrafodaLista"/>
        <w:numPr>
          <w:ilvl w:val="2"/>
          <w:numId w:val="10"/>
        </w:numPr>
        <w:spacing w:after="120"/>
        <w:ind w:left="0" w:firstLine="0"/>
        <w:jc w:val="both"/>
        <w:rPr>
          <w:rFonts w:ascii="Arial" w:hAnsi="Arial" w:cs="Arial"/>
          <w:b/>
          <w:sz w:val="24"/>
          <w:szCs w:val="24"/>
        </w:rPr>
      </w:pPr>
      <w:r w:rsidRPr="00BF0FFD">
        <w:rPr>
          <w:rFonts w:ascii="Arial" w:hAnsi="Arial" w:cs="Arial"/>
          <w:b/>
          <w:sz w:val="24"/>
          <w:szCs w:val="24"/>
        </w:rPr>
        <w:t>Certificado de Regularidade do FGTS – CRF;</w:t>
      </w:r>
    </w:p>
    <w:p w:rsidR="00A14930" w:rsidRPr="00BF0FFD" w:rsidRDefault="00A14930" w:rsidP="00A14930">
      <w:pPr>
        <w:pStyle w:val="PargrafodaLista"/>
        <w:spacing w:after="120"/>
        <w:ind w:left="0"/>
        <w:jc w:val="both"/>
        <w:rPr>
          <w:rFonts w:ascii="Arial" w:hAnsi="Arial" w:cs="Arial"/>
          <w:sz w:val="24"/>
          <w:szCs w:val="24"/>
        </w:rPr>
      </w:pPr>
    </w:p>
    <w:p w:rsidR="00A14930" w:rsidRPr="00BF0FFD" w:rsidRDefault="00A14930" w:rsidP="00FF0F94">
      <w:pPr>
        <w:pStyle w:val="PargrafodaLista"/>
        <w:numPr>
          <w:ilvl w:val="3"/>
          <w:numId w:val="10"/>
        </w:numPr>
        <w:spacing w:after="120"/>
        <w:ind w:left="0" w:firstLine="0"/>
        <w:jc w:val="both"/>
        <w:rPr>
          <w:rFonts w:ascii="Arial" w:hAnsi="Arial" w:cs="Arial"/>
          <w:sz w:val="24"/>
          <w:szCs w:val="24"/>
        </w:rPr>
      </w:pPr>
      <w:r w:rsidRPr="00BF0FFD">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A14930" w:rsidRPr="00BF0FFD" w:rsidRDefault="00A14930" w:rsidP="00A14930">
      <w:pPr>
        <w:pStyle w:val="PargrafodaLista"/>
        <w:ind w:left="0"/>
        <w:jc w:val="both"/>
        <w:rPr>
          <w:rFonts w:ascii="Arial" w:hAnsi="Arial" w:cs="Arial"/>
          <w:sz w:val="24"/>
          <w:szCs w:val="24"/>
        </w:rPr>
      </w:pPr>
    </w:p>
    <w:p w:rsidR="00A14930" w:rsidRPr="00BF0FFD"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BF0FFD">
        <w:rPr>
          <w:rFonts w:ascii="Arial" w:hAnsi="Arial" w:cs="Arial"/>
          <w:sz w:val="24"/>
          <w:szCs w:val="24"/>
        </w:rPr>
        <w:t xml:space="preserve">Na hipótese de tratar-se de </w:t>
      </w:r>
      <w:proofErr w:type="spellStart"/>
      <w:r w:rsidRPr="00BF0FFD">
        <w:rPr>
          <w:rFonts w:ascii="Arial" w:hAnsi="Arial" w:cs="Arial"/>
          <w:sz w:val="24"/>
          <w:szCs w:val="24"/>
        </w:rPr>
        <w:t>microempreendedor</w:t>
      </w:r>
      <w:proofErr w:type="spellEnd"/>
      <w:r w:rsidRPr="00BF0FFD">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BF0FFD">
        <w:rPr>
          <w:rFonts w:ascii="Arial" w:hAnsi="Arial" w:cs="Arial"/>
          <w:sz w:val="24"/>
          <w:szCs w:val="24"/>
        </w:rPr>
        <w:t>habilitatória</w:t>
      </w:r>
      <w:proofErr w:type="spellEnd"/>
      <w:r w:rsidRPr="00BF0FFD">
        <w:rPr>
          <w:rFonts w:ascii="Arial" w:hAnsi="Arial" w:cs="Arial"/>
          <w:sz w:val="24"/>
          <w:szCs w:val="24"/>
        </w:rPr>
        <w:t>, a comprovação da regularidade fiscal e trabalhista somente será exigida para efeito de assinatura do contrato caso se sagre vencedora na licitação.</w:t>
      </w:r>
    </w:p>
    <w:p w:rsidR="00A14930" w:rsidRPr="00BF0FFD" w:rsidRDefault="00A14930" w:rsidP="00A14930">
      <w:pPr>
        <w:pStyle w:val="PargrafodaLista"/>
        <w:spacing w:after="120"/>
        <w:ind w:left="0"/>
        <w:jc w:val="both"/>
        <w:rPr>
          <w:rFonts w:ascii="Arial" w:hAnsi="Arial" w:cs="Arial"/>
          <w:sz w:val="24"/>
          <w:szCs w:val="24"/>
        </w:rPr>
      </w:pPr>
    </w:p>
    <w:p w:rsidR="00A14930" w:rsidRPr="00BF0FFD"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BF0FFD">
        <w:rPr>
          <w:rFonts w:ascii="Arial" w:hAnsi="Arial" w:cs="Arial"/>
          <w:sz w:val="24"/>
          <w:szCs w:val="24"/>
        </w:rPr>
        <w:t>O MEI/ME/EPP deverão apresentar os documentos elencados na Regularidade Fiscal e Trabalhista deste Pregão Eletrônico, mesmo que apresentem alguma restrição;</w:t>
      </w:r>
    </w:p>
    <w:p w:rsidR="00A14930" w:rsidRPr="00BF0FFD" w:rsidRDefault="00A14930" w:rsidP="00A14930">
      <w:pPr>
        <w:pStyle w:val="PargrafodaLista"/>
        <w:ind w:left="0"/>
        <w:jc w:val="both"/>
        <w:rPr>
          <w:rFonts w:ascii="Arial" w:hAnsi="Arial" w:cs="Arial"/>
          <w:sz w:val="24"/>
          <w:szCs w:val="24"/>
        </w:rPr>
      </w:pPr>
    </w:p>
    <w:p w:rsidR="00A14930" w:rsidRPr="00BF0FFD" w:rsidRDefault="00A14930" w:rsidP="00FF0F94">
      <w:pPr>
        <w:pStyle w:val="PargrafodaLista"/>
        <w:numPr>
          <w:ilvl w:val="3"/>
          <w:numId w:val="10"/>
        </w:numPr>
        <w:spacing w:after="120"/>
        <w:ind w:left="0" w:firstLine="0"/>
        <w:jc w:val="both"/>
        <w:rPr>
          <w:rFonts w:ascii="Arial" w:hAnsi="Arial" w:cs="Arial"/>
          <w:sz w:val="24"/>
          <w:szCs w:val="24"/>
        </w:rPr>
      </w:pPr>
      <w:r w:rsidRPr="00BF0FFD">
        <w:rPr>
          <w:rFonts w:ascii="Arial" w:hAnsi="Arial" w:cs="Arial"/>
          <w:sz w:val="24"/>
          <w:szCs w:val="24"/>
        </w:rPr>
        <w:t>Havendo alguma restrição na comprovação da regularidade fiscal e trabalhista exigidas neste Edital, será (</w:t>
      </w:r>
      <w:proofErr w:type="spellStart"/>
      <w:r w:rsidRPr="00BF0FFD">
        <w:rPr>
          <w:rFonts w:ascii="Arial" w:hAnsi="Arial" w:cs="Arial"/>
          <w:sz w:val="24"/>
          <w:szCs w:val="24"/>
        </w:rPr>
        <w:t>ão</w:t>
      </w:r>
      <w:proofErr w:type="spellEnd"/>
      <w:r w:rsidRPr="00BF0FFD">
        <w:rPr>
          <w:rFonts w:ascii="Arial" w:hAnsi="Arial" w:cs="Arial"/>
          <w:sz w:val="24"/>
          <w:szCs w:val="24"/>
        </w:rPr>
        <w:t xml:space="preserve">) assegurado(s)  ao (s) </w:t>
      </w:r>
      <w:proofErr w:type="spellStart"/>
      <w:r w:rsidRPr="00BF0FFD">
        <w:rPr>
          <w:rFonts w:ascii="Arial" w:hAnsi="Arial" w:cs="Arial"/>
          <w:sz w:val="24"/>
          <w:szCs w:val="24"/>
        </w:rPr>
        <w:t>microempreendedores</w:t>
      </w:r>
      <w:proofErr w:type="spellEnd"/>
      <w:r w:rsidRPr="00BF0FFD">
        <w:rPr>
          <w:rFonts w:ascii="Arial" w:hAnsi="Arial" w:cs="Arial"/>
          <w:sz w:val="24"/>
          <w:szCs w:val="24"/>
        </w:rPr>
        <w:t xml:space="preserve"> individuais, à(s) microempresa(s) e empresa(s) de pequeno porte adjudicatária(s) deste certame o prazo de 05 (cinco) dias úteis, contados a </w:t>
      </w:r>
      <w:r w:rsidRPr="00BF0FFD">
        <w:rPr>
          <w:rFonts w:ascii="Arial" w:hAnsi="Arial" w:cs="Arial"/>
          <w:sz w:val="24"/>
          <w:szCs w:val="24"/>
        </w:rPr>
        <w:lastRenderedPageBreak/>
        <w:t>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BF0FFD" w:rsidRDefault="00A14930" w:rsidP="00A14930">
      <w:pPr>
        <w:pStyle w:val="PargrafodaLista"/>
        <w:spacing w:after="120"/>
        <w:ind w:left="0"/>
        <w:jc w:val="both"/>
        <w:rPr>
          <w:rFonts w:ascii="Arial" w:hAnsi="Arial" w:cs="Arial"/>
          <w:sz w:val="24"/>
          <w:szCs w:val="24"/>
        </w:rPr>
      </w:pPr>
    </w:p>
    <w:p w:rsidR="00A14930" w:rsidRPr="00BF0FFD"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BF0FFD">
        <w:rPr>
          <w:rFonts w:ascii="Arial" w:hAnsi="Arial" w:cs="Arial"/>
          <w:sz w:val="24"/>
          <w:szCs w:val="24"/>
        </w:rPr>
        <w:t>A não-regularização da documentação, no prazo previsto no item 10.4.1.3, implicará decadência do direito à(s) contratação (</w:t>
      </w:r>
      <w:proofErr w:type="spellStart"/>
      <w:r w:rsidRPr="00BF0FFD">
        <w:rPr>
          <w:rFonts w:ascii="Arial" w:hAnsi="Arial" w:cs="Arial"/>
          <w:sz w:val="24"/>
          <w:szCs w:val="24"/>
        </w:rPr>
        <w:t>ões</w:t>
      </w:r>
      <w:proofErr w:type="spellEnd"/>
      <w:r w:rsidRPr="00BF0FFD">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BF0FFD">
        <w:rPr>
          <w:rFonts w:ascii="Arial" w:hAnsi="Arial" w:cs="Arial"/>
          <w:sz w:val="24"/>
          <w:szCs w:val="24"/>
        </w:rPr>
        <w:t>ões</w:t>
      </w:r>
      <w:proofErr w:type="spellEnd"/>
      <w:r w:rsidRPr="00BF0FFD">
        <w:rPr>
          <w:rFonts w:ascii="Arial" w:hAnsi="Arial" w:cs="Arial"/>
          <w:sz w:val="24"/>
          <w:szCs w:val="24"/>
        </w:rPr>
        <w:t>), ou revogar a licitação.</w:t>
      </w:r>
    </w:p>
    <w:p w:rsidR="00A14930" w:rsidRPr="00BF0FFD" w:rsidRDefault="00A14930" w:rsidP="00A14930">
      <w:pPr>
        <w:pStyle w:val="PargrafodaLista"/>
        <w:spacing w:after="120"/>
        <w:ind w:left="0"/>
        <w:jc w:val="both"/>
        <w:rPr>
          <w:rFonts w:ascii="Arial" w:hAnsi="Arial" w:cs="Arial"/>
          <w:sz w:val="24"/>
          <w:szCs w:val="24"/>
        </w:rPr>
      </w:pPr>
    </w:p>
    <w:p w:rsidR="00A14930" w:rsidRPr="00BF0FFD" w:rsidRDefault="00A14930" w:rsidP="00FF0F94">
      <w:pPr>
        <w:pStyle w:val="PargrafodaLista"/>
        <w:numPr>
          <w:ilvl w:val="1"/>
          <w:numId w:val="10"/>
        </w:numPr>
        <w:spacing w:after="120"/>
        <w:ind w:left="0" w:firstLine="0"/>
        <w:jc w:val="both"/>
        <w:rPr>
          <w:rFonts w:ascii="Arial" w:hAnsi="Arial" w:cs="Arial"/>
          <w:b/>
          <w:sz w:val="24"/>
          <w:szCs w:val="24"/>
        </w:rPr>
      </w:pPr>
      <w:r w:rsidRPr="00BF0FFD">
        <w:rPr>
          <w:rFonts w:ascii="Arial" w:hAnsi="Arial" w:cs="Arial"/>
          <w:b/>
          <w:sz w:val="24"/>
          <w:szCs w:val="24"/>
        </w:rPr>
        <w:t>Qualificação Econômico-financeira</w:t>
      </w:r>
    </w:p>
    <w:p w:rsidR="00A14930" w:rsidRPr="00BF0FFD" w:rsidRDefault="00A14930" w:rsidP="00A14930">
      <w:pPr>
        <w:pStyle w:val="PargrafodaLista"/>
        <w:spacing w:after="120"/>
        <w:ind w:left="0"/>
        <w:jc w:val="both"/>
        <w:rPr>
          <w:rFonts w:ascii="Arial" w:hAnsi="Arial" w:cs="Arial"/>
          <w:b/>
          <w:sz w:val="24"/>
          <w:szCs w:val="24"/>
        </w:rPr>
      </w:pPr>
    </w:p>
    <w:p w:rsidR="00A14930" w:rsidRPr="00BF0FFD" w:rsidRDefault="00A14930" w:rsidP="00FF0F94">
      <w:pPr>
        <w:pStyle w:val="PargrafodaLista"/>
        <w:numPr>
          <w:ilvl w:val="2"/>
          <w:numId w:val="10"/>
        </w:numPr>
        <w:spacing w:after="120"/>
        <w:ind w:left="0" w:firstLine="0"/>
        <w:jc w:val="both"/>
        <w:rPr>
          <w:rFonts w:ascii="Arial" w:hAnsi="Arial" w:cs="Arial"/>
          <w:sz w:val="24"/>
          <w:szCs w:val="24"/>
        </w:rPr>
      </w:pPr>
      <w:r w:rsidRPr="00BF0FFD">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A14930" w:rsidRPr="00BF0FFD" w:rsidRDefault="00A14930" w:rsidP="00A14930">
      <w:pPr>
        <w:pStyle w:val="PargrafodaLista"/>
        <w:spacing w:after="120"/>
        <w:ind w:left="0"/>
        <w:jc w:val="both"/>
        <w:rPr>
          <w:rFonts w:ascii="Arial" w:hAnsi="Arial" w:cs="Arial"/>
          <w:sz w:val="24"/>
          <w:szCs w:val="24"/>
        </w:rPr>
      </w:pPr>
    </w:p>
    <w:p w:rsidR="00A14930" w:rsidRPr="00BF0FFD"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BF0FFD">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A14930" w:rsidRPr="00BF0FFD" w:rsidRDefault="00A14930" w:rsidP="00A14930">
      <w:pPr>
        <w:pStyle w:val="PargrafodaLista"/>
        <w:tabs>
          <w:tab w:val="left" w:pos="993"/>
        </w:tabs>
        <w:spacing w:after="120"/>
        <w:ind w:left="0"/>
        <w:jc w:val="both"/>
        <w:rPr>
          <w:rFonts w:ascii="Arial" w:hAnsi="Arial" w:cs="Arial"/>
          <w:sz w:val="24"/>
          <w:szCs w:val="24"/>
        </w:rPr>
      </w:pPr>
    </w:p>
    <w:p w:rsidR="00A14930" w:rsidRPr="00BF0FFD" w:rsidRDefault="00A14930" w:rsidP="00FF0F94">
      <w:pPr>
        <w:pStyle w:val="PargrafodaLista"/>
        <w:numPr>
          <w:ilvl w:val="4"/>
          <w:numId w:val="10"/>
        </w:numPr>
        <w:tabs>
          <w:tab w:val="left" w:pos="993"/>
        </w:tabs>
        <w:spacing w:after="120"/>
        <w:ind w:left="0" w:firstLine="0"/>
        <w:jc w:val="both"/>
        <w:rPr>
          <w:rFonts w:ascii="Arial" w:hAnsi="Arial" w:cs="Arial"/>
          <w:sz w:val="24"/>
          <w:szCs w:val="24"/>
        </w:rPr>
      </w:pPr>
      <w:r w:rsidRPr="00BF0FFD">
        <w:rPr>
          <w:rFonts w:ascii="Arial" w:hAnsi="Arial" w:cs="Arial"/>
          <w:sz w:val="24"/>
          <w:szCs w:val="24"/>
        </w:rPr>
        <w:t>Ficam dispensadas da apr</w:t>
      </w:r>
      <w:r w:rsidR="005967B9" w:rsidRPr="00BF0FFD">
        <w:rPr>
          <w:rFonts w:ascii="Arial" w:hAnsi="Arial" w:cs="Arial"/>
          <w:sz w:val="24"/>
          <w:szCs w:val="24"/>
        </w:rPr>
        <w:t>esentação da certidão do item 11.3</w:t>
      </w:r>
      <w:r w:rsidRPr="00BF0FFD">
        <w:rPr>
          <w:rFonts w:ascii="Arial" w:hAnsi="Arial" w:cs="Arial"/>
          <w:sz w:val="24"/>
          <w:szCs w:val="24"/>
        </w:rPr>
        <w:t>.1.1, as empresa sediadas nos Estados onde a certidão de falências é emitida pelo Tribunal de Justiça e engloba a distribuição em todas as comarcas do Estado.</w:t>
      </w:r>
    </w:p>
    <w:p w:rsidR="00A14930" w:rsidRPr="00BF0FFD" w:rsidRDefault="00A14930" w:rsidP="00A14930">
      <w:pPr>
        <w:pStyle w:val="PargrafodaLista"/>
        <w:tabs>
          <w:tab w:val="left" w:pos="993"/>
        </w:tabs>
        <w:spacing w:after="120"/>
        <w:ind w:left="0"/>
        <w:jc w:val="both"/>
        <w:rPr>
          <w:rFonts w:ascii="Arial" w:hAnsi="Arial" w:cs="Arial"/>
          <w:sz w:val="24"/>
          <w:szCs w:val="24"/>
        </w:rPr>
      </w:pPr>
    </w:p>
    <w:p w:rsidR="00A14930" w:rsidRPr="00BF0FFD"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BF0FFD">
        <w:rPr>
          <w:rFonts w:ascii="Arial" w:hAnsi="Arial" w:cs="Arial"/>
          <w:sz w:val="24"/>
          <w:szCs w:val="24"/>
        </w:rPr>
        <w:t>As empresas que estiverem em recuperação judicial ou extrajudicial deverão apresentar o plano de recuperação devidamente homologado pelo juízo competente.</w:t>
      </w:r>
    </w:p>
    <w:p w:rsidR="00A14930" w:rsidRPr="00BF0FFD" w:rsidRDefault="00A14930" w:rsidP="00A14930">
      <w:pPr>
        <w:pStyle w:val="PargrafodaLista"/>
        <w:spacing w:after="120"/>
        <w:ind w:left="0"/>
        <w:jc w:val="both"/>
        <w:rPr>
          <w:rFonts w:ascii="Arial" w:hAnsi="Arial" w:cs="Arial"/>
          <w:sz w:val="24"/>
          <w:szCs w:val="24"/>
        </w:rPr>
      </w:pPr>
    </w:p>
    <w:p w:rsidR="00A14930" w:rsidRPr="00BF0FFD"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BF0FFD">
        <w:rPr>
          <w:rFonts w:ascii="Arial" w:hAnsi="Arial" w:cs="Arial"/>
          <w:b/>
          <w:sz w:val="24"/>
          <w:szCs w:val="24"/>
        </w:rPr>
        <w:t>balanço patrimonial, demonstração de resultado de exercício e demais demonstrações contábeis dos 2 (dois) últimos exercícios sociais,</w:t>
      </w:r>
      <w:r w:rsidRPr="00BF0FFD">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BF0FFD" w:rsidRDefault="00A14930" w:rsidP="00A14930">
      <w:pPr>
        <w:pStyle w:val="PargrafodaLista"/>
        <w:ind w:left="0"/>
        <w:jc w:val="both"/>
        <w:rPr>
          <w:rFonts w:ascii="Arial" w:hAnsi="Arial" w:cs="Arial"/>
          <w:sz w:val="24"/>
          <w:szCs w:val="24"/>
        </w:rPr>
      </w:pPr>
    </w:p>
    <w:p w:rsidR="00A14930" w:rsidRPr="00BF0FFD" w:rsidRDefault="00A14930" w:rsidP="00FF0F94">
      <w:pPr>
        <w:pStyle w:val="PargrafodaLista"/>
        <w:numPr>
          <w:ilvl w:val="3"/>
          <w:numId w:val="10"/>
        </w:numPr>
        <w:spacing w:after="120"/>
        <w:ind w:left="0" w:firstLine="0"/>
        <w:jc w:val="both"/>
        <w:rPr>
          <w:rFonts w:ascii="Arial" w:hAnsi="Arial" w:cs="Arial"/>
          <w:sz w:val="24"/>
          <w:szCs w:val="24"/>
        </w:rPr>
      </w:pPr>
      <w:r w:rsidRPr="00BF0FFD">
        <w:rPr>
          <w:rFonts w:ascii="Arial" w:hAnsi="Arial" w:cs="Arial"/>
          <w:sz w:val="24"/>
          <w:szCs w:val="24"/>
        </w:rPr>
        <w:t>O MEI está dispensado de apresentar o balanço patrimonial.</w:t>
      </w:r>
    </w:p>
    <w:p w:rsidR="00A14930" w:rsidRPr="00BF0FFD" w:rsidRDefault="00A14930" w:rsidP="00A14930">
      <w:pPr>
        <w:pStyle w:val="PargrafodaLista"/>
        <w:spacing w:after="120"/>
        <w:ind w:left="0"/>
        <w:jc w:val="both"/>
        <w:rPr>
          <w:rFonts w:ascii="Arial" w:hAnsi="Arial" w:cs="Arial"/>
          <w:sz w:val="24"/>
          <w:szCs w:val="24"/>
        </w:rPr>
      </w:pPr>
    </w:p>
    <w:p w:rsidR="00A14930" w:rsidRPr="00BF0FFD" w:rsidRDefault="00A14930" w:rsidP="00FF0F94">
      <w:pPr>
        <w:pStyle w:val="PargrafodaLista"/>
        <w:numPr>
          <w:ilvl w:val="3"/>
          <w:numId w:val="10"/>
        </w:numPr>
        <w:spacing w:after="120"/>
        <w:ind w:left="0" w:firstLine="0"/>
        <w:jc w:val="both"/>
        <w:rPr>
          <w:rFonts w:ascii="Arial" w:hAnsi="Arial" w:cs="Arial"/>
          <w:sz w:val="24"/>
          <w:szCs w:val="24"/>
        </w:rPr>
      </w:pPr>
      <w:r w:rsidRPr="00BF0FFD">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BF0FFD">
        <w:rPr>
          <w:rFonts w:ascii="Arial" w:hAnsi="Arial" w:cs="Arial"/>
          <w:b/>
          <w:sz w:val="24"/>
          <w:szCs w:val="24"/>
        </w:rPr>
        <w:t>, acompanhado do termo de autenticação eletrônica constando os termos de abertura e de encerramento</w:t>
      </w:r>
      <w:r w:rsidRPr="00BF0FFD">
        <w:rPr>
          <w:rFonts w:ascii="Arial" w:hAnsi="Arial" w:cs="Arial"/>
          <w:sz w:val="24"/>
          <w:szCs w:val="24"/>
        </w:rPr>
        <w:t>.</w:t>
      </w:r>
    </w:p>
    <w:p w:rsidR="00A14930" w:rsidRPr="00BF0FFD" w:rsidRDefault="00A14930" w:rsidP="00A14930">
      <w:pPr>
        <w:pStyle w:val="PargrafodaLista"/>
        <w:ind w:left="0"/>
        <w:jc w:val="both"/>
        <w:rPr>
          <w:rFonts w:ascii="Arial" w:hAnsi="Arial" w:cs="Arial"/>
          <w:sz w:val="24"/>
          <w:szCs w:val="24"/>
        </w:rPr>
      </w:pPr>
    </w:p>
    <w:p w:rsidR="00A14930" w:rsidRPr="00BF0FFD" w:rsidRDefault="00A14930" w:rsidP="00FF0F94">
      <w:pPr>
        <w:pStyle w:val="PargrafodaLista"/>
        <w:numPr>
          <w:ilvl w:val="2"/>
          <w:numId w:val="10"/>
        </w:numPr>
        <w:spacing w:after="120"/>
        <w:ind w:left="0" w:firstLine="0"/>
        <w:jc w:val="both"/>
        <w:rPr>
          <w:rFonts w:ascii="Arial" w:hAnsi="Arial" w:cs="Arial"/>
          <w:sz w:val="24"/>
          <w:szCs w:val="24"/>
        </w:rPr>
      </w:pPr>
      <w:r w:rsidRPr="00BF0FFD">
        <w:rPr>
          <w:rFonts w:ascii="Arial" w:eastAsia="Arial" w:hAnsi="Arial" w:cs="Arial"/>
          <w:sz w:val="24"/>
          <w:szCs w:val="24"/>
          <w:lang w:eastAsia="ar-SA"/>
        </w:rPr>
        <w:t xml:space="preserve">Serão considerados e aceitos como </w:t>
      </w:r>
      <w:r w:rsidRPr="00BF0FFD">
        <w:rPr>
          <w:rFonts w:ascii="Arial" w:eastAsia="Arial" w:hAnsi="Arial" w:cs="Arial"/>
          <w:iCs/>
          <w:sz w:val="24"/>
          <w:szCs w:val="24"/>
          <w:lang w:eastAsia="ar-SA"/>
        </w:rPr>
        <w:t xml:space="preserve">na forma da lei </w:t>
      </w:r>
      <w:r w:rsidRPr="00BF0FFD">
        <w:rPr>
          <w:rFonts w:ascii="Arial" w:eastAsia="Arial" w:hAnsi="Arial" w:cs="Arial"/>
          <w:sz w:val="24"/>
          <w:szCs w:val="24"/>
          <w:lang w:eastAsia="ar-SA"/>
        </w:rPr>
        <w:t xml:space="preserve">os </w:t>
      </w:r>
      <w:r w:rsidRPr="00BF0FFD">
        <w:rPr>
          <w:rFonts w:ascii="Arial" w:eastAsia="Arial" w:hAnsi="Arial" w:cs="Arial"/>
          <w:iCs/>
          <w:sz w:val="24"/>
          <w:szCs w:val="24"/>
          <w:lang w:eastAsia="ar-SA"/>
        </w:rPr>
        <w:t xml:space="preserve">balanços patrimoniais </w:t>
      </w:r>
      <w:r w:rsidRPr="00BF0FFD">
        <w:rPr>
          <w:rFonts w:ascii="Arial" w:eastAsia="Arial" w:hAnsi="Arial" w:cs="Arial"/>
          <w:sz w:val="24"/>
          <w:szCs w:val="24"/>
          <w:lang w:eastAsia="ar-SA"/>
        </w:rPr>
        <w:t>e demonstrações contábeis que contenham as seguintes exigências:</w:t>
      </w:r>
    </w:p>
    <w:p w:rsidR="00A14930" w:rsidRPr="00BF0FFD" w:rsidRDefault="00A14930" w:rsidP="00A14930">
      <w:pPr>
        <w:pStyle w:val="PargrafodaLista"/>
        <w:spacing w:after="120"/>
        <w:ind w:left="0"/>
        <w:jc w:val="both"/>
        <w:rPr>
          <w:rFonts w:ascii="Arial" w:hAnsi="Arial" w:cs="Arial"/>
          <w:sz w:val="24"/>
          <w:szCs w:val="24"/>
        </w:rPr>
      </w:pPr>
    </w:p>
    <w:p w:rsidR="00A14930" w:rsidRPr="00BF0FFD" w:rsidRDefault="00A14930" w:rsidP="00FF0F94">
      <w:pPr>
        <w:pStyle w:val="PargrafodaLista"/>
        <w:numPr>
          <w:ilvl w:val="3"/>
          <w:numId w:val="10"/>
        </w:numPr>
        <w:spacing w:after="120"/>
        <w:ind w:left="0" w:firstLine="0"/>
        <w:jc w:val="both"/>
        <w:rPr>
          <w:rFonts w:ascii="Arial" w:hAnsi="Arial" w:cs="Arial"/>
          <w:sz w:val="24"/>
          <w:szCs w:val="24"/>
        </w:rPr>
      </w:pPr>
      <w:r w:rsidRPr="00BF0FFD">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BF0FFD" w:rsidRDefault="00A14930" w:rsidP="00A14930">
      <w:pPr>
        <w:pStyle w:val="PargrafodaLista"/>
        <w:spacing w:after="120"/>
        <w:ind w:left="0"/>
        <w:jc w:val="both"/>
        <w:rPr>
          <w:rFonts w:ascii="Arial" w:hAnsi="Arial" w:cs="Arial"/>
          <w:sz w:val="24"/>
          <w:szCs w:val="24"/>
        </w:rPr>
      </w:pPr>
    </w:p>
    <w:p w:rsidR="00A14930" w:rsidRPr="00BF0FFD" w:rsidRDefault="00A14930" w:rsidP="00FF0F94">
      <w:pPr>
        <w:pStyle w:val="PargrafodaLista"/>
        <w:numPr>
          <w:ilvl w:val="3"/>
          <w:numId w:val="10"/>
        </w:numPr>
        <w:spacing w:after="120"/>
        <w:ind w:left="0" w:firstLine="0"/>
        <w:jc w:val="both"/>
        <w:rPr>
          <w:rFonts w:ascii="Arial" w:hAnsi="Arial" w:cs="Arial"/>
          <w:sz w:val="24"/>
          <w:szCs w:val="24"/>
        </w:rPr>
      </w:pPr>
      <w:r w:rsidRPr="00BF0FFD">
        <w:rPr>
          <w:rFonts w:ascii="Arial" w:eastAsia="Arial" w:hAnsi="Arial" w:cs="Arial"/>
          <w:bCs/>
          <w:sz w:val="24"/>
          <w:szCs w:val="24"/>
          <w:lang w:eastAsia="ar-SA"/>
        </w:rPr>
        <w:t>Quando se tratar de outro tipo societário</w:t>
      </w:r>
      <w:r w:rsidRPr="00BF0FFD">
        <w:rPr>
          <w:rFonts w:ascii="Arial" w:eastAsia="Arial" w:hAnsi="Arial" w:cs="Arial"/>
          <w:sz w:val="24"/>
          <w:szCs w:val="24"/>
          <w:lang w:eastAsia="ar-SA"/>
        </w:rPr>
        <w:t xml:space="preserve">, o balanço patrimonial </w:t>
      </w:r>
      <w:r w:rsidRPr="00BF0FFD">
        <w:rPr>
          <w:rFonts w:ascii="Arial" w:hAnsi="Arial" w:cs="Arial"/>
          <w:sz w:val="24"/>
          <w:szCs w:val="24"/>
        </w:rPr>
        <w:t>acompanhado dos termos de abertura e de encerramento do Livro Diário</w:t>
      </w:r>
      <w:r w:rsidRPr="00BF0FFD">
        <w:rPr>
          <w:rFonts w:ascii="Arial" w:eastAsia="Arial" w:hAnsi="Arial" w:cs="Arial"/>
          <w:sz w:val="24"/>
          <w:szCs w:val="24"/>
          <w:lang w:eastAsia="ar-SA"/>
        </w:rPr>
        <w:t xml:space="preserve"> deverá ser devidamente autenticado na </w:t>
      </w:r>
      <w:r w:rsidRPr="00BF0FFD">
        <w:rPr>
          <w:rFonts w:ascii="Arial" w:eastAsia="Arial" w:hAnsi="Arial" w:cs="Arial"/>
          <w:iCs/>
          <w:sz w:val="24"/>
          <w:szCs w:val="24"/>
          <w:lang w:eastAsia="ar-SA"/>
        </w:rPr>
        <w:t xml:space="preserve">Junta Comercial </w:t>
      </w:r>
      <w:r w:rsidRPr="00BF0FFD">
        <w:rPr>
          <w:rFonts w:ascii="Arial" w:eastAsia="Arial" w:hAnsi="Arial" w:cs="Arial"/>
          <w:sz w:val="24"/>
          <w:szCs w:val="24"/>
          <w:lang w:eastAsia="ar-SA"/>
        </w:rPr>
        <w:t>da sede ou domicílio da licitante ou em outro órgão equivalente.</w:t>
      </w:r>
    </w:p>
    <w:p w:rsidR="00A14930" w:rsidRPr="00BF0FFD" w:rsidRDefault="00A14930" w:rsidP="00A14930">
      <w:pPr>
        <w:pStyle w:val="PargrafodaLista"/>
        <w:ind w:left="0"/>
        <w:jc w:val="both"/>
        <w:rPr>
          <w:rFonts w:ascii="Arial" w:hAnsi="Arial" w:cs="Arial"/>
          <w:b/>
          <w:sz w:val="24"/>
          <w:szCs w:val="24"/>
        </w:rPr>
      </w:pPr>
    </w:p>
    <w:p w:rsidR="005967B9" w:rsidRPr="00BF0FFD" w:rsidRDefault="00A14930" w:rsidP="00FF0F94">
      <w:pPr>
        <w:pStyle w:val="PargrafodaLista"/>
        <w:numPr>
          <w:ilvl w:val="2"/>
          <w:numId w:val="10"/>
        </w:numPr>
        <w:spacing w:after="120"/>
        <w:ind w:left="0" w:firstLine="0"/>
        <w:jc w:val="both"/>
        <w:rPr>
          <w:rFonts w:ascii="Arial" w:hAnsi="Arial" w:cs="Arial"/>
          <w:sz w:val="24"/>
          <w:szCs w:val="24"/>
        </w:rPr>
      </w:pPr>
      <w:r w:rsidRPr="00BF0FFD">
        <w:rPr>
          <w:rFonts w:ascii="Arial" w:hAnsi="Arial" w:cs="Arial"/>
          <w:b/>
          <w:sz w:val="24"/>
          <w:szCs w:val="24"/>
        </w:rPr>
        <w:t>Quando se tratar de sociedade constituída há menos de 02 (dois) anos</w:t>
      </w:r>
      <w:r w:rsidR="005967B9" w:rsidRPr="00BF0FFD">
        <w:rPr>
          <w:rFonts w:ascii="Arial" w:hAnsi="Arial" w:cs="Arial"/>
          <w:sz w:val="24"/>
          <w:szCs w:val="24"/>
        </w:rPr>
        <w:t>, os documentos no item 11.3</w:t>
      </w:r>
      <w:r w:rsidRPr="00BF0FFD">
        <w:rPr>
          <w:rFonts w:ascii="Arial" w:hAnsi="Arial" w:cs="Arial"/>
          <w:sz w:val="24"/>
          <w:szCs w:val="24"/>
        </w:rPr>
        <w:t>.3 limitar-se-ão ao último exercício;</w:t>
      </w:r>
    </w:p>
    <w:p w:rsidR="005967B9" w:rsidRPr="00BF0FFD" w:rsidRDefault="005967B9" w:rsidP="005967B9">
      <w:pPr>
        <w:pStyle w:val="PargrafodaLista"/>
        <w:spacing w:after="120"/>
        <w:ind w:left="0"/>
        <w:jc w:val="both"/>
        <w:rPr>
          <w:rFonts w:ascii="Arial" w:hAnsi="Arial" w:cs="Arial"/>
          <w:sz w:val="24"/>
          <w:szCs w:val="24"/>
        </w:rPr>
      </w:pPr>
    </w:p>
    <w:p w:rsidR="005967B9" w:rsidRPr="00BF0FFD" w:rsidRDefault="00A14930" w:rsidP="00FF0F94">
      <w:pPr>
        <w:pStyle w:val="PargrafodaLista"/>
        <w:numPr>
          <w:ilvl w:val="2"/>
          <w:numId w:val="10"/>
        </w:numPr>
        <w:spacing w:after="120"/>
        <w:ind w:left="0" w:firstLine="0"/>
        <w:jc w:val="both"/>
        <w:rPr>
          <w:rFonts w:ascii="Arial" w:hAnsi="Arial" w:cs="Arial"/>
          <w:sz w:val="24"/>
          <w:szCs w:val="24"/>
        </w:rPr>
      </w:pPr>
      <w:r w:rsidRPr="00BF0FFD">
        <w:rPr>
          <w:rFonts w:ascii="Arial" w:hAnsi="Arial" w:cs="Arial"/>
          <w:b/>
          <w:sz w:val="24"/>
          <w:szCs w:val="24"/>
        </w:rPr>
        <w:t>Quando se tratar de sociedade constituída no exercício financeiro da licitação</w:t>
      </w:r>
      <w:r w:rsidRPr="00BF0FFD">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BF0FFD" w:rsidRDefault="005967B9" w:rsidP="005967B9">
      <w:pPr>
        <w:pStyle w:val="PargrafodaLista"/>
        <w:rPr>
          <w:rFonts w:ascii="Arial" w:hAnsi="Arial" w:cs="Arial"/>
          <w:b/>
          <w:sz w:val="24"/>
          <w:szCs w:val="24"/>
        </w:rPr>
      </w:pPr>
    </w:p>
    <w:p w:rsidR="003D630D" w:rsidRPr="00BF0FFD" w:rsidRDefault="003D630D" w:rsidP="00FF0F94">
      <w:pPr>
        <w:pStyle w:val="PargrafodaLista"/>
        <w:numPr>
          <w:ilvl w:val="2"/>
          <w:numId w:val="10"/>
        </w:numPr>
        <w:spacing w:after="120"/>
        <w:ind w:left="0" w:firstLine="0"/>
        <w:jc w:val="both"/>
        <w:rPr>
          <w:rFonts w:ascii="Arial" w:hAnsi="Arial" w:cs="Arial"/>
          <w:sz w:val="24"/>
          <w:szCs w:val="24"/>
        </w:rPr>
      </w:pPr>
      <w:r w:rsidRPr="00BF0FFD">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BF0FFD" w:rsidRDefault="005967B9" w:rsidP="005967B9">
      <w:pPr>
        <w:pStyle w:val="PargrafodaLista"/>
        <w:ind w:left="0"/>
        <w:rPr>
          <w:rFonts w:ascii="Arial" w:hAnsi="Arial" w:cs="Arial"/>
          <w:sz w:val="24"/>
          <w:szCs w:val="24"/>
        </w:rPr>
      </w:pPr>
    </w:p>
    <w:p w:rsidR="005967B9" w:rsidRPr="00BF0FFD"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BF0FFD">
        <w:rPr>
          <w:rFonts w:ascii="Arial" w:hAnsi="Arial" w:cs="Arial"/>
          <w:sz w:val="24"/>
          <w:szCs w:val="24"/>
        </w:rPr>
        <w:t>Índice de Liquidez Corrente (LC) = avalia a capacidade da empresa de saldar</w:t>
      </w:r>
      <w:r w:rsidR="005967B9" w:rsidRPr="00BF0FFD">
        <w:rPr>
          <w:rFonts w:ascii="Arial" w:hAnsi="Arial" w:cs="Arial"/>
          <w:sz w:val="24"/>
          <w:szCs w:val="24"/>
        </w:rPr>
        <w:t xml:space="preserve"> suas obrigações à curto prazo.</w:t>
      </w:r>
    </w:p>
    <w:p w:rsidR="005967B9" w:rsidRPr="00BF0FFD" w:rsidRDefault="005967B9" w:rsidP="005967B9">
      <w:pPr>
        <w:pStyle w:val="PargrafodaLista"/>
        <w:tabs>
          <w:tab w:val="left" w:pos="567"/>
          <w:tab w:val="left" w:pos="1134"/>
        </w:tabs>
        <w:ind w:left="0"/>
        <w:jc w:val="both"/>
        <w:rPr>
          <w:rFonts w:ascii="Arial" w:hAnsi="Arial" w:cs="Arial"/>
          <w:sz w:val="24"/>
          <w:szCs w:val="24"/>
        </w:rPr>
      </w:pPr>
    </w:p>
    <w:p w:rsidR="005967B9" w:rsidRPr="00BF0FFD"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BF0FFD">
        <w:rPr>
          <w:rFonts w:ascii="Arial" w:hAnsi="Arial" w:cs="Arial"/>
          <w:sz w:val="24"/>
          <w:szCs w:val="24"/>
        </w:rPr>
        <w:t xml:space="preserve">Índice de Liquidez Geral (LG) = mede a capacidade da empresa de liquidar suas dívidas à curto e longo prazo. </w:t>
      </w:r>
    </w:p>
    <w:p w:rsidR="005967B9" w:rsidRPr="00BF0FFD" w:rsidRDefault="005967B9" w:rsidP="005967B9">
      <w:pPr>
        <w:pStyle w:val="PargrafodaLista"/>
        <w:ind w:left="0"/>
        <w:rPr>
          <w:rFonts w:ascii="Arial" w:hAnsi="Arial" w:cs="Arial"/>
          <w:sz w:val="24"/>
          <w:szCs w:val="24"/>
        </w:rPr>
      </w:pPr>
    </w:p>
    <w:p w:rsidR="003D630D" w:rsidRPr="00BF0FFD"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BF0FFD">
        <w:rPr>
          <w:rFonts w:ascii="Arial" w:hAnsi="Arial" w:cs="Arial"/>
          <w:sz w:val="24"/>
          <w:szCs w:val="24"/>
        </w:rPr>
        <w:lastRenderedPageBreak/>
        <w:t>Solvência Gera</w:t>
      </w:r>
      <w:r w:rsidR="007E606A" w:rsidRPr="00BF0FFD">
        <w:rPr>
          <w:rFonts w:ascii="Arial" w:hAnsi="Arial" w:cs="Arial"/>
          <w:sz w:val="24"/>
          <w:szCs w:val="24"/>
        </w:rPr>
        <w:t>l</w:t>
      </w:r>
      <w:r w:rsidRPr="00BF0FFD">
        <w:rPr>
          <w:rFonts w:ascii="Arial" w:hAnsi="Arial" w:cs="Arial"/>
          <w:sz w:val="24"/>
          <w:szCs w:val="24"/>
        </w:rPr>
        <w:t xml:space="preserve"> (SG) = expressa a capacidade da empresa de liquidar suas dívidas no caso de falência. </w:t>
      </w:r>
    </w:p>
    <w:p w:rsidR="003D630D" w:rsidRPr="00BF0FFD" w:rsidRDefault="003D630D" w:rsidP="00286C5E">
      <w:pPr>
        <w:tabs>
          <w:tab w:val="left" w:pos="567"/>
          <w:tab w:val="left" w:pos="1134"/>
        </w:tabs>
        <w:jc w:val="both"/>
        <w:rPr>
          <w:rFonts w:ascii="Arial" w:hAnsi="Arial" w:cs="Arial"/>
          <w:sz w:val="24"/>
          <w:szCs w:val="24"/>
        </w:rPr>
      </w:pPr>
      <w:r w:rsidRPr="00BF0FFD">
        <w:rPr>
          <w:rFonts w:ascii="Arial" w:hAnsi="Arial" w:cs="Arial"/>
          <w:sz w:val="24"/>
          <w:szCs w:val="24"/>
        </w:rPr>
        <w:t xml:space="preserve">LC= Liquidez Corrente – igual ou superior a 1 </w:t>
      </w:r>
    </w:p>
    <w:p w:rsidR="003D630D" w:rsidRPr="00BF0FFD" w:rsidRDefault="003D630D" w:rsidP="00286C5E">
      <w:pPr>
        <w:tabs>
          <w:tab w:val="left" w:pos="567"/>
          <w:tab w:val="left" w:pos="1134"/>
        </w:tabs>
        <w:jc w:val="both"/>
        <w:rPr>
          <w:rFonts w:ascii="Arial" w:hAnsi="Arial" w:cs="Arial"/>
          <w:sz w:val="24"/>
          <w:szCs w:val="24"/>
        </w:rPr>
      </w:pPr>
      <w:r w:rsidRPr="00BF0FFD">
        <w:rPr>
          <w:rFonts w:ascii="Arial" w:hAnsi="Arial" w:cs="Arial"/>
          <w:sz w:val="24"/>
          <w:szCs w:val="24"/>
        </w:rPr>
        <w:t xml:space="preserve">LG= Liquidez Geral – igual ou superior a 1 </w:t>
      </w:r>
    </w:p>
    <w:p w:rsidR="003D630D" w:rsidRPr="00BF0FFD" w:rsidRDefault="003D630D" w:rsidP="00286C5E">
      <w:pPr>
        <w:tabs>
          <w:tab w:val="left" w:pos="567"/>
          <w:tab w:val="left" w:pos="1134"/>
        </w:tabs>
        <w:jc w:val="both"/>
        <w:rPr>
          <w:rFonts w:ascii="Arial" w:hAnsi="Arial" w:cs="Arial"/>
          <w:sz w:val="24"/>
          <w:szCs w:val="24"/>
        </w:rPr>
      </w:pPr>
      <w:r w:rsidRPr="00BF0FFD">
        <w:rPr>
          <w:rFonts w:ascii="Arial" w:hAnsi="Arial" w:cs="Arial"/>
          <w:sz w:val="24"/>
          <w:szCs w:val="24"/>
        </w:rPr>
        <w:t>SG= Solvência Geral – igual ou superior a 1</w:t>
      </w:r>
    </w:p>
    <w:p w:rsidR="003D630D" w:rsidRPr="00BF0FFD" w:rsidRDefault="003D630D" w:rsidP="00286C5E">
      <w:pPr>
        <w:tabs>
          <w:tab w:val="left" w:pos="567"/>
          <w:tab w:val="left" w:pos="1134"/>
        </w:tabs>
        <w:jc w:val="both"/>
        <w:rPr>
          <w:rFonts w:ascii="Arial" w:hAnsi="Arial" w:cs="Arial"/>
          <w:sz w:val="24"/>
          <w:szCs w:val="24"/>
        </w:rPr>
      </w:pPr>
    </w:p>
    <w:p w:rsidR="003D630D" w:rsidRPr="00BF0FFD" w:rsidRDefault="003D630D" w:rsidP="00286C5E">
      <w:pPr>
        <w:tabs>
          <w:tab w:val="left" w:pos="567"/>
          <w:tab w:val="left" w:pos="1134"/>
        </w:tabs>
        <w:jc w:val="both"/>
        <w:rPr>
          <w:rFonts w:ascii="Arial" w:hAnsi="Arial" w:cs="Arial"/>
          <w:sz w:val="24"/>
          <w:szCs w:val="24"/>
        </w:rPr>
      </w:pPr>
      <w:r w:rsidRPr="00BF0FFD">
        <w:rPr>
          <w:rFonts w:ascii="Arial" w:hAnsi="Arial" w:cs="Arial"/>
          <w:sz w:val="24"/>
          <w:szCs w:val="24"/>
        </w:rPr>
        <w:t xml:space="preserve">LG= </w:t>
      </w:r>
      <w:r w:rsidRPr="00BF0FFD">
        <w:rPr>
          <w:rFonts w:ascii="Arial" w:hAnsi="Arial" w:cs="Arial"/>
          <w:sz w:val="24"/>
          <w:szCs w:val="24"/>
          <w:u w:val="single"/>
        </w:rPr>
        <w:t>Ativo Circulante + Realizável a Longo Prazo</w:t>
      </w:r>
    </w:p>
    <w:p w:rsidR="003D630D" w:rsidRPr="00BF0FFD" w:rsidRDefault="003D630D" w:rsidP="00286C5E">
      <w:pPr>
        <w:tabs>
          <w:tab w:val="left" w:pos="567"/>
          <w:tab w:val="left" w:pos="1134"/>
        </w:tabs>
        <w:jc w:val="both"/>
        <w:rPr>
          <w:rFonts w:ascii="Arial" w:hAnsi="Arial" w:cs="Arial"/>
          <w:sz w:val="24"/>
          <w:szCs w:val="24"/>
        </w:rPr>
      </w:pPr>
      <w:r w:rsidRPr="00BF0FFD">
        <w:rPr>
          <w:rFonts w:ascii="Arial" w:hAnsi="Arial" w:cs="Arial"/>
          <w:sz w:val="24"/>
          <w:szCs w:val="24"/>
        </w:rPr>
        <w:t xml:space="preserve">        Passivo Circulante + Exigível a Longo Prazo </w:t>
      </w:r>
    </w:p>
    <w:p w:rsidR="00B72C1A" w:rsidRPr="00BF0FFD" w:rsidRDefault="00B72C1A" w:rsidP="00286C5E">
      <w:pPr>
        <w:tabs>
          <w:tab w:val="left" w:pos="567"/>
          <w:tab w:val="left" w:pos="1134"/>
        </w:tabs>
        <w:jc w:val="both"/>
        <w:rPr>
          <w:rFonts w:ascii="Arial" w:hAnsi="Arial" w:cs="Arial"/>
          <w:sz w:val="24"/>
          <w:szCs w:val="24"/>
        </w:rPr>
      </w:pPr>
    </w:p>
    <w:p w:rsidR="003D630D" w:rsidRPr="00BF0FFD" w:rsidRDefault="003D630D" w:rsidP="00286C5E">
      <w:pPr>
        <w:tabs>
          <w:tab w:val="left" w:pos="567"/>
          <w:tab w:val="left" w:pos="1134"/>
        </w:tabs>
        <w:jc w:val="both"/>
        <w:rPr>
          <w:rFonts w:ascii="Arial" w:hAnsi="Arial" w:cs="Arial"/>
          <w:sz w:val="24"/>
          <w:szCs w:val="24"/>
        </w:rPr>
      </w:pPr>
      <w:r w:rsidRPr="00BF0FFD">
        <w:rPr>
          <w:rFonts w:ascii="Arial" w:hAnsi="Arial" w:cs="Arial"/>
          <w:sz w:val="24"/>
          <w:szCs w:val="24"/>
        </w:rPr>
        <w:t>SG</w:t>
      </w:r>
      <w:r w:rsidRPr="00BF0FFD">
        <w:rPr>
          <w:rFonts w:ascii="Arial" w:hAnsi="Arial" w:cs="Arial"/>
          <w:sz w:val="24"/>
          <w:szCs w:val="24"/>
          <w:u w:val="single"/>
        </w:rPr>
        <w:t xml:space="preserve">=                       Ativo Total                       __                      </w:t>
      </w:r>
    </w:p>
    <w:p w:rsidR="003D630D" w:rsidRPr="00BF0FFD" w:rsidRDefault="003D630D" w:rsidP="00286C5E">
      <w:pPr>
        <w:tabs>
          <w:tab w:val="left" w:pos="567"/>
          <w:tab w:val="left" w:pos="1134"/>
        </w:tabs>
        <w:jc w:val="both"/>
        <w:rPr>
          <w:rFonts w:ascii="Arial" w:hAnsi="Arial" w:cs="Arial"/>
          <w:sz w:val="24"/>
          <w:szCs w:val="24"/>
        </w:rPr>
      </w:pPr>
      <w:r w:rsidRPr="00BF0FFD">
        <w:rPr>
          <w:rFonts w:ascii="Arial" w:hAnsi="Arial" w:cs="Arial"/>
          <w:sz w:val="24"/>
          <w:szCs w:val="24"/>
        </w:rPr>
        <w:t xml:space="preserve">      Passivo Circulante + Exigível a Longo Prazo </w:t>
      </w:r>
    </w:p>
    <w:p w:rsidR="00A574DD" w:rsidRPr="00BF0FFD" w:rsidRDefault="00A574DD" w:rsidP="00286C5E">
      <w:pPr>
        <w:tabs>
          <w:tab w:val="left" w:pos="567"/>
          <w:tab w:val="left" w:pos="1134"/>
        </w:tabs>
        <w:jc w:val="both"/>
        <w:rPr>
          <w:rFonts w:ascii="Arial" w:hAnsi="Arial" w:cs="Arial"/>
          <w:sz w:val="24"/>
          <w:szCs w:val="24"/>
        </w:rPr>
      </w:pPr>
    </w:p>
    <w:p w:rsidR="003D630D" w:rsidRPr="00BF0FFD" w:rsidRDefault="003D630D" w:rsidP="00286C5E">
      <w:pPr>
        <w:tabs>
          <w:tab w:val="left" w:pos="567"/>
          <w:tab w:val="left" w:pos="1134"/>
        </w:tabs>
        <w:jc w:val="both"/>
        <w:rPr>
          <w:rFonts w:ascii="Arial" w:hAnsi="Arial" w:cs="Arial"/>
          <w:sz w:val="24"/>
          <w:szCs w:val="24"/>
          <w:u w:val="single"/>
        </w:rPr>
      </w:pPr>
      <w:r w:rsidRPr="00BF0FFD">
        <w:rPr>
          <w:rFonts w:ascii="Arial" w:hAnsi="Arial" w:cs="Arial"/>
          <w:sz w:val="24"/>
          <w:szCs w:val="24"/>
        </w:rPr>
        <w:t>LC=</w:t>
      </w:r>
      <w:r w:rsidRPr="00BF0FFD">
        <w:rPr>
          <w:rFonts w:ascii="Arial" w:hAnsi="Arial" w:cs="Arial"/>
          <w:sz w:val="24"/>
          <w:szCs w:val="24"/>
          <w:u w:val="single"/>
        </w:rPr>
        <w:t xml:space="preserve"> Ativo Circulante </w:t>
      </w:r>
    </w:p>
    <w:p w:rsidR="003D630D" w:rsidRPr="00BF0FFD" w:rsidRDefault="003D630D" w:rsidP="00286C5E">
      <w:pPr>
        <w:tabs>
          <w:tab w:val="left" w:pos="567"/>
          <w:tab w:val="left" w:pos="1134"/>
        </w:tabs>
        <w:jc w:val="both"/>
        <w:rPr>
          <w:rFonts w:ascii="Arial" w:hAnsi="Arial" w:cs="Arial"/>
          <w:sz w:val="24"/>
          <w:szCs w:val="24"/>
        </w:rPr>
      </w:pPr>
      <w:r w:rsidRPr="00BF0FFD">
        <w:rPr>
          <w:rFonts w:ascii="Arial" w:hAnsi="Arial" w:cs="Arial"/>
          <w:sz w:val="24"/>
          <w:szCs w:val="24"/>
        </w:rPr>
        <w:t xml:space="preserve">       Passivo Circulante </w:t>
      </w:r>
    </w:p>
    <w:p w:rsidR="003D630D" w:rsidRPr="00BF0FFD" w:rsidRDefault="003D630D" w:rsidP="00286C5E">
      <w:pPr>
        <w:tabs>
          <w:tab w:val="left" w:pos="567"/>
          <w:tab w:val="left" w:pos="1134"/>
        </w:tabs>
        <w:jc w:val="both"/>
        <w:rPr>
          <w:rFonts w:ascii="Arial" w:hAnsi="Arial" w:cs="Arial"/>
          <w:sz w:val="24"/>
          <w:szCs w:val="24"/>
        </w:rPr>
      </w:pPr>
      <w:r w:rsidRPr="00BF0FFD">
        <w:rPr>
          <w:rFonts w:ascii="Arial" w:hAnsi="Arial" w:cs="Arial"/>
          <w:sz w:val="24"/>
          <w:szCs w:val="24"/>
        </w:rPr>
        <w:t>Onde: AC = Ativo Circulante</w:t>
      </w:r>
    </w:p>
    <w:p w:rsidR="003D630D" w:rsidRPr="00BF0FFD" w:rsidRDefault="003D630D" w:rsidP="00286C5E">
      <w:pPr>
        <w:tabs>
          <w:tab w:val="left" w:pos="567"/>
          <w:tab w:val="left" w:pos="1134"/>
        </w:tabs>
        <w:jc w:val="both"/>
        <w:rPr>
          <w:rFonts w:ascii="Arial" w:hAnsi="Arial" w:cs="Arial"/>
          <w:sz w:val="24"/>
          <w:szCs w:val="24"/>
        </w:rPr>
      </w:pPr>
      <w:r w:rsidRPr="00BF0FFD">
        <w:rPr>
          <w:rFonts w:ascii="Arial" w:hAnsi="Arial" w:cs="Arial"/>
          <w:sz w:val="24"/>
          <w:szCs w:val="24"/>
        </w:rPr>
        <w:t xml:space="preserve"> AT= Ativo</w:t>
      </w:r>
      <w:r w:rsidR="00666F6B" w:rsidRPr="00BF0FFD">
        <w:rPr>
          <w:rFonts w:ascii="Arial" w:hAnsi="Arial" w:cs="Arial"/>
          <w:sz w:val="24"/>
          <w:szCs w:val="24"/>
        </w:rPr>
        <w:t xml:space="preserve"> </w:t>
      </w:r>
      <w:r w:rsidRPr="00BF0FFD">
        <w:rPr>
          <w:rFonts w:ascii="Arial" w:hAnsi="Arial" w:cs="Arial"/>
          <w:sz w:val="24"/>
          <w:szCs w:val="24"/>
        </w:rPr>
        <w:t>Total</w:t>
      </w:r>
    </w:p>
    <w:p w:rsidR="003D630D" w:rsidRPr="00BF0FFD" w:rsidRDefault="003D630D" w:rsidP="00286C5E">
      <w:pPr>
        <w:tabs>
          <w:tab w:val="left" w:pos="567"/>
          <w:tab w:val="left" w:pos="1134"/>
        </w:tabs>
        <w:jc w:val="both"/>
        <w:rPr>
          <w:rFonts w:ascii="Arial" w:hAnsi="Arial" w:cs="Arial"/>
          <w:sz w:val="24"/>
          <w:szCs w:val="24"/>
        </w:rPr>
      </w:pPr>
      <w:r w:rsidRPr="00BF0FFD">
        <w:rPr>
          <w:rFonts w:ascii="Arial" w:hAnsi="Arial" w:cs="Arial"/>
          <w:sz w:val="24"/>
          <w:szCs w:val="24"/>
        </w:rPr>
        <w:t xml:space="preserve">RLP= Realizável a Longo Prazo </w:t>
      </w:r>
    </w:p>
    <w:p w:rsidR="003D630D" w:rsidRPr="00BF0FFD" w:rsidRDefault="003D630D" w:rsidP="00286C5E">
      <w:pPr>
        <w:tabs>
          <w:tab w:val="left" w:pos="567"/>
          <w:tab w:val="left" w:pos="1134"/>
        </w:tabs>
        <w:jc w:val="both"/>
        <w:rPr>
          <w:rFonts w:ascii="Arial" w:hAnsi="Arial" w:cs="Arial"/>
          <w:sz w:val="24"/>
          <w:szCs w:val="24"/>
        </w:rPr>
      </w:pPr>
      <w:r w:rsidRPr="00BF0FFD">
        <w:rPr>
          <w:rFonts w:ascii="Arial" w:hAnsi="Arial" w:cs="Arial"/>
          <w:sz w:val="24"/>
          <w:szCs w:val="24"/>
        </w:rPr>
        <w:t xml:space="preserve">PC= Passivo Circulante </w:t>
      </w:r>
    </w:p>
    <w:p w:rsidR="00B72C1A" w:rsidRPr="00BF0FFD" w:rsidRDefault="003D630D" w:rsidP="00286C5E">
      <w:pPr>
        <w:tabs>
          <w:tab w:val="left" w:pos="567"/>
          <w:tab w:val="left" w:pos="1134"/>
        </w:tabs>
        <w:jc w:val="both"/>
        <w:rPr>
          <w:rFonts w:ascii="Arial" w:hAnsi="Arial" w:cs="Arial"/>
          <w:sz w:val="24"/>
          <w:szCs w:val="24"/>
        </w:rPr>
      </w:pPr>
      <w:r w:rsidRPr="00BF0FFD">
        <w:rPr>
          <w:rFonts w:ascii="Arial" w:hAnsi="Arial" w:cs="Arial"/>
          <w:sz w:val="24"/>
          <w:szCs w:val="24"/>
        </w:rPr>
        <w:t xml:space="preserve">ELP= Exigível a Longo Prazo </w:t>
      </w:r>
    </w:p>
    <w:p w:rsidR="003D630D" w:rsidRPr="00BF0FFD" w:rsidRDefault="003D630D"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BF0FFD" w:rsidRDefault="003D630D" w:rsidP="005967B9">
      <w:pPr>
        <w:pStyle w:val="PargrafodaLista"/>
        <w:spacing w:after="0"/>
        <w:ind w:left="0"/>
        <w:jc w:val="both"/>
        <w:rPr>
          <w:rFonts w:ascii="Arial" w:hAnsi="Arial" w:cs="Arial"/>
          <w:sz w:val="24"/>
          <w:szCs w:val="24"/>
        </w:rPr>
      </w:pPr>
    </w:p>
    <w:p w:rsidR="003D630D" w:rsidRPr="00BF0FFD" w:rsidRDefault="003D630D"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BF0FFD" w:rsidRDefault="00EA65F5" w:rsidP="005967B9">
      <w:pPr>
        <w:pStyle w:val="PargrafodaLista"/>
        <w:ind w:left="0"/>
        <w:jc w:val="both"/>
        <w:rPr>
          <w:rFonts w:ascii="Arial" w:hAnsi="Arial" w:cs="Arial"/>
          <w:sz w:val="24"/>
          <w:szCs w:val="24"/>
        </w:rPr>
      </w:pPr>
    </w:p>
    <w:p w:rsidR="00A94127" w:rsidRPr="00BF0FFD" w:rsidRDefault="00EA65F5" w:rsidP="00FF0F94">
      <w:pPr>
        <w:pStyle w:val="PargrafodaLista"/>
        <w:numPr>
          <w:ilvl w:val="2"/>
          <w:numId w:val="10"/>
        </w:numPr>
        <w:ind w:left="0" w:firstLine="0"/>
        <w:jc w:val="both"/>
        <w:rPr>
          <w:rFonts w:ascii="Arial" w:eastAsia="Batang" w:hAnsi="Arial" w:cs="Arial"/>
          <w:sz w:val="24"/>
          <w:szCs w:val="24"/>
        </w:rPr>
      </w:pPr>
      <w:r w:rsidRPr="00BF0FFD">
        <w:rPr>
          <w:rFonts w:ascii="Arial" w:hAnsi="Arial" w:cs="Arial"/>
          <w:sz w:val="24"/>
          <w:szCs w:val="24"/>
        </w:rPr>
        <w:lastRenderedPageBreak/>
        <w:t>A licitante que não alcançar os índices acima exigidos, conforme o caso, deverá comprovar ser dotada de capital social ou de patrimôni</w:t>
      </w:r>
      <w:r w:rsidR="000C47CF" w:rsidRPr="00BF0FFD">
        <w:rPr>
          <w:rFonts w:ascii="Arial" w:hAnsi="Arial" w:cs="Arial"/>
          <w:sz w:val="24"/>
          <w:szCs w:val="24"/>
        </w:rPr>
        <w:t xml:space="preserve">o líquido de </w:t>
      </w:r>
      <w:r w:rsidR="00D8689B" w:rsidRPr="00BF0FFD">
        <w:rPr>
          <w:rFonts w:ascii="Arial" w:hAnsi="Arial" w:cs="Arial"/>
          <w:sz w:val="24"/>
          <w:szCs w:val="24"/>
        </w:rPr>
        <w:t xml:space="preserve">igual ou maior que </w:t>
      </w:r>
      <w:r w:rsidRPr="00BF0FFD">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BF0FFD" w:rsidRDefault="00207D4A" w:rsidP="005967B9">
      <w:pPr>
        <w:pStyle w:val="PargrafodaLista"/>
        <w:ind w:left="0"/>
        <w:jc w:val="both"/>
        <w:rPr>
          <w:rFonts w:ascii="Arial" w:eastAsia="Batang" w:hAnsi="Arial" w:cs="Arial"/>
          <w:sz w:val="24"/>
          <w:szCs w:val="24"/>
        </w:rPr>
      </w:pPr>
    </w:p>
    <w:p w:rsidR="00A41545" w:rsidRPr="00BF0FFD" w:rsidRDefault="00DF7326" w:rsidP="00FF0F94">
      <w:pPr>
        <w:pStyle w:val="PargrafodaLista"/>
        <w:numPr>
          <w:ilvl w:val="1"/>
          <w:numId w:val="10"/>
        </w:numPr>
        <w:spacing w:after="120"/>
        <w:ind w:left="0" w:firstLine="0"/>
        <w:jc w:val="both"/>
        <w:rPr>
          <w:rFonts w:ascii="Arial" w:hAnsi="Arial" w:cs="Arial"/>
          <w:sz w:val="24"/>
          <w:szCs w:val="24"/>
        </w:rPr>
      </w:pPr>
      <w:r w:rsidRPr="00BF0FFD">
        <w:rPr>
          <w:rFonts w:ascii="Arial" w:hAnsi="Arial" w:cs="Arial"/>
          <w:b/>
          <w:sz w:val="24"/>
          <w:szCs w:val="24"/>
        </w:rPr>
        <w:t>Qualificação Técnica</w:t>
      </w:r>
    </w:p>
    <w:p w:rsidR="00381291" w:rsidRPr="00BF0FFD" w:rsidRDefault="00381291" w:rsidP="005967B9">
      <w:pPr>
        <w:pStyle w:val="PargrafodaLista"/>
        <w:spacing w:after="120"/>
        <w:ind w:left="0"/>
        <w:jc w:val="both"/>
        <w:rPr>
          <w:rFonts w:ascii="Arial" w:hAnsi="Arial" w:cs="Arial"/>
          <w:sz w:val="24"/>
          <w:szCs w:val="24"/>
        </w:rPr>
      </w:pPr>
    </w:p>
    <w:p w:rsidR="00F7618B" w:rsidRPr="00BF0FFD" w:rsidRDefault="00F7618B" w:rsidP="00D51A49">
      <w:pPr>
        <w:autoSpaceDE w:val="0"/>
        <w:autoSpaceDN w:val="0"/>
        <w:adjustRightInd w:val="0"/>
        <w:spacing w:after="0" w:line="240" w:lineRule="auto"/>
        <w:jc w:val="both"/>
        <w:rPr>
          <w:rFonts w:ascii="Arial" w:hAnsi="Arial" w:cs="Arial"/>
          <w:b/>
          <w:sz w:val="24"/>
          <w:szCs w:val="24"/>
        </w:rPr>
      </w:pPr>
      <w:r w:rsidRPr="00BF0FFD">
        <w:rPr>
          <w:rFonts w:ascii="Arial" w:hAnsi="Arial" w:cs="Arial"/>
          <w:b/>
          <w:sz w:val="24"/>
          <w:szCs w:val="24"/>
        </w:rPr>
        <w:t>11.4.1</w:t>
      </w:r>
      <w:r w:rsidRPr="00BF0FFD">
        <w:rPr>
          <w:rFonts w:ascii="Arial" w:hAnsi="Arial" w:cs="Arial"/>
          <w:sz w:val="24"/>
          <w:szCs w:val="24"/>
        </w:rPr>
        <w:t xml:space="preserve"> </w:t>
      </w:r>
      <w:r w:rsidR="00E45533" w:rsidRPr="00BF0FFD">
        <w:rPr>
          <w:rFonts w:ascii="Arial" w:hAnsi="Arial" w:cs="Arial"/>
          <w:sz w:val="24"/>
          <w:szCs w:val="24"/>
        </w:rPr>
        <w:t>Prova de possuir no a</w:t>
      </w:r>
      <w:r w:rsidR="00A425EB" w:rsidRPr="00BF0FFD">
        <w:rPr>
          <w:rFonts w:ascii="Arial" w:hAnsi="Arial" w:cs="Arial"/>
          <w:sz w:val="24"/>
          <w:szCs w:val="24"/>
        </w:rPr>
        <w:t xml:space="preserve">cervo Técnico, em nome de profissional contratado pela empresa, atestado(s) de execução de obras de </w:t>
      </w:r>
      <w:r w:rsidR="0001330A" w:rsidRPr="00BF0FFD">
        <w:rPr>
          <w:rFonts w:ascii="Arial" w:hAnsi="Arial" w:cs="Arial"/>
          <w:sz w:val="24"/>
          <w:szCs w:val="24"/>
        </w:rPr>
        <w:t>compatíveis com o objeto da licitação</w:t>
      </w:r>
      <w:r w:rsidR="00481DC1" w:rsidRPr="00BF0FFD">
        <w:rPr>
          <w:rFonts w:ascii="Arial" w:hAnsi="Arial" w:cs="Arial"/>
          <w:sz w:val="24"/>
          <w:szCs w:val="24"/>
        </w:rPr>
        <w:t xml:space="preserve">, </w:t>
      </w:r>
      <w:r w:rsidR="00A425EB" w:rsidRPr="00BF0FFD">
        <w:rPr>
          <w:rFonts w:ascii="Arial" w:hAnsi="Arial" w:cs="Arial"/>
          <w:sz w:val="24"/>
          <w:szCs w:val="24"/>
        </w:rPr>
        <w:t>averbados pelo CREA, emitidos por entidades de direito público ou privado</w:t>
      </w:r>
      <w:r w:rsidR="005C75FA" w:rsidRPr="00BF0FFD">
        <w:rPr>
          <w:rFonts w:ascii="Arial" w:hAnsi="Arial" w:cs="Arial"/>
          <w:sz w:val="24"/>
          <w:szCs w:val="24"/>
        </w:rPr>
        <w:t>,</w:t>
      </w:r>
      <w:r w:rsidR="00A908E3" w:rsidRPr="00BF0FFD">
        <w:rPr>
          <w:rFonts w:ascii="Arial" w:hAnsi="Arial" w:cs="Arial"/>
          <w:sz w:val="24"/>
          <w:szCs w:val="24"/>
        </w:rPr>
        <w:t xml:space="preserve"> con</w:t>
      </w:r>
      <w:r w:rsidR="00F20715" w:rsidRPr="00BF0FFD">
        <w:rPr>
          <w:rFonts w:ascii="Arial" w:hAnsi="Arial" w:cs="Arial"/>
          <w:sz w:val="24"/>
          <w:szCs w:val="24"/>
        </w:rPr>
        <w:t>tendo o</w:t>
      </w:r>
      <w:r w:rsidR="007A2A70" w:rsidRPr="00BF0FFD">
        <w:rPr>
          <w:rFonts w:ascii="Arial" w:hAnsi="Arial" w:cs="Arial"/>
          <w:sz w:val="24"/>
          <w:szCs w:val="24"/>
        </w:rPr>
        <w:t>s</w:t>
      </w:r>
      <w:r w:rsidR="00F20715" w:rsidRPr="00BF0FFD">
        <w:rPr>
          <w:rFonts w:ascii="Arial" w:hAnsi="Arial" w:cs="Arial"/>
          <w:sz w:val="24"/>
          <w:szCs w:val="24"/>
        </w:rPr>
        <w:t xml:space="preserve"> serviço</w:t>
      </w:r>
      <w:r w:rsidR="007A2A70" w:rsidRPr="00BF0FFD">
        <w:rPr>
          <w:rFonts w:ascii="Arial" w:hAnsi="Arial" w:cs="Arial"/>
          <w:sz w:val="24"/>
          <w:szCs w:val="24"/>
        </w:rPr>
        <w:t>s</w:t>
      </w:r>
      <w:r w:rsidR="00F20715" w:rsidRPr="00BF0FFD">
        <w:rPr>
          <w:rFonts w:ascii="Arial" w:hAnsi="Arial" w:cs="Arial"/>
          <w:sz w:val="24"/>
          <w:szCs w:val="24"/>
        </w:rPr>
        <w:t xml:space="preserve"> con</w:t>
      </w:r>
      <w:r w:rsidR="00A908E3" w:rsidRPr="00BF0FFD">
        <w:rPr>
          <w:rFonts w:ascii="Arial" w:hAnsi="Arial" w:cs="Arial"/>
          <w:sz w:val="24"/>
          <w:szCs w:val="24"/>
        </w:rPr>
        <w:t xml:space="preserve">forme </w:t>
      </w:r>
      <w:r w:rsidR="008B3F4B" w:rsidRPr="00BF0FFD">
        <w:rPr>
          <w:rFonts w:ascii="Arial" w:hAnsi="Arial" w:cs="Arial"/>
          <w:sz w:val="24"/>
          <w:szCs w:val="24"/>
        </w:rPr>
        <w:t>o</w:t>
      </w:r>
      <w:r w:rsidR="007A2A70" w:rsidRPr="00BF0FFD">
        <w:rPr>
          <w:rFonts w:ascii="Arial" w:hAnsi="Arial" w:cs="Arial"/>
          <w:sz w:val="24"/>
          <w:szCs w:val="24"/>
        </w:rPr>
        <w:t>s</w:t>
      </w:r>
      <w:r w:rsidR="009C6AE0" w:rsidRPr="00BF0FFD">
        <w:rPr>
          <w:rFonts w:ascii="Arial" w:hAnsi="Arial" w:cs="Arial"/>
          <w:sz w:val="24"/>
          <w:szCs w:val="24"/>
        </w:rPr>
        <w:t xml:space="preserve"> i</w:t>
      </w:r>
      <w:r w:rsidR="007A2A70" w:rsidRPr="00BF0FFD">
        <w:rPr>
          <w:rFonts w:ascii="Arial" w:hAnsi="Arial" w:cs="Arial"/>
          <w:sz w:val="24"/>
          <w:szCs w:val="24"/>
        </w:rPr>
        <w:t>tens</w:t>
      </w:r>
      <w:r w:rsidR="00742957" w:rsidRPr="00BF0FFD">
        <w:rPr>
          <w:rFonts w:ascii="Arial" w:hAnsi="Arial" w:cs="Arial"/>
          <w:sz w:val="24"/>
          <w:szCs w:val="24"/>
        </w:rPr>
        <w:t xml:space="preserve">: </w:t>
      </w:r>
      <w:r w:rsidR="00313F2C" w:rsidRPr="00BF0FFD">
        <w:rPr>
          <w:rFonts w:ascii="Arial" w:hAnsi="Arial" w:cs="Arial"/>
          <w:sz w:val="24"/>
          <w:szCs w:val="24"/>
        </w:rPr>
        <w:t>1.3.5</w:t>
      </w:r>
      <w:r w:rsidR="006206DB" w:rsidRPr="00BF0FFD">
        <w:rPr>
          <w:rFonts w:ascii="Arial" w:hAnsi="Arial" w:cs="Arial"/>
          <w:sz w:val="24"/>
          <w:szCs w:val="24"/>
        </w:rPr>
        <w:t xml:space="preserve"> </w:t>
      </w:r>
      <w:r w:rsidR="007A2A70" w:rsidRPr="00BF0FFD">
        <w:rPr>
          <w:rFonts w:ascii="Arial" w:hAnsi="Arial" w:cs="Arial"/>
          <w:sz w:val="24"/>
          <w:szCs w:val="24"/>
        </w:rPr>
        <w:t>e 1.3.8</w:t>
      </w:r>
      <w:r w:rsidR="00313F2C" w:rsidRPr="00BF0FFD">
        <w:rPr>
          <w:rFonts w:ascii="Arial" w:hAnsi="Arial" w:cs="Arial"/>
          <w:sz w:val="24"/>
          <w:szCs w:val="24"/>
        </w:rPr>
        <w:t xml:space="preserve"> da planilha orçamentária </w:t>
      </w:r>
      <w:r w:rsidR="006415AD" w:rsidRPr="00BF0FFD">
        <w:rPr>
          <w:rFonts w:ascii="Arial" w:hAnsi="Arial" w:cs="Arial"/>
          <w:sz w:val="24"/>
          <w:szCs w:val="24"/>
        </w:rPr>
        <w:t>que são respectivamente:</w:t>
      </w:r>
      <w:r w:rsidR="00742957" w:rsidRPr="00BF0FFD">
        <w:rPr>
          <w:rFonts w:ascii="Arial" w:hAnsi="Arial" w:cs="Arial"/>
          <w:sz w:val="24"/>
          <w:szCs w:val="24"/>
        </w:rPr>
        <w:t xml:space="preserve"> </w:t>
      </w:r>
      <w:r w:rsidR="008B3F4B" w:rsidRPr="00BF0FFD">
        <w:rPr>
          <w:rFonts w:ascii="Arial" w:hAnsi="Arial" w:cs="Arial"/>
          <w:sz w:val="24"/>
          <w:szCs w:val="24"/>
        </w:rPr>
        <w:t>“</w:t>
      </w:r>
      <w:r w:rsidR="00313F2C" w:rsidRPr="00BF0FFD">
        <w:rPr>
          <w:rFonts w:ascii="Arial" w:hAnsi="Arial" w:cs="Arial"/>
          <w:b/>
          <w:sz w:val="24"/>
          <w:szCs w:val="24"/>
        </w:rPr>
        <w:t>Revestimento de concreto betuminoso</w:t>
      </w:r>
      <w:r w:rsidR="008B3F4B" w:rsidRPr="00BF0FFD">
        <w:rPr>
          <w:rFonts w:ascii="Arial" w:hAnsi="Arial" w:cs="Arial"/>
          <w:b/>
          <w:sz w:val="24"/>
          <w:szCs w:val="24"/>
        </w:rPr>
        <w:t xml:space="preserve"> </w:t>
      </w:r>
      <w:r w:rsidR="008B3F4B" w:rsidRPr="00BF0FFD">
        <w:rPr>
          <w:rStyle w:val="Forte"/>
          <w:rFonts w:ascii="Arial" w:hAnsi="Arial" w:cs="Arial"/>
          <w:sz w:val="24"/>
          <w:szCs w:val="24"/>
        </w:rPr>
        <w:t>usinado a quente</w:t>
      </w:r>
      <w:r w:rsidR="00663CA8" w:rsidRPr="00BF0FFD">
        <w:rPr>
          <w:rFonts w:ascii="Arial" w:hAnsi="Arial" w:cs="Arial"/>
          <w:b/>
          <w:sz w:val="24"/>
          <w:szCs w:val="24"/>
        </w:rPr>
        <w:t xml:space="preserve"> e </w:t>
      </w:r>
      <w:proofErr w:type="spellStart"/>
      <w:r w:rsidR="00663CA8" w:rsidRPr="00BF0FFD">
        <w:rPr>
          <w:rFonts w:ascii="Arial" w:hAnsi="Arial" w:cs="Arial"/>
          <w:b/>
          <w:sz w:val="24"/>
          <w:szCs w:val="24"/>
        </w:rPr>
        <w:t>fresagem</w:t>
      </w:r>
      <w:proofErr w:type="spellEnd"/>
      <w:r w:rsidR="00663CA8" w:rsidRPr="00BF0FFD">
        <w:rPr>
          <w:rFonts w:ascii="Arial" w:hAnsi="Arial" w:cs="Arial"/>
          <w:b/>
          <w:sz w:val="24"/>
          <w:szCs w:val="24"/>
        </w:rPr>
        <w:t xml:space="preserve"> de pavimento </w:t>
      </w:r>
      <w:proofErr w:type="spellStart"/>
      <w:r w:rsidR="00663CA8" w:rsidRPr="00BF0FFD">
        <w:rPr>
          <w:rFonts w:ascii="Arial" w:hAnsi="Arial" w:cs="Arial"/>
          <w:b/>
          <w:sz w:val="24"/>
          <w:szCs w:val="24"/>
        </w:rPr>
        <w:t>asfá</w:t>
      </w:r>
      <w:r w:rsidR="00742957" w:rsidRPr="00BF0FFD">
        <w:rPr>
          <w:rFonts w:ascii="Arial" w:hAnsi="Arial" w:cs="Arial"/>
          <w:b/>
          <w:sz w:val="24"/>
          <w:szCs w:val="24"/>
        </w:rPr>
        <w:t>ltico</w:t>
      </w:r>
      <w:proofErr w:type="spellEnd"/>
      <w:r w:rsidR="00BF2946" w:rsidRPr="00BF0FFD">
        <w:rPr>
          <w:rFonts w:ascii="Arial" w:hAnsi="Arial" w:cs="Arial"/>
          <w:b/>
          <w:sz w:val="24"/>
          <w:szCs w:val="24"/>
        </w:rPr>
        <w:t>.</w:t>
      </w:r>
      <w:r w:rsidR="00742957" w:rsidRPr="00BF0FFD">
        <w:rPr>
          <w:rFonts w:ascii="Arial" w:hAnsi="Arial" w:cs="Arial"/>
          <w:b/>
          <w:sz w:val="24"/>
          <w:szCs w:val="24"/>
        </w:rPr>
        <w:t>”</w:t>
      </w:r>
    </w:p>
    <w:p w:rsidR="00F7618B" w:rsidRPr="00BF0FFD" w:rsidRDefault="00F7618B" w:rsidP="005967B9">
      <w:pPr>
        <w:pStyle w:val="PargrafodaLista"/>
        <w:ind w:left="0"/>
        <w:jc w:val="both"/>
        <w:rPr>
          <w:rFonts w:ascii="Arial" w:hAnsi="Arial" w:cs="Arial"/>
          <w:sz w:val="24"/>
          <w:szCs w:val="24"/>
        </w:rPr>
      </w:pPr>
    </w:p>
    <w:p w:rsidR="00A425EB" w:rsidRPr="00BF0FFD" w:rsidRDefault="00D51A49" w:rsidP="005967B9">
      <w:pPr>
        <w:pStyle w:val="PargrafodaLista"/>
        <w:ind w:left="0"/>
        <w:jc w:val="both"/>
        <w:rPr>
          <w:rFonts w:ascii="Arial" w:hAnsi="Arial" w:cs="Arial"/>
          <w:b/>
          <w:sz w:val="24"/>
          <w:szCs w:val="24"/>
        </w:rPr>
      </w:pPr>
      <w:r w:rsidRPr="00BF0FFD">
        <w:rPr>
          <w:rFonts w:ascii="Arial" w:hAnsi="Arial" w:cs="Arial"/>
          <w:b/>
          <w:sz w:val="24"/>
          <w:szCs w:val="24"/>
        </w:rPr>
        <w:t>11.4.2</w:t>
      </w:r>
      <w:r w:rsidR="00A425EB" w:rsidRPr="00BF0FFD">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BF0FFD" w:rsidRDefault="00D51A49" w:rsidP="00D51A49">
      <w:pPr>
        <w:jc w:val="both"/>
        <w:rPr>
          <w:rFonts w:ascii="Arial" w:hAnsi="Arial" w:cs="Arial"/>
          <w:b/>
          <w:sz w:val="24"/>
          <w:szCs w:val="24"/>
        </w:rPr>
      </w:pPr>
      <w:r w:rsidRPr="00BF0FFD">
        <w:rPr>
          <w:rFonts w:ascii="Arial" w:hAnsi="Arial" w:cs="Arial"/>
          <w:b/>
          <w:sz w:val="24"/>
          <w:szCs w:val="24"/>
        </w:rPr>
        <w:t>11.4.3</w:t>
      </w:r>
      <w:r w:rsidRPr="00BF0FFD">
        <w:rPr>
          <w:rFonts w:ascii="Arial" w:hAnsi="Arial" w:cs="Arial"/>
          <w:sz w:val="24"/>
          <w:szCs w:val="24"/>
        </w:rPr>
        <w:t xml:space="preserve"> </w:t>
      </w:r>
      <w:r w:rsidR="00A425EB" w:rsidRPr="00BF0FFD">
        <w:rPr>
          <w:rFonts w:ascii="Arial" w:hAnsi="Arial" w:cs="Arial"/>
          <w:sz w:val="24"/>
          <w:szCs w:val="24"/>
        </w:rPr>
        <w:t xml:space="preserve">Certidão de registro da licitante no Conselho Regional de Engenharia e </w:t>
      </w:r>
      <w:r w:rsidR="00226F71" w:rsidRPr="00BF0FFD">
        <w:rPr>
          <w:rFonts w:ascii="Arial" w:hAnsi="Arial" w:cs="Arial"/>
          <w:sz w:val="24"/>
          <w:szCs w:val="24"/>
        </w:rPr>
        <w:t>Agronomia</w:t>
      </w:r>
      <w:r w:rsidR="0001330A" w:rsidRPr="00BF0FFD">
        <w:rPr>
          <w:rFonts w:ascii="Arial" w:hAnsi="Arial" w:cs="Arial"/>
          <w:sz w:val="24"/>
          <w:szCs w:val="24"/>
        </w:rPr>
        <w:t xml:space="preserve"> - CREA,</w:t>
      </w:r>
      <w:r w:rsidR="00A425EB" w:rsidRPr="00BF0FFD">
        <w:rPr>
          <w:rFonts w:ascii="Arial" w:hAnsi="Arial" w:cs="Arial"/>
          <w:sz w:val="24"/>
          <w:szCs w:val="24"/>
        </w:rPr>
        <w:t xml:space="preserve"> em validade para o período desta licitação.</w:t>
      </w:r>
    </w:p>
    <w:p w:rsidR="005967B9" w:rsidRPr="00BF0FFD" w:rsidRDefault="00D51A49" w:rsidP="001A7E92">
      <w:pPr>
        <w:jc w:val="both"/>
        <w:rPr>
          <w:rFonts w:ascii="Arial" w:hAnsi="Arial" w:cs="Arial"/>
          <w:b/>
          <w:sz w:val="24"/>
          <w:szCs w:val="24"/>
        </w:rPr>
      </w:pPr>
      <w:r w:rsidRPr="00BF0FFD">
        <w:rPr>
          <w:rFonts w:ascii="Arial" w:hAnsi="Arial" w:cs="Arial"/>
          <w:b/>
          <w:sz w:val="24"/>
          <w:szCs w:val="24"/>
        </w:rPr>
        <w:t>11.4.4</w:t>
      </w:r>
      <w:r w:rsidRPr="00BF0FFD">
        <w:rPr>
          <w:rFonts w:ascii="Arial" w:hAnsi="Arial" w:cs="Arial"/>
          <w:sz w:val="24"/>
          <w:szCs w:val="24"/>
        </w:rPr>
        <w:t xml:space="preserve"> </w:t>
      </w:r>
      <w:r w:rsidR="00A425EB" w:rsidRPr="00BF0FFD">
        <w:rPr>
          <w:rFonts w:ascii="Arial" w:hAnsi="Arial" w:cs="Arial"/>
          <w:sz w:val="24"/>
          <w:szCs w:val="24"/>
        </w:rPr>
        <w:t>Comprovação de que o responsável técnico pertence ao quadro permanente da licitante, na data fixada para apresentação da proposta, profissional de nível superior com formação em Engenharia Civil, detentor do atestado de responsabilidade técnica devidamente registrado CREA da região competente, relativo a execução da obra compatível com o objeto da licitação</w:t>
      </w:r>
      <w:r w:rsidR="005967B9" w:rsidRPr="00BF0FFD">
        <w:rPr>
          <w:rFonts w:ascii="Arial" w:hAnsi="Arial" w:cs="Arial"/>
          <w:sz w:val="24"/>
          <w:szCs w:val="24"/>
        </w:rPr>
        <w:t>;</w:t>
      </w:r>
      <w:r w:rsidR="00A425EB" w:rsidRPr="00BF0FFD">
        <w:rPr>
          <w:rFonts w:ascii="Arial" w:hAnsi="Arial" w:cs="Arial"/>
          <w:sz w:val="24"/>
          <w:szCs w:val="24"/>
        </w:rPr>
        <w:t xml:space="preserve"> </w:t>
      </w:r>
    </w:p>
    <w:p w:rsidR="007037BE" w:rsidRPr="00BF0FFD" w:rsidRDefault="007037BE" w:rsidP="00FF0F94">
      <w:pPr>
        <w:pStyle w:val="PargrafodaLista"/>
        <w:numPr>
          <w:ilvl w:val="0"/>
          <w:numId w:val="5"/>
        </w:numPr>
        <w:ind w:left="0" w:firstLine="0"/>
        <w:jc w:val="both"/>
        <w:rPr>
          <w:rFonts w:ascii="Arial" w:hAnsi="Arial" w:cs="Arial"/>
          <w:vanish/>
          <w:sz w:val="24"/>
          <w:szCs w:val="24"/>
        </w:rPr>
      </w:pPr>
    </w:p>
    <w:p w:rsidR="007037BE" w:rsidRPr="00BF0FFD" w:rsidRDefault="007037BE" w:rsidP="00FF0F94">
      <w:pPr>
        <w:pStyle w:val="PargrafodaLista"/>
        <w:numPr>
          <w:ilvl w:val="0"/>
          <w:numId w:val="5"/>
        </w:numPr>
        <w:ind w:left="0" w:firstLine="0"/>
        <w:jc w:val="both"/>
        <w:rPr>
          <w:rFonts w:ascii="Arial" w:hAnsi="Arial" w:cs="Arial"/>
          <w:vanish/>
          <w:sz w:val="24"/>
          <w:szCs w:val="24"/>
        </w:rPr>
      </w:pPr>
    </w:p>
    <w:p w:rsidR="007037BE" w:rsidRPr="00BF0FFD" w:rsidRDefault="007037BE" w:rsidP="00FF0F94">
      <w:pPr>
        <w:pStyle w:val="PargrafodaLista"/>
        <w:numPr>
          <w:ilvl w:val="1"/>
          <w:numId w:val="5"/>
        </w:numPr>
        <w:ind w:left="0" w:firstLine="0"/>
        <w:jc w:val="both"/>
        <w:rPr>
          <w:rFonts w:ascii="Arial" w:hAnsi="Arial" w:cs="Arial"/>
          <w:vanish/>
          <w:sz w:val="24"/>
          <w:szCs w:val="24"/>
        </w:rPr>
      </w:pPr>
    </w:p>
    <w:p w:rsidR="00A425EB" w:rsidRPr="00BF0FFD" w:rsidRDefault="00D51A49" w:rsidP="007F5C26">
      <w:pPr>
        <w:jc w:val="both"/>
        <w:rPr>
          <w:rFonts w:ascii="Arial" w:hAnsi="Arial" w:cs="Arial"/>
          <w:sz w:val="24"/>
          <w:szCs w:val="24"/>
        </w:rPr>
      </w:pPr>
      <w:r w:rsidRPr="00BF0FFD">
        <w:rPr>
          <w:rFonts w:ascii="Arial" w:hAnsi="Arial" w:cs="Arial"/>
          <w:b/>
          <w:sz w:val="24"/>
          <w:szCs w:val="24"/>
        </w:rPr>
        <w:t>11.4.5</w:t>
      </w:r>
      <w:r w:rsidRPr="00BF0FFD">
        <w:rPr>
          <w:rFonts w:ascii="Arial" w:hAnsi="Arial" w:cs="Arial"/>
          <w:sz w:val="24"/>
          <w:szCs w:val="24"/>
        </w:rPr>
        <w:t xml:space="preserve"> </w:t>
      </w:r>
      <w:r w:rsidR="00A425EB" w:rsidRPr="00BF0FFD">
        <w:rPr>
          <w:rFonts w:ascii="Arial" w:hAnsi="Arial" w:cs="Arial"/>
          <w:sz w:val="24"/>
          <w:szCs w:val="24"/>
        </w:rPr>
        <w:t>A comprovação do vínculo do profissional se fará com apresentação da cópia da Carteira de Trabalho</w:t>
      </w:r>
      <w:r w:rsidR="0009551D" w:rsidRPr="00BF0FFD">
        <w:rPr>
          <w:rFonts w:ascii="Arial" w:hAnsi="Arial" w:cs="Arial"/>
          <w:sz w:val="24"/>
          <w:szCs w:val="24"/>
        </w:rPr>
        <w:t xml:space="preserve"> </w:t>
      </w:r>
      <w:r w:rsidR="00A425EB" w:rsidRPr="00BF0FFD">
        <w:rPr>
          <w:rFonts w:ascii="Arial" w:hAnsi="Arial" w:cs="Arial"/>
          <w:sz w:val="24"/>
          <w:szCs w:val="24"/>
        </w:rPr>
        <w:t>(CTPS), ou da ficha de registro de empregado, ou do contrato social da licitante em que conste o nome do profission</w:t>
      </w:r>
      <w:r w:rsidR="00620013" w:rsidRPr="00BF0FFD">
        <w:rPr>
          <w:rFonts w:ascii="Arial" w:hAnsi="Arial" w:cs="Arial"/>
          <w:sz w:val="24"/>
          <w:szCs w:val="24"/>
        </w:rPr>
        <w:t xml:space="preserve">al como sócio, ou de contrato </w:t>
      </w:r>
      <w:r w:rsidR="00A425EB" w:rsidRPr="00BF0FFD">
        <w:rPr>
          <w:rFonts w:ascii="Arial" w:hAnsi="Arial" w:cs="Arial"/>
          <w:sz w:val="24"/>
          <w:szCs w:val="24"/>
        </w:rPr>
        <w:t>que comprove vínculo empregatício do profissional com a empresa licitante, ou através do regi</w:t>
      </w:r>
      <w:r w:rsidR="0071025E" w:rsidRPr="00BF0FFD">
        <w:rPr>
          <w:rFonts w:ascii="Arial" w:hAnsi="Arial" w:cs="Arial"/>
          <w:sz w:val="24"/>
          <w:szCs w:val="24"/>
        </w:rPr>
        <w:t>stro da licitante no CREA</w:t>
      </w:r>
      <w:r w:rsidR="00A425EB" w:rsidRPr="00BF0FFD">
        <w:rPr>
          <w:rFonts w:ascii="Arial" w:hAnsi="Arial" w:cs="Arial"/>
          <w:sz w:val="24"/>
          <w:szCs w:val="24"/>
        </w:rPr>
        <w:t>, ou ainda de declaração de contratação futura do profissional detentor do atestado apresentado, desde que acompanhada de declaração de anuência do profissional.</w:t>
      </w:r>
    </w:p>
    <w:p w:rsidR="00265073" w:rsidRPr="00BF0FFD" w:rsidRDefault="00D51A49" w:rsidP="007F5C26">
      <w:pPr>
        <w:ind w:left="142" w:hanging="142"/>
        <w:jc w:val="both"/>
        <w:rPr>
          <w:rFonts w:ascii="Arial" w:hAnsi="Arial" w:cs="Arial"/>
          <w:sz w:val="24"/>
          <w:szCs w:val="24"/>
        </w:rPr>
      </w:pPr>
      <w:r w:rsidRPr="00BF0FFD">
        <w:rPr>
          <w:rFonts w:ascii="Arial" w:hAnsi="Arial" w:cs="Arial"/>
          <w:b/>
          <w:sz w:val="24"/>
          <w:szCs w:val="24"/>
        </w:rPr>
        <w:t>11.4.6</w:t>
      </w:r>
      <w:r w:rsidRPr="00BF0FFD">
        <w:rPr>
          <w:rFonts w:ascii="Arial" w:hAnsi="Arial" w:cs="Arial"/>
          <w:sz w:val="24"/>
          <w:szCs w:val="24"/>
        </w:rPr>
        <w:t xml:space="preserve"> </w:t>
      </w:r>
      <w:r w:rsidR="00706FAA" w:rsidRPr="00BF0FFD">
        <w:rPr>
          <w:rFonts w:ascii="Arial" w:hAnsi="Arial" w:cs="Arial"/>
          <w:sz w:val="24"/>
          <w:szCs w:val="24"/>
        </w:rPr>
        <w:t>Certidão de registro do profissional</w:t>
      </w:r>
      <w:r w:rsidR="00A425EB" w:rsidRPr="00BF0FFD">
        <w:rPr>
          <w:rFonts w:ascii="Arial" w:hAnsi="Arial" w:cs="Arial"/>
          <w:sz w:val="24"/>
          <w:szCs w:val="24"/>
        </w:rPr>
        <w:t xml:space="preserve"> no Conselho Regi</w:t>
      </w:r>
      <w:r w:rsidR="00226F71" w:rsidRPr="00BF0FFD">
        <w:rPr>
          <w:rFonts w:ascii="Arial" w:hAnsi="Arial" w:cs="Arial"/>
          <w:sz w:val="24"/>
          <w:szCs w:val="24"/>
        </w:rPr>
        <w:t>onal de Engenharia e Agronomia - CREA,</w:t>
      </w:r>
      <w:r w:rsidR="00A425EB" w:rsidRPr="00BF0FFD">
        <w:rPr>
          <w:rFonts w:ascii="Arial" w:hAnsi="Arial" w:cs="Arial"/>
          <w:sz w:val="24"/>
          <w:szCs w:val="24"/>
        </w:rPr>
        <w:t xml:space="preserve"> em validade para o período desta licitação.</w:t>
      </w:r>
    </w:p>
    <w:p w:rsidR="00C86ECF" w:rsidRPr="00BF0FFD" w:rsidRDefault="00C86ECF" w:rsidP="005967B9">
      <w:pPr>
        <w:pStyle w:val="PargrafodaLista"/>
        <w:ind w:left="0"/>
        <w:jc w:val="both"/>
        <w:rPr>
          <w:rFonts w:ascii="Arial" w:hAnsi="Arial" w:cs="Arial"/>
          <w:sz w:val="24"/>
          <w:szCs w:val="24"/>
        </w:rPr>
      </w:pPr>
    </w:p>
    <w:p w:rsidR="00DF7326" w:rsidRPr="00BF0FFD" w:rsidRDefault="00DF7326" w:rsidP="00FF0F94">
      <w:pPr>
        <w:pStyle w:val="PargrafodaLista"/>
        <w:numPr>
          <w:ilvl w:val="1"/>
          <w:numId w:val="5"/>
        </w:numPr>
        <w:spacing w:after="0"/>
        <w:ind w:left="0" w:firstLine="0"/>
        <w:jc w:val="both"/>
        <w:rPr>
          <w:rFonts w:ascii="Arial" w:hAnsi="Arial" w:cs="Arial"/>
          <w:b/>
          <w:sz w:val="24"/>
          <w:szCs w:val="24"/>
        </w:rPr>
      </w:pPr>
      <w:r w:rsidRPr="00BF0FFD">
        <w:rPr>
          <w:rFonts w:ascii="Arial" w:hAnsi="Arial" w:cs="Arial"/>
          <w:b/>
          <w:sz w:val="24"/>
          <w:szCs w:val="24"/>
        </w:rPr>
        <w:t>Declaração relativa Cumprimento ao Art. 7º, inciso XXXIII, da Constituição Federal</w:t>
      </w:r>
    </w:p>
    <w:p w:rsidR="007037BE" w:rsidRPr="00BF0FFD" w:rsidRDefault="007037BE" w:rsidP="005967B9">
      <w:pPr>
        <w:pStyle w:val="PargrafodaLista"/>
        <w:spacing w:after="120"/>
        <w:ind w:left="0"/>
        <w:jc w:val="both"/>
        <w:rPr>
          <w:rFonts w:ascii="Arial" w:hAnsi="Arial" w:cs="Arial"/>
          <w:b/>
          <w:sz w:val="24"/>
          <w:szCs w:val="24"/>
        </w:rPr>
      </w:pPr>
    </w:p>
    <w:p w:rsidR="00DF7326" w:rsidRPr="00BF0FFD" w:rsidRDefault="0031065B" w:rsidP="005967B9">
      <w:pPr>
        <w:spacing w:after="0"/>
        <w:jc w:val="both"/>
        <w:rPr>
          <w:rFonts w:ascii="Arial" w:hAnsi="Arial" w:cs="Arial"/>
          <w:sz w:val="24"/>
          <w:szCs w:val="24"/>
        </w:rPr>
      </w:pPr>
      <w:r w:rsidRPr="00BF0FFD">
        <w:rPr>
          <w:rFonts w:ascii="Arial" w:hAnsi="Arial" w:cs="Arial"/>
          <w:b/>
          <w:sz w:val="24"/>
          <w:szCs w:val="24"/>
        </w:rPr>
        <w:t>11.5.1</w:t>
      </w:r>
      <w:r w:rsidR="00DF7326" w:rsidRPr="00BF0FFD">
        <w:rPr>
          <w:rFonts w:ascii="Arial" w:hAnsi="Arial" w:cs="Arial"/>
          <w:sz w:val="24"/>
          <w:szCs w:val="24"/>
        </w:rPr>
        <w:t xml:space="preserve">Todos os licitantes deverão apresentar declaração, na forma do </w:t>
      </w:r>
      <w:r w:rsidR="005967B9" w:rsidRPr="00BF0FFD">
        <w:rPr>
          <w:rFonts w:ascii="Arial" w:hAnsi="Arial" w:cs="Arial"/>
          <w:b/>
          <w:sz w:val="24"/>
          <w:szCs w:val="24"/>
        </w:rPr>
        <w:t>Anexo 3</w:t>
      </w:r>
      <w:r w:rsidR="00DF7326" w:rsidRPr="00BF0FFD">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BF0FFD" w:rsidRDefault="007037BE" w:rsidP="005967B9">
      <w:pPr>
        <w:pStyle w:val="PargrafodaLista"/>
        <w:spacing w:after="0"/>
        <w:ind w:left="0"/>
        <w:jc w:val="both"/>
        <w:rPr>
          <w:rFonts w:ascii="Arial" w:hAnsi="Arial" w:cs="Arial"/>
          <w:sz w:val="24"/>
          <w:szCs w:val="24"/>
        </w:rPr>
      </w:pPr>
    </w:p>
    <w:p w:rsidR="00DF7326" w:rsidRPr="00BF0FFD"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BF0FFD">
        <w:rPr>
          <w:rFonts w:ascii="Arial" w:hAnsi="Arial" w:cs="Arial"/>
          <w:sz w:val="24"/>
          <w:szCs w:val="24"/>
        </w:rPr>
        <w:t xml:space="preserve">Declaração de Elaboração Independente de Proposta, constante do </w:t>
      </w:r>
      <w:r w:rsidRPr="00BF0FFD">
        <w:rPr>
          <w:rFonts w:ascii="Arial" w:hAnsi="Arial" w:cs="Arial"/>
          <w:b/>
          <w:sz w:val="24"/>
          <w:szCs w:val="24"/>
        </w:rPr>
        <w:t>Anexo 6</w:t>
      </w:r>
      <w:r w:rsidRPr="00BF0FFD">
        <w:rPr>
          <w:rFonts w:ascii="Arial" w:hAnsi="Arial" w:cs="Arial"/>
          <w:sz w:val="24"/>
          <w:szCs w:val="24"/>
        </w:rPr>
        <w:t>.</w:t>
      </w:r>
    </w:p>
    <w:p w:rsidR="007037BE" w:rsidRPr="00BF0FFD" w:rsidRDefault="007037BE" w:rsidP="005967B9">
      <w:pPr>
        <w:pStyle w:val="PargrafodaLista"/>
        <w:spacing w:after="0"/>
        <w:ind w:left="0"/>
        <w:jc w:val="both"/>
        <w:rPr>
          <w:rFonts w:ascii="Arial" w:hAnsi="Arial" w:cs="Arial"/>
          <w:sz w:val="24"/>
          <w:szCs w:val="24"/>
        </w:rPr>
      </w:pPr>
    </w:p>
    <w:p w:rsidR="00DF7326" w:rsidRPr="00BF0FFD" w:rsidRDefault="00DF7326" w:rsidP="00FF0F94">
      <w:pPr>
        <w:pStyle w:val="PargrafodaLista"/>
        <w:numPr>
          <w:ilvl w:val="1"/>
          <w:numId w:val="5"/>
        </w:numPr>
        <w:spacing w:after="0"/>
        <w:ind w:left="0" w:firstLine="0"/>
        <w:jc w:val="both"/>
        <w:rPr>
          <w:rFonts w:ascii="Arial" w:hAnsi="Arial" w:cs="Arial"/>
          <w:sz w:val="24"/>
          <w:szCs w:val="24"/>
        </w:rPr>
      </w:pPr>
      <w:r w:rsidRPr="00BF0FFD">
        <w:rPr>
          <w:rFonts w:ascii="Arial" w:hAnsi="Arial" w:cs="Arial"/>
          <w:sz w:val="24"/>
          <w:szCs w:val="24"/>
        </w:rPr>
        <w:t>Os documentos necessários à habilitação poderão se</w:t>
      </w:r>
      <w:r w:rsidR="0088533C" w:rsidRPr="00BF0FFD">
        <w:rPr>
          <w:rFonts w:ascii="Arial" w:hAnsi="Arial" w:cs="Arial"/>
          <w:sz w:val="24"/>
          <w:szCs w:val="24"/>
        </w:rPr>
        <w:t>r apresentados em original ou</w:t>
      </w:r>
      <w:r w:rsidRPr="00BF0FFD">
        <w:rPr>
          <w:rFonts w:ascii="Arial" w:hAnsi="Arial" w:cs="Arial"/>
          <w:sz w:val="24"/>
          <w:szCs w:val="24"/>
        </w:rPr>
        <w:t xml:space="preserve"> cópia, ou publicação em órgão da imprensa oficial ou em cópias simples, desde que acompanhadas dos</w:t>
      </w:r>
      <w:r w:rsidR="007D4988" w:rsidRPr="00BF0FFD">
        <w:rPr>
          <w:rFonts w:ascii="Arial" w:hAnsi="Arial" w:cs="Arial"/>
          <w:sz w:val="24"/>
          <w:szCs w:val="24"/>
        </w:rPr>
        <w:t xml:space="preserve"> originais para conferência pela</w:t>
      </w:r>
      <w:r w:rsidR="008C768D" w:rsidRPr="00BF0FFD">
        <w:rPr>
          <w:rFonts w:ascii="Arial" w:hAnsi="Arial" w:cs="Arial"/>
          <w:sz w:val="24"/>
          <w:szCs w:val="24"/>
        </w:rPr>
        <w:t xml:space="preserve"> </w:t>
      </w:r>
      <w:r w:rsidR="007D4988" w:rsidRPr="00BF0FFD">
        <w:rPr>
          <w:rFonts w:ascii="Arial" w:hAnsi="Arial" w:cs="Arial"/>
          <w:sz w:val="24"/>
          <w:szCs w:val="24"/>
        </w:rPr>
        <w:t>c</w:t>
      </w:r>
      <w:r w:rsidR="00E30C3F" w:rsidRPr="00BF0FFD">
        <w:rPr>
          <w:rFonts w:ascii="Arial" w:hAnsi="Arial" w:cs="Arial"/>
          <w:sz w:val="24"/>
          <w:szCs w:val="24"/>
        </w:rPr>
        <w:t>omissão de contratação</w:t>
      </w:r>
      <w:r w:rsidRPr="00BF0FFD">
        <w:rPr>
          <w:rFonts w:ascii="Arial" w:hAnsi="Arial" w:cs="Arial"/>
          <w:sz w:val="24"/>
          <w:szCs w:val="24"/>
        </w:rPr>
        <w:t>.</w:t>
      </w:r>
    </w:p>
    <w:p w:rsidR="008B1BF6" w:rsidRPr="00BF0FFD" w:rsidRDefault="008B1BF6" w:rsidP="005967B9">
      <w:pPr>
        <w:pStyle w:val="PargrafodaLista"/>
        <w:ind w:left="0"/>
        <w:jc w:val="both"/>
        <w:rPr>
          <w:rFonts w:ascii="Arial" w:hAnsi="Arial" w:cs="Arial"/>
          <w:sz w:val="24"/>
          <w:szCs w:val="24"/>
        </w:rPr>
      </w:pPr>
    </w:p>
    <w:p w:rsidR="00DF7326" w:rsidRPr="00BF0FFD" w:rsidRDefault="00DF7326" w:rsidP="00FF0F94">
      <w:pPr>
        <w:pStyle w:val="PargrafodaLista"/>
        <w:numPr>
          <w:ilvl w:val="1"/>
          <w:numId w:val="5"/>
        </w:numPr>
        <w:spacing w:after="0"/>
        <w:ind w:left="0" w:firstLine="0"/>
        <w:jc w:val="both"/>
        <w:rPr>
          <w:rFonts w:ascii="Arial" w:hAnsi="Arial" w:cs="Arial"/>
          <w:sz w:val="24"/>
          <w:szCs w:val="24"/>
        </w:rPr>
      </w:pPr>
      <w:r w:rsidRPr="00BF0FFD">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BF0FFD" w:rsidRDefault="008B1BF6" w:rsidP="005967B9">
      <w:pPr>
        <w:pStyle w:val="PargrafodaLista"/>
        <w:ind w:left="0"/>
        <w:jc w:val="both"/>
        <w:rPr>
          <w:rFonts w:ascii="Arial" w:hAnsi="Arial" w:cs="Arial"/>
          <w:sz w:val="24"/>
          <w:szCs w:val="24"/>
        </w:rPr>
      </w:pPr>
    </w:p>
    <w:p w:rsidR="00DF7326" w:rsidRPr="00BF0FFD" w:rsidRDefault="007D4988" w:rsidP="00FF0F94">
      <w:pPr>
        <w:pStyle w:val="PargrafodaLista"/>
        <w:numPr>
          <w:ilvl w:val="1"/>
          <w:numId w:val="5"/>
        </w:numPr>
        <w:spacing w:after="0"/>
        <w:ind w:left="0" w:firstLine="0"/>
        <w:jc w:val="both"/>
        <w:rPr>
          <w:rFonts w:ascii="Arial" w:hAnsi="Arial" w:cs="Arial"/>
          <w:b/>
          <w:sz w:val="24"/>
          <w:szCs w:val="24"/>
        </w:rPr>
      </w:pPr>
      <w:r w:rsidRPr="00BF0FFD">
        <w:rPr>
          <w:rFonts w:ascii="Arial" w:hAnsi="Arial" w:cs="Arial"/>
          <w:b/>
          <w:sz w:val="24"/>
          <w:szCs w:val="24"/>
        </w:rPr>
        <w:t xml:space="preserve">O </w:t>
      </w:r>
      <w:r w:rsidR="00DF7326" w:rsidRPr="00BF0FFD">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BF0FFD" w:rsidRDefault="008B1BF6" w:rsidP="005967B9">
      <w:pPr>
        <w:pStyle w:val="PargrafodaLista"/>
        <w:ind w:left="0"/>
        <w:jc w:val="both"/>
        <w:rPr>
          <w:rFonts w:ascii="Arial" w:hAnsi="Arial" w:cs="Arial"/>
          <w:b/>
          <w:sz w:val="24"/>
          <w:szCs w:val="24"/>
        </w:rPr>
      </w:pPr>
    </w:p>
    <w:p w:rsidR="00DF7326" w:rsidRPr="00BF0FFD" w:rsidRDefault="00DF7326" w:rsidP="00FF0F94">
      <w:pPr>
        <w:pStyle w:val="PargrafodaLista"/>
        <w:numPr>
          <w:ilvl w:val="1"/>
          <w:numId w:val="5"/>
        </w:numPr>
        <w:spacing w:after="0"/>
        <w:ind w:left="0" w:firstLine="0"/>
        <w:jc w:val="both"/>
        <w:rPr>
          <w:rFonts w:ascii="Arial" w:hAnsi="Arial" w:cs="Arial"/>
          <w:b/>
          <w:sz w:val="24"/>
          <w:szCs w:val="24"/>
        </w:rPr>
      </w:pPr>
      <w:r w:rsidRPr="00BF0FFD">
        <w:rPr>
          <w:rFonts w:ascii="Arial" w:hAnsi="Arial" w:cs="Arial"/>
          <w:b/>
          <w:sz w:val="24"/>
          <w:szCs w:val="24"/>
        </w:rPr>
        <w:t>Do Prazo de Validade das Certidões</w:t>
      </w:r>
      <w:r w:rsidR="005967B9" w:rsidRPr="00BF0FFD">
        <w:rPr>
          <w:rFonts w:ascii="Arial" w:hAnsi="Arial" w:cs="Arial"/>
          <w:b/>
          <w:sz w:val="24"/>
          <w:szCs w:val="24"/>
        </w:rPr>
        <w:t>:</w:t>
      </w:r>
    </w:p>
    <w:p w:rsidR="008B1BF6" w:rsidRPr="00BF0FFD" w:rsidRDefault="008B1BF6" w:rsidP="005967B9">
      <w:pPr>
        <w:pStyle w:val="PargrafodaLista"/>
        <w:ind w:left="0"/>
        <w:jc w:val="both"/>
        <w:rPr>
          <w:rFonts w:ascii="Arial" w:hAnsi="Arial" w:cs="Arial"/>
          <w:b/>
          <w:sz w:val="24"/>
          <w:szCs w:val="24"/>
        </w:rPr>
      </w:pPr>
    </w:p>
    <w:p w:rsidR="00DF7326" w:rsidRPr="00BF0FFD" w:rsidRDefault="00DF7326" w:rsidP="00FF0F94">
      <w:pPr>
        <w:pStyle w:val="PargrafodaLista"/>
        <w:numPr>
          <w:ilvl w:val="2"/>
          <w:numId w:val="34"/>
        </w:numPr>
        <w:spacing w:after="0"/>
        <w:ind w:hanging="937"/>
        <w:jc w:val="both"/>
        <w:rPr>
          <w:rFonts w:ascii="Arial" w:hAnsi="Arial" w:cs="Arial"/>
          <w:sz w:val="24"/>
          <w:szCs w:val="24"/>
        </w:rPr>
      </w:pPr>
      <w:r w:rsidRPr="00BF0FFD">
        <w:rPr>
          <w:rFonts w:ascii="Arial" w:hAnsi="Arial" w:cs="Arial"/>
          <w:sz w:val="24"/>
          <w:szCs w:val="24"/>
        </w:rPr>
        <w:t>As certidões valerão nos prazos que lhe são próprios. Inexistindo esse prazo, reputar-se-ão válidas por 90 (noventa) dias, contados de sua expedição.</w:t>
      </w:r>
    </w:p>
    <w:p w:rsidR="00A425EB" w:rsidRPr="00BF0FFD" w:rsidRDefault="00A425EB" w:rsidP="005967B9">
      <w:pPr>
        <w:pStyle w:val="PargrafodaLista"/>
        <w:spacing w:after="0"/>
        <w:ind w:left="0"/>
        <w:jc w:val="both"/>
        <w:rPr>
          <w:rFonts w:ascii="Arial" w:hAnsi="Arial" w:cs="Arial"/>
          <w:sz w:val="24"/>
          <w:szCs w:val="24"/>
        </w:rPr>
      </w:pPr>
    </w:p>
    <w:p w:rsidR="00A425EB" w:rsidRPr="00BF0FFD" w:rsidRDefault="00A425EB" w:rsidP="00FF0F94">
      <w:pPr>
        <w:pStyle w:val="PargrafodaLista"/>
        <w:numPr>
          <w:ilvl w:val="0"/>
          <w:numId w:val="34"/>
        </w:numPr>
        <w:spacing w:after="0"/>
        <w:ind w:left="0" w:firstLine="0"/>
        <w:jc w:val="both"/>
        <w:rPr>
          <w:rFonts w:ascii="Arial" w:hAnsi="Arial" w:cs="Arial"/>
          <w:b/>
          <w:sz w:val="24"/>
          <w:szCs w:val="24"/>
        </w:rPr>
      </w:pPr>
      <w:r w:rsidRPr="00BF0FFD">
        <w:rPr>
          <w:rFonts w:ascii="Arial" w:hAnsi="Arial" w:cs="Arial"/>
          <w:b/>
          <w:sz w:val="24"/>
          <w:szCs w:val="24"/>
        </w:rPr>
        <w:t>DA VISITA TÉCNICA</w:t>
      </w:r>
    </w:p>
    <w:p w:rsidR="00A425EB" w:rsidRPr="00BF0FFD" w:rsidRDefault="00A425EB" w:rsidP="005967B9">
      <w:pPr>
        <w:pStyle w:val="PargrafodaLista"/>
        <w:spacing w:after="0"/>
        <w:ind w:left="0"/>
        <w:jc w:val="both"/>
        <w:rPr>
          <w:rFonts w:ascii="Arial" w:hAnsi="Arial" w:cs="Arial"/>
          <w:b/>
          <w:sz w:val="24"/>
          <w:szCs w:val="24"/>
        </w:rPr>
      </w:pPr>
    </w:p>
    <w:p w:rsidR="008B1BF6" w:rsidRPr="00BF0FF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BF0FF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BF0FF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BF0FF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BF0FF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BF0FF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BF0FF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BF0FF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BF0FF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BF0FF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BF0FF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BF0FF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BF0FFD" w:rsidRDefault="00A425EB" w:rsidP="00FF0F94">
      <w:pPr>
        <w:pStyle w:val="Nivel2"/>
        <w:numPr>
          <w:ilvl w:val="1"/>
          <w:numId w:val="16"/>
        </w:numPr>
        <w:spacing w:before="0" w:after="0"/>
        <w:ind w:left="0" w:firstLine="0"/>
        <w:rPr>
          <w:color w:val="auto"/>
          <w:sz w:val="24"/>
          <w:szCs w:val="24"/>
        </w:rPr>
      </w:pPr>
      <w:r w:rsidRPr="00BF0FFD">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BF0FFD" w:rsidRDefault="00A425EB" w:rsidP="005967B9">
      <w:pPr>
        <w:pStyle w:val="PargrafodaLista"/>
        <w:ind w:left="0"/>
        <w:jc w:val="both"/>
        <w:rPr>
          <w:rFonts w:ascii="Arial" w:hAnsi="Arial" w:cs="Arial"/>
          <w:sz w:val="24"/>
          <w:szCs w:val="24"/>
        </w:rPr>
      </w:pPr>
    </w:p>
    <w:p w:rsidR="00A425EB" w:rsidRPr="00BF0FFD"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BF0FFD" w:rsidRDefault="00A425EB" w:rsidP="00FF0F94">
      <w:pPr>
        <w:pStyle w:val="Nivel2"/>
        <w:numPr>
          <w:ilvl w:val="1"/>
          <w:numId w:val="16"/>
        </w:numPr>
        <w:spacing w:before="0" w:after="0"/>
        <w:ind w:left="0" w:firstLine="0"/>
        <w:rPr>
          <w:color w:val="auto"/>
          <w:sz w:val="24"/>
          <w:szCs w:val="24"/>
        </w:rPr>
      </w:pPr>
      <w:r w:rsidRPr="00BF0FFD">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BF0FFD">
        <w:rPr>
          <w:color w:val="auto"/>
          <w:sz w:val="24"/>
          <w:szCs w:val="24"/>
        </w:rPr>
        <w:t xml:space="preserve"> 10</w:t>
      </w:r>
      <w:r w:rsidRPr="00BF0FFD">
        <w:rPr>
          <w:color w:val="auto"/>
          <w:sz w:val="24"/>
          <w:szCs w:val="24"/>
        </w:rPr>
        <w:t xml:space="preserve"> do Edital, devendo o representante </w:t>
      </w:r>
      <w:r w:rsidRPr="00BF0FFD">
        <w:rPr>
          <w:color w:val="auto"/>
          <w:sz w:val="24"/>
          <w:szCs w:val="24"/>
        </w:rPr>
        <w:lastRenderedPageBreak/>
        <w:t>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BF0FFD" w:rsidRDefault="00A425EB" w:rsidP="005967B9">
      <w:pPr>
        <w:pStyle w:val="Nivel2"/>
        <w:numPr>
          <w:ilvl w:val="0"/>
          <w:numId w:val="0"/>
        </w:numPr>
        <w:spacing w:before="0" w:after="0"/>
        <w:rPr>
          <w:color w:val="auto"/>
          <w:sz w:val="24"/>
          <w:szCs w:val="24"/>
        </w:rPr>
      </w:pPr>
    </w:p>
    <w:p w:rsidR="005967B9" w:rsidRPr="00BF0FFD" w:rsidRDefault="00A425EB" w:rsidP="00FF0F94">
      <w:pPr>
        <w:pStyle w:val="Nivel2"/>
        <w:numPr>
          <w:ilvl w:val="1"/>
          <w:numId w:val="16"/>
        </w:numPr>
        <w:spacing w:before="0" w:after="0"/>
        <w:ind w:left="0" w:firstLine="0"/>
        <w:rPr>
          <w:color w:val="auto"/>
          <w:sz w:val="24"/>
          <w:szCs w:val="24"/>
        </w:rPr>
      </w:pPr>
      <w:r w:rsidRPr="00BF0FFD">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BF0FFD">
        <w:rPr>
          <w:color w:val="auto"/>
          <w:sz w:val="24"/>
          <w:szCs w:val="24"/>
        </w:rPr>
        <w:t xml:space="preserve"> fins de exame de habilitação. </w:t>
      </w:r>
    </w:p>
    <w:p w:rsidR="005967B9" w:rsidRPr="00BF0FFD" w:rsidRDefault="005967B9" w:rsidP="005967B9">
      <w:pPr>
        <w:pStyle w:val="Nivel2"/>
        <w:numPr>
          <w:ilvl w:val="0"/>
          <w:numId w:val="0"/>
        </w:numPr>
        <w:spacing w:before="0" w:after="0"/>
        <w:rPr>
          <w:color w:val="auto"/>
          <w:sz w:val="24"/>
          <w:szCs w:val="24"/>
        </w:rPr>
      </w:pPr>
    </w:p>
    <w:p w:rsidR="005967B9" w:rsidRPr="00BF0FFD" w:rsidRDefault="00A425EB" w:rsidP="00FF0F94">
      <w:pPr>
        <w:pStyle w:val="Nivel2"/>
        <w:numPr>
          <w:ilvl w:val="1"/>
          <w:numId w:val="16"/>
        </w:numPr>
        <w:spacing w:before="0" w:after="0"/>
        <w:ind w:left="0" w:firstLine="0"/>
        <w:rPr>
          <w:color w:val="auto"/>
          <w:sz w:val="24"/>
          <w:szCs w:val="24"/>
        </w:rPr>
      </w:pPr>
      <w:r w:rsidRPr="00BF0FFD">
        <w:rPr>
          <w:color w:val="auto"/>
          <w:sz w:val="24"/>
          <w:szCs w:val="24"/>
        </w:rPr>
        <w:t>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w:t>
      </w:r>
      <w:r w:rsidR="005967B9" w:rsidRPr="00BF0FFD">
        <w:rPr>
          <w:color w:val="auto"/>
          <w:sz w:val="24"/>
          <w:szCs w:val="24"/>
        </w:rPr>
        <w:t xml:space="preserve">terações do objeto contratual. </w:t>
      </w:r>
    </w:p>
    <w:p w:rsidR="005967B9" w:rsidRPr="00BF0FFD" w:rsidRDefault="005967B9" w:rsidP="005967B9">
      <w:pPr>
        <w:pStyle w:val="Nivel2"/>
        <w:numPr>
          <w:ilvl w:val="0"/>
          <w:numId w:val="0"/>
        </w:numPr>
        <w:spacing w:before="0" w:after="0"/>
        <w:rPr>
          <w:color w:val="auto"/>
          <w:sz w:val="24"/>
          <w:szCs w:val="24"/>
        </w:rPr>
      </w:pPr>
    </w:p>
    <w:p w:rsidR="005967B9" w:rsidRPr="00BF0FFD" w:rsidRDefault="00A425EB" w:rsidP="00FF0F94">
      <w:pPr>
        <w:pStyle w:val="Nivel2"/>
        <w:numPr>
          <w:ilvl w:val="1"/>
          <w:numId w:val="16"/>
        </w:numPr>
        <w:spacing w:before="0" w:after="0"/>
        <w:ind w:left="0" w:firstLine="0"/>
        <w:rPr>
          <w:color w:val="auto"/>
          <w:sz w:val="24"/>
          <w:szCs w:val="24"/>
        </w:rPr>
      </w:pPr>
      <w:r w:rsidRPr="00BF0FFD">
        <w:rPr>
          <w:color w:val="auto"/>
          <w:sz w:val="24"/>
          <w:szCs w:val="24"/>
        </w:rPr>
        <w:t xml:space="preserve">na hipótese do subitem </w:t>
      </w:r>
      <w:r w:rsidR="00737193" w:rsidRPr="00BF0FFD">
        <w:rPr>
          <w:color w:val="auto"/>
          <w:sz w:val="24"/>
          <w:szCs w:val="24"/>
        </w:rPr>
        <w:t>12.</w:t>
      </w:r>
      <w:r w:rsidRPr="00BF0FFD">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BF0FFD">
        <w:rPr>
          <w:color w:val="auto"/>
          <w:sz w:val="24"/>
          <w:szCs w:val="24"/>
        </w:rPr>
        <w:t xml:space="preserve">ais problemas na sua execução. </w:t>
      </w:r>
    </w:p>
    <w:p w:rsidR="005967B9" w:rsidRPr="00BF0FFD" w:rsidRDefault="005967B9" w:rsidP="005967B9">
      <w:pPr>
        <w:pStyle w:val="Nivel2"/>
        <w:numPr>
          <w:ilvl w:val="0"/>
          <w:numId w:val="0"/>
        </w:numPr>
        <w:spacing w:before="0" w:after="0"/>
        <w:rPr>
          <w:color w:val="auto"/>
          <w:sz w:val="24"/>
          <w:szCs w:val="24"/>
        </w:rPr>
      </w:pPr>
    </w:p>
    <w:p w:rsidR="005967B9" w:rsidRPr="00BF0FFD" w:rsidRDefault="00A425EB" w:rsidP="00FF0F94">
      <w:pPr>
        <w:pStyle w:val="Nivel2"/>
        <w:numPr>
          <w:ilvl w:val="1"/>
          <w:numId w:val="16"/>
        </w:numPr>
        <w:spacing w:before="0" w:after="0"/>
        <w:ind w:left="0" w:firstLine="0"/>
        <w:rPr>
          <w:color w:val="auto"/>
          <w:sz w:val="24"/>
          <w:szCs w:val="24"/>
        </w:rPr>
      </w:pPr>
      <w:r w:rsidRPr="00BF0FFD">
        <w:rPr>
          <w:color w:val="auto"/>
          <w:sz w:val="24"/>
          <w:szCs w:val="24"/>
        </w:rPr>
        <w:t>a referida Declaração de Conhecimento das Condições de Execução do Objeto Contratual deverá ser elaborada de acordo com o modelo Anexo</w:t>
      </w:r>
      <w:r w:rsidR="00161FFE" w:rsidRPr="00BF0FFD">
        <w:rPr>
          <w:color w:val="auto"/>
          <w:sz w:val="24"/>
          <w:szCs w:val="24"/>
        </w:rPr>
        <w:t xml:space="preserve"> 8</w:t>
      </w:r>
      <w:r w:rsidRPr="00BF0FFD">
        <w:rPr>
          <w:color w:val="auto"/>
          <w:sz w:val="24"/>
          <w:szCs w:val="24"/>
        </w:rPr>
        <w:t xml:space="preserve"> do Edital, devendo o representante legal da licitante assiná-lo, devendo ser entregue pelo licitante  em conjunto com os documentos de habilitação.</w:t>
      </w:r>
    </w:p>
    <w:p w:rsidR="005967B9" w:rsidRPr="00BF0FFD" w:rsidRDefault="005967B9" w:rsidP="005967B9">
      <w:pPr>
        <w:pStyle w:val="PargrafodaLista"/>
        <w:rPr>
          <w:sz w:val="24"/>
          <w:szCs w:val="24"/>
        </w:rPr>
      </w:pPr>
    </w:p>
    <w:p w:rsidR="005967B9" w:rsidRPr="00BF0FFD" w:rsidRDefault="00A425EB" w:rsidP="00FF0F94">
      <w:pPr>
        <w:pStyle w:val="Nivel2"/>
        <w:numPr>
          <w:ilvl w:val="1"/>
          <w:numId w:val="16"/>
        </w:numPr>
        <w:spacing w:before="0" w:after="0"/>
        <w:ind w:left="0" w:firstLine="0"/>
        <w:rPr>
          <w:color w:val="auto"/>
          <w:sz w:val="24"/>
          <w:szCs w:val="24"/>
        </w:rPr>
      </w:pPr>
      <w:r w:rsidRPr="00BF0FFD">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BF0FFD" w:rsidRDefault="005967B9" w:rsidP="005967B9">
      <w:pPr>
        <w:pStyle w:val="PargrafodaLista"/>
        <w:rPr>
          <w:sz w:val="24"/>
          <w:szCs w:val="24"/>
        </w:rPr>
      </w:pPr>
    </w:p>
    <w:p w:rsidR="00A425EB" w:rsidRPr="00BF0FFD" w:rsidRDefault="00A425EB" w:rsidP="00FF0F94">
      <w:pPr>
        <w:pStyle w:val="Nivel2"/>
        <w:numPr>
          <w:ilvl w:val="1"/>
          <w:numId w:val="16"/>
        </w:numPr>
        <w:spacing w:before="0" w:after="0"/>
        <w:ind w:left="0" w:firstLine="0"/>
        <w:rPr>
          <w:color w:val="auto"/>
          <w:sz w:val="24"/>
          <w:szCs w:val="24"/>
        </w:rPr>
      </w:pPr>
      <w:r w:rsidRPr="00BF0FFD">
        <w:rPr>
          <w:color w:val="auto"/>
          <w:sz w:val="24"/>
          <w:szCs w:val="24"/>
        </w:rPr>
        <w:t>O agendamento para a realização da visita física para a realização de vistoria técnica poderá ser feito com o seguin</w:t>
      </w:r>
      <w:r w:rsidR="00C12398" w:rsidRPr="00BF0FFD">
        <w:rPr>
          <w:color w:val="auto"/>
          <w:sz w:val="24"/>
          <w:szCs w:val="24"/>
        </w:rPr>
        <w:t>te órgão: Secr</w:t>
      </w:r>
      <w:r w:rsidR="00316B92" w:rsidRPr="00BF0FFD">
        <w:rPr>
          <w:color w:val="auto"/>
          <w:sz w:val="24"/>
          <w:szCs w:val="24"/>
        </w:rPr>
        <w:t>etaria Municipal de Obras</w:t>
      </w:r>
      <w:r w:rsidRPr="00BF0FFD">
        <w:rPr>
          <w:color w:val="auto"/>
          <w:sz w:val="24"/>
          <w:szCs w:val="24"/>
        </w:rPr>
        <w:t xml:space="preserve">, por meio do telefone (24) </w:t>
      </w:r>
      <w:r w:rsidR="00316B92" w:rsidRPr="00BF0FFD">
        <w:rPr>
          <w:color w:val="auto"/>
          <w:sz w:val="24"/>
          <w:szCs w:val="24"/>
        </w:rPr>
        <w:t>3511-3507</w:t>
      </w:r>
      <w:r w:rsidR="00426449" w:rsidRPr="00BF0FFD">
        <w:rPr>
          <w:color w:val="auto"/>
          <w:sz w:val="24"/>
          <w:szCs w:val="24"/>
        </w:rPr>
        <w:t xml:space="preserve"> e/ou (24) 3511-3508</w:t>
      </w:r>
      <w:r w:rsidRPr="00BF0FFD">
        <w:rPr>
          <w:color w:val="auto"/>
          <w:sz w:val="24"/>
          <w:szCs w:val="24"/>
        </w:rPr>
        <w:t>, em dias útei</w:t>
      </w:r>
      <w:r w:rsidR="00426449" w:rsidRPr="00BF0FFD">
        <w:rPr>
          <w:color w:val="auto"/>
          <w:sz w:val="24"/>
          <w:szCs w:val="24"/>
        </w:rPr>
        <w:t>s nos horários de 08h às 12h e de 13h às 17</w:t>
      </w:r>
      <w:r w:rsidRPr="00BF0FFD">
        <w:rPr>
          <w:color w:val="auto"/>
          <w:sz w:val="24"/>
          <w:szCs w:val="24"/>
        </w:rPr>
        <w:t>h. As visitas físicas para a realização de vistoria Técnica deverão ser agendadas isoladamente, em datas e horários distintos, de forma a impedir a reunião dos diversos interessados em participar da licitação.</w:t>
      </w:r>
    </w:p>
    <w:p w:rsidR="005967B9" w:rsidRPr="00BF0FFD" w:rsidRDefault="005967B9" w:rsidP="005967B9">
      <w:pPr>
        <w:spacing w:after="120"/>
        <w:jc w:val="both"/>
        <w:rPr>
          <w:rFonts w:ascii="Arial" w:hAnsi="Arial" w:cs="Arial"/>
          <w:b/>
          <w:sz w:val="24"/>
          <w:szCs w:val="24"/>
        </w:rPr>
      </w:pPr>
    </w:p>
    <w:p w:rsidR="00A425EB" w:rsidRPr="00BF0FFD"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Pr="00BF0FFD" w:rsidRDefault="00DF7326" w:rsidP="00FF0F94">
      <w:pPr>
        <w:pStyle w:val="PargrafodaLista"/>
        <w:numPr>
          <w:ilvl w:val="0"/>
          <w:numId w:val="10"/>
        </w:numPr>
        <w:spacing w:after="120"/>
        <w:ind w:left="0" w:firstLine="0"/>
        <w:jc w:val="both"/>
        <w:rPr>
          <w:rFonts w:ascii="Arial" w:hAnsi="Arial" w:cs="Arial"/>
          <w:b/>
          <w:sz w:val="24"/>
          <w:szCs w:val="24"/>
        </w:rPr>
      </w:pPr>
      <w:r w:rsidRPr="00BF0FFD">
        <w:rPr>
          <w:rFonts w:ascii="Arial" w:hAnsi="Arial" w:cs="Arial"/>
          <w:b/>
          <w:sz w:val="24"/>
          <w:szCs w:val="24"/>
        </w:rPr>
        <w:t>DOS RECURSOS</w:t>
      </w:r>
    </w:p>
    <w:p w:rsidR="005967B9" w:rsidRPr="00BF0FFD" w:rsidRDefault="005967B9" w:rsidP="005967B9">
      <w:pPr>
        <w:pStyle w:val="PargrafodaLista"/>
        <w:spacing w:after="120"/>
        <w:ind w:left="0"/>
        <w:jc w:val="both"/>
        <w:rPr>
          <w:rFonts w:ascii="Arial" w:hAnsi="Arial" w:cs="Arial"/>
          <w:b/>
          <w:sz w:val="24"/>
          <w:szCs w:val="24"/>
        </w:rPr>
      </w:pPr>
    </w:p>
    <w:p w:rsidR="00DF7326" w:rsidRPr="00BF0FFD" w:rsidRDefault="00DF7326"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BF0FFD" w:rsidRDefault="008B1BF6" w:rsidP="005967B9">
      <w:pPr>
        <w:pStyle w:val="PargrafodaLista"/>
        <w:spacing w:after="0"/>
        <w:ind w:left="0"/>
        <w:jc w:val="both"/>
        <w:rPr>
          <w:rFonts w:ascii="Arial" w:hAnsi="Arial" w:cs="Arial"/>
          <w:sz w:val="24"/>
          <w:szCs w:val="24"/>
        </w:rPr>
      </w:pPr>
    </w:p>
    <w:p w:rsidR="00DF7326" w:rsidRPr="00BF0FFD" w:rsidRDefault="00DF7326"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 prazo recursal é de 3 (três) dias úteis, contados da data de intimação ou de lavratura da ata.</w:t>
      </w:r>
    </w:p>
    <w:p w:rsidR="008B1BF6" w:rsidRPr="00BF0FFD" w:rsidRDefault="008B1BF6" w:rsidP="005967B9">
      <w:pPr>
        <w:spacing w:after="0"/>
        <w:jc w:val="both"/>
        <w:rPr>
          <w:rFonts w:ascii="Arial" w:hAnsi="Arial" w:cs="Arial"/>
          <w:sz w:val="24"/>
          <w:szCs w:val="24"/>
        </w:rPr>
      </w:pPr>
    </w:p>
    <w:p w:rsidR="00DF7326" w:rsidRPr="00BF0FFD" w:rsidRDefault="00DF7326"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Quando o recurso apresentado impugnar o julgamento das propostas ou o ato de habilitação ou inabilitação do licitante:</w:t>
      </w:r>
    </w:p>
    <w:p w:rsidR="008B1BF6" w:rsidRPr="00BF0FFD" w:rsidRDefault="008B1BF6" w:rsidP="005967B9">
      <w:pPr>
        <w:pStyle w:val="PargrafodaLista"/>
        <w:spacing w:after="0"/>
        <w:ind w:left="0"/>
        <w:jc w:val="both"/>
        <w:rPr>
          <w:rFonts w:ascii="Arial" w:hAnsi="Arial" w:cs="Arial"/>
          <w:sz w:val="24"/>
          <w:szCs w:val="24"/>
        </w:rPr>
      </w:pPr>
    </w:p>
    <w:p w:rsidR="00DF7326" w:rsidRPr="00BF0FFD" w:rsidRDefault="00DF7326"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a intenção de recorrer deverá ser manifestada imediatamente, sob pena de preclusão;</w:t>
      </w:r>
    </w:p>
    <w:p w:rsidR="008B1BF6" w:rsidRPr="00BF0FFD" w:rsidRDefault="008B1BF6" w:rsidP="005967B9">
      <w:pPr>
        <w:pStyle w:val="PargrafodaLista"/>
        <w:spacing w:after="0"/>
        <w:ind w:left="0"/>
        <w:jc w:val="both"/>
        <w:rPr>
          <w:rFonts w:ascii="Arial" w:hAnsi="Arial" w:cs="Arial"/>
          <w:sz w:val="24"/>
          <w:szCs w:val="24"/>
        </w:rPr>
      </w:pPr>
    </w:p>
    <w:p w:rsidR="00DF7326" w:rsidRPr="00BF0FFD" w:rsidRDefault="00DF7326"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o prazo para apresentação das razões recursais será iniciado na data de intimação ou de lavratura da ata de habilitação ou inabilitação;</w:t>
      </w:r>
    </w:p>
    <w:p w:rsidR="008B1BF6" w:rsidRPr="00BF0FFD" w:rsidRDefault="008B1BF6" w:rsidP="005967B9">
      <w:pPr>
        <w:pStyle w:val="PargrafodaLista"/>
        <w:ind w:left="0"/>
        <w:jc w:val="both"/>
        <w:rPr>
          <w:rFonts w:ascii="Arial" w:hAnsi="Arial" w:cs="Arial"/>
          <w:sz w:val="24"/>
          <w:szCs w:val="24"/>
        </w:rPr>
      </w:pPr>
    </w:p>
    <w:p w:rsidR="00DF7326" w:rsidRPr="00BF0FFD" w:rsidRDefault="001134C4"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BF0FFD" w:rsidRDefault="008B1BF6" w:rsidP="005967B9">
      <w:pPr>
        <w:pStyle w:val="PargrafodaLista"/>
        <w:ind w:left="0"/>
        <w:jc w:val="both"/>
        <w:rPr>
          <w:rFonts w:ascii="Arial" w:hAnsi="Arial" w:cs="Arial"/>
          <w:sz w:val="24"/>
          <w:szCs w:val="24"/>
        </w:rPr>
      </w:pPr>
    </w:p>
    <w:p w:rsidR="001134C4" w:rsidRPr="00BF0FFD" w:rsidRDefault="001134C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Os recursos deverão ser encaminhados em campo próprio do sistema.</w:t>
      </w:r>
    </w:p>
    <w:p w:rsidR="008B1BF6" w:rsidRPr="00BF0FFD" w:rsidRDefault="008B1BF6" w:rsidP="005967B9">
      <w:pPr>
        <w:pStyle w:val="PargrafodaLista"/>
        <w:spacing w:after="0"/>
        <w:ind w:left="0"/>
        <w:jc w:val="both"/>
        <w:rPr>
          <w:rFonts w:ascii="Arial" w:hAnsi="Arial" w:cs="Arial"/>
          <w:sz w:val="24"/>
          <w:szCs w:val="24"/>
        </w:rPr>
      </w:pPr>
    </w:p>
    <w:p w:rsidR="001134C4" w:rsidRPr="00BF0FFD" w:rsidRDefault="001134C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BF0FFD" w:rsidRDefault="008B1BF6" w:rsidP="005967B9">
      <w:pPr>
        <w:pStyle w:val="PargrafodaLista"/>
        <w:ind w:left="0"/>
        <w:jc w:val="both"/>
        <w:rPr>
          <w:rFonts w:ascii="Arial" w:hAnsi="Arial" w:cs="Arial"/>
          <w:sz w:val="24"/>
          <w:szCs w:val="24"/>
        </w:rPr>
      </w:pPr>
    </w:p>
    <w:p w:rsidR="001134C4" w:rsidRPr="00BF0FFD" w:rsidRDefault="001134C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Os recursos interpostos fora do prazo não serão conhecidos.</w:t>
      </w:r>
    </w:p>
    <w:p w:rsidR="008B1BF6" w:rsidRPr="00BF0FFD" w:rsidRDefault="008B1BF6" w:rsidP="005967B9">
      <w:pPr>
        <w:pStyle w:val="PargrafodaLista"/>
        <w:ind w:left="0"/>
        <w:jc w:val="both"/>
        <w:rPr>
          <w:rFonts w:ascii="Arial" w:hAnsi="Arial" w:cs="Arial"/>
          <w:sz w:val="24"/>
          <w:szCs w:val="24"/>
        </w:rPr>
      </w:pPr>
    </w:p>
    <w:p w:rsidR="001134C4" w:rsidRPr="00BF0FFD" w:rsidRDefault="001134C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 pr</w:t>
      </w:r>
      <w:r w:rsidR="00C86ECF" w:rsidRPr="00BF0FFD">
        <w:rPr>
          <w:rFonts w:ascii="Arial" w:hAnsi="Arial" w:cs="Arial"/>
          <w:sz w:val="24"/>
          <w:szCs w:val="24"/>
        </w:rPr>
        <w:t xml:space="preserve">azo para apresentação de </w:t>
      </w:r>
      <w:proofErr w:type="spellStart"/>
      <w:r w:rsidR="005967B9" w:rsidRPr="00BF0FFD">
        <w:rPr>
          <w:rFonts w:ascii="Arial" w:hAnsi="Arial" w:cs="Arial"/>
          <w:sz w:val="24"/>
          <w:szCs w:val="24"/>
        </w:rPr>
        <w:t>contrarrazões</w:t>
      </w:r>
      <w:proofErr w:type="spellEnd"/>
      <w:r w:rsidRPr="00BF0FFD">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BF0FFD" w:rsidRDefault="008B1BF6" w:rsidP="005967B9">
      <w:pPr>
        <w:pStyle w:val="PargrafodaLista"/>
        <w:ind w:left="0"/>
        <w:jc w:val="both"/>
        <w:rPr>
          <w:rFonts w:ascii="Arial" w:hAnsi="Arial" w:cs="Arial"/>
          <w:sz w:val="24"/>
          <w:szCs w:val="24"/>
        </w:rPr>
      </w:pPr>
    </w:p>
    <w:p w:rsidR="001134C4" w:rsidRPr="00BF0FFD" w:rsidRDefault="001134C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lastRenderedPageBreak/>
        <w:t>O recurso e o pedido de reconsideração terão efeito suspensivo do ato ou da decisão recorrida até que sobrevenha decisão final da autoridade competente.</w:t>
      </w:r>
    </w:p>
    <w:p w:rsidR="008B1BF6" w:rsidRPr="00BF0FFD" w:rsidRDefault="008B1BF6" w:rsidP="005967B9">
      <w:pPr>
        <w:pStyle w:val="PargrafodaLista"/>
        <w:ind w:left="0"/>
        <w:jc w:val="both"/>
        <w:rPr>
          <w:rFonts w:ascii="Arial" w:hAnsi="Arial" w:cs="Arial"/>
          <w:sz w:val="24"/>
          <w:szCs w:val="24"/>
        </w:rPr>
      </w:pPr>
    </w:p>
    <w:p w:rsidR="001134C4" w:rsidRPr="00BF0FFD" w:rsidRDefault="001134C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 acolhimento do recurso invalida tão somente os atos insuscetíveis de aproveitamento.</w:t>
      </w:r>
    </w:p>
    <w:p w:rsidR="008B1BF6" w:rsidRPr="00BF0FFD" w:rsidRDefault="008B1BF6" w:rsidP="005967B9">
      <w:pPr>
        <w:pStyle w:val="PargrafodaLista"/>
        <w:spacing w:after="0"/>
        <w:ind w:left="0"/>
        <w:jc w:val="both"/>
        <w:rPr>
          <w:rFonts w:ascii="Arial" w:hAnsi="Arial" w:cs="Arial"/>
          <w:sz w:val="24"/>
          <w:szCs w:val="24"/>
        </w:rPr>
      </w:pPr>
    </w:p>
    <w:p w:rsidR="001134C4" w:rsidRPr="00BF0FFD" w:rsidRDefault="001134C4" w:rsidP="00FF0F94">
      <w:pPr>
        <w:pStyle w:val="PargrafodaLista"/>
        <w:numPr>
          <w:ilvl w:val="0"/>
          <w:numId w:val="10"/>
        </w:numPr>
        <w:spacing w:after="0"/>
        <w:ind w:left="0" w:firstLine="0"/>
        <w:jc w:val="both"/>
        <w:rPr>
          <w:rFonts w:ascii="Arial" w:hAnsi="Arial" w:cs="Arial"/>
          <w:b/>
          <w:sz w:val="24"/>
          <w:szCs w:val="24"/>
        </w:rPr>
      </w:pPr>
      <w:r w:rsidRPr="00BF0FFD">
        <w:rPr>
          <w:rFonts w:ascii="Arial" w:hAnsi="Arial" w:cs="Arial"/>
          <w:b/>
          <w:sz w:val="24"/>
          <w:szCs w:val="24"/>
        </w:rPr>
        <w:t>DA ADJUDICAÇÃO, DA HOMOLOGAÇÃO E DA CONTRATAÇÃO</w:t>
      </w:r>
    </w:p>
    <w:p w:rsidR="008B1BF6" w:rsidRPr="00BF0FFD" w:rsidRDefault="008B1BF6" w:rsidP="005967B9">
      <w:pPr>
        <w:pStyle w:val="PargrafodaLista"/>
        <w:spacing w:after="0"/>
        <w:ind w:left="0"/>
        <w:jc w:val="both"/>
        <w:rPr>
          <w:rFonts w:ascii="Arial" w:hAnsi="Arial" w:cs="Arial"/>
          <w:b/>
          <w:sz w:val="24"/>
          <w:szCs w:val="24"/>
        </w:rPr>
      </w:pPr>
    </w:p>
    <w:p w:rsidR="001134C4" w:rsidRPr="00BF0FFD" w:rsidRDefault="001134C4" w:rsidP="00FF0F94">
      <w:pPr>
        <w:pStyle w:val="PargrafodaLista"/>
        <w:numPr>
          <w:ilvl w:val="1"/>
          <w:numId w:val="10"/>
        </w:numPr>
        <w:spacing w:after="0"/>
        <w:ind w:left="0" w:firstLine="0"/>
        <w:jc w:val="both"/>
        <w:rPr>
          <w:rFonts w:ascii="Arial" w:hAnsi="Arial" w:cs="Arial"/>
          <w:b/>
          <w:sz w:val="24"/>
          <w:szCs w:val="24"/>
        </w:rPr>
      </w:pPr>
      <w:r w:rsidRPr="00BF0FFD">
        <w:rPr>
          <w:rFonts w:ascii="Arial" w:hAnsi="Arial" w:cs="Arial"/>
          <w:sz w:val="24"/>
          <w:szCs w:val="24"/>
        </w:rPr>
        <w:t xml:space="preserve">Não sendo interposto recurso, </w:t>
      </w:r>
      <w:r w:rsidR="00C12398" w:rsidRPr="00BF0FFD">
        <w:rPr>
          <w:rFonts w:ascii="Arial" w:hAnsi="Arial" w:cs="Arial"/>
          <w:sz w:val="24"/>
          <w:szCs w:val="24"/>
        </w:rPr>
        <w:t>a</w:t>
      </w:r>
      <w:r w:rsidR="0009551D" w:rsidRPr="00BF0FFD">
        <w:rPr>
          <w:rFonts w:ascii="Arial" w:hAnsi="Arial" w:cs="Arial"/>
          <w:sz w:val="24"/>
          <w:szCs w:val="24"/>
        </w:rPr>
        <w:t xml:space="preserve"> </w:t>
      </w:r>
      <w:r w:rsidR="00C12398" w:rsidRPr="00BF0FFD">
        <w:rPr>
          <w:rFonts w:ascii="Arial" w:hAnsi="Arial" w:cs="Arial"/>
          <w:sz w:val="24"/>
          <w:szCs w:val="24"/>
        </w:rPr>
        <w:t>c</w:t>
      </w:r>
      <w:r w:rsidR="00E30C3F" w:rsidRPr="00BF0FFD">
        <w:rPr>
          <w:rFonts w:ascii="Arial" w:hAnsi="Arial" w:cs="Arial"/>
          <w:sz w:val="24"/>
          <w:szCs w:val="24"/>
        </w:rPr>
        <w:t>omissão de contratação</w:t>
      </w:r>
      <w:r w:rsidRPr="00BF0FFD">
        <w:rPr>
          <w:rFonts w:ascii="Arial" w:hAnsi="Arial" w:cs="Arial"/>
          <w:sz w:val="24"/>
          <w:szCs w:val="24"/>
        </w:rPr>
        <w:t xml:space="preserve"> adjudicará o objeto do certame ao arrematante, com a posterior homologação do resultado pelo ORDENADOR DE DESPESAS.</w:t>
      </w:r>
    </w:p>
    <w:p w:rsidR="008B1BF6" w:rsidRPr="00BF0FFD" w:rsidRDefault="008B1BF6" w:rsidP="005967B9">
      <w:pPr>
        <w:pStyle w:val="PargrafodaLista"/>
        <w:spacing w:after="0"/>
        <w:ind w:left="0"/>
        <w:jc w:val="both"/>
        <w:rPr>
          <w:rFonts w:ascii="Arial" w:hAnsi="Arial" w:cs="Arial"/>
          <w:b/>
          <w:sz w:val="24"/>
          <w:szCs w:val="24"/>
        </w:rPr>
      </w:pPr>
    </w:p>
    <w:p w:rsidR="001134C4" w:rsidRPr="00BF0FFD" w:rsidRDefault="001134C4"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Havendo interposição de recurso, após o julgamento, o ORDENADOR DE DESPESAS adjudicará e homologará o procedimento.</w:t>
      </w:r>
    </w:p>
    <w:p w:rsidR="008B1BF6" w:rsidRPr="00BF0FFD" w:rsidRDefault="008B1BF6" w:rsidP="005967B9">
      <w:pPr>
        <w:pStyle w:val="PargrafodaLista"/>
        <w:spacing w:after="0"/>
        <w:ind w:left="0"/>
        <w:jc w:val="both"/>
        <w:rPr>
          <w:rFonts w:ascii="Arial" w:hAnsi="Arial" w:cs="Arial"/>
          <w:sz w:val="24"/>
          <w:szCs w:val="24"/>
        </w:rPr>
      </w:pPr>
    </w:p>
    <w:p w:rsidR="001134C4" w:rsidRPr="00BF0FFD" w:rsidRDefault="001134C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Uma vez homologado o resultado da licitação pelo ORDENADOR DE DESPESAS, o licitante vencedor será notificado, por</w:t>
      </w:r>
      <w:r w:rsidR="00C27DA0" w:rsidRPr="00BF0FFD">
        <w:rPr>
          <w:rFonts w:ascii="Arial" w:hAnsi="Arial" w:cs="Arial"/>
          <w:sz w:val="24"/>
          <w:szCs w:val="24"/>
        </w:rPr>
        <w:t xml:space="preserve"> escrito, para assinatura do contrato</w:t>
      </w:r>
      <w:r w:rsidRPr="00BF0FFD">
        <w:rPr>
          <w:rFonts w:ascii="Arial" w:hAnsi="Arial" w:cs="Arial"/>
          <w:sz w:val="24"/>
          <w:szCs w:val="24"/>
        </w:rPr>
        <w:t>, após notificado, terá um prazo de 05 (cinco) dias para devolução do mesmo.</w:t>
      </w:r>
    </w:p>
    <w:p w:rsidR="008B1BF6" w:rsidRPr="00BF0FFD" w:rsidRDefault="008B1BF6" w:rsidP="005967B9">
      <w:pPr>
        <w:pStyle w:val="PargrafodaLista"/>
        <w:spacing w:after="0"/>
        <w:ind w:left="0"/>
        <w:jc w:val="both"/>
        <w:rPr>
          <w:rFonts w:ascii="Arial" w:hAnsi="Arial" w:cs="Arial"/>
          <w:sz w:val="24"/>
          <w:szCs w:val="24"/>
        </w:rPr>
      </w:pPr>
    </w:p>
    <w:p w:rsidR="001134C4" w:rsidRPr="00BF0FFD" w:rsidRDefault="001134C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Deixando o adjudicatário de assinar/de</w:t>
      </w:r>
      <w:r w:rsidR="008156EC" w:rsidRPr="00BF0FFD">
        <w:rPr>
          <w:rFonts w:ascii="Arial" w:hAnsi="Arial" w:cs="Arial"/>
          <w:sz w:val="24"/>
          <w:szCs w:val="24"/>
        </w:rPr>
        <w:t>volver o contrato/</w:t>
      </w:r>
      <w:r w:rsidRPr="00BF0FFD">
        <w:rPr>
          <w:rFonts w:ascii="Arial" w:hAnsi="Arial" w:cs="Arial"/>
          <w:sz w:val="24"/>
          <w:szCs w:val="24"/>
        </w:rPr>
        <w:t>no prazo fixado, sem prejuízo da aplicação das sanções administrativas, após a licitação ter retornado à fase de habilitação pelo</w:t>
      </w:r>
      <w:r w:rsidR="008156EC" w:rsidRPr="00BF0FFD">
        <w:rPr>
          <w:rFonts w:ascii="Arial" w:hAnsi="Arial" w:cs="Arial"/>
          <w:sz w:val="24"/>
          <w:szCs w:val="24"/>
        </w:rPr>
        <w:t xml:space="preserve"> ORDENADOR DE DESPESAS, poderá a</w:t>
      </w:r>
      <w:r w:rsidR="0009551D" w:rsidRPr="00BF0FFD">
        <w:rPr>
          <w:rFonts w:ascii="Arial" w:hAnsi="Arial" w:cs="Arial"/>
          <w:sz w:val="24"/>
          <w:szCs w:val="24"/>
        </w:rPr>
        <w:t xml:space="preserve"> </w:t>
      </w:r>
      <w:r w:rsidR="008156EC" w:rsidRPr="00BF0FFD">
        <w:rPr>
          <w:rFonts w:ascii="Arial" w:hAnsi="Arial" w:cs="Arial"/>
          <w:sz w:val="24"/>
          <w:szCs w:val="24"/>
        </w:rPr>
        <w:t>c</w:t>
      </w:r>
      <w:r w:rsidR="00E30C3F" w:rsidRPr="00BF0FFD">
        <w:rPr>
          <w:rFonts w:ascii="Arial" w:hAnsi="Arial" w:cs="Arial"/>
          <w:sz w:val="24"/>
          <w:szCs w:val="24"/>
        </w:rPr>
        <w:t>omissão de contratação</w:t>
      </w:r>
      <w:r w:rsidRPr="00BF0FFD">
        <w:rPr>
          <w:rFonts w:ascii="Arial" w:hAnsi="Arial" w:cs="Arial"/>
          <w:sz w:val="24"/>
          <w:szCs w:val="24"/>
        </w:rPr>
        <w:t xml:space="preserve"> examinar as ofertas </w:t>
      </w:r>
      <w:proofErr w:type="spellStart"/>
      <w:r w:rsidRPr="00BF0FFD">
        <w:rPr>
          <w:rFonts w:ascii="Arial" w:hAnsi="Arial" w:cs="Arial"/>
          <w:sz w:val="24"/>
          <w:szCs w:val="24"/>
        </w:rPr>
        <w:t>subsequentes</w:t>
      </w:r>
      <w:proofErr w:type="spellEnd"/>
      <w:r w:rsidRPr="00BF0FFD">
        <w:rPr>
          <w:rFonts w:ascii="Arial" w:hAnsi="Arial" w:cs="Arial"/>
          <w:sz w:val="24"/>
          <w:szCs w:val="24"/>
        </w:rPr>
        <w:t xml:space="preserve"> e a qualificação dos licitantes, na ordem de classificação, até a apuração de uma que atenda ao edital, desde faça o valor do arrematante.</w:t>
      </w:r>
    </w:p>
    <w:p w:rsidR="008B1BF6" w:rsidRPr="00BF0FFD" w:rsidRDefault="008B1BF6" w:rsidP="005967B9">
      <w:pPr>
        <w:pStyle w:val="PargrafodaLista"/>
        <w:ind w:left="0"/>
        <w:jc w:val="both"/>
        <w:rPr>
          <w:rFonts w:ascii="Arial" w:hAnsi="Arial" w:cs="Arial"/>
          <w:sz w:val="24"/>
          <w:szCs w:val="24"/>
        </w:rPr>
      </w:pPr>
    </w:p>
    <w:p w:rsidR="001134C4" w:rsidRPr="00BF0FFD" w:rsidRDefault="001134C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BF0FFD" w:rsidRDefault="008B1BF6" w:rsidP="005967B9">
      <w:pPr>
        <w:pStyle w:val="PargrafodaLista"/>
        <w:ind w:left="0"/>
        <w:jc w:val="both"/>
        <w:rPr>
          <w:rFonts w:ascii="Arial" w:hAnsi="Arial" w:cs="Arial"/>
          <w:sz w:val="24"/>
          <w:szCs w:val="24"/>
        </w:rPr>
      </w:pPr>
    </w:p>
    <w:p w:rsidR="001134C4" w:rsidRPr="00BF0FFD" w:rsidRDefault="001134C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 vencedor deverá informar os dados bancários, número da conta e agência e manter todos os requisitos de habilitação em sua validade;</w:t>
      </w:r>
    </w:p>
    <w:p w:rsidR="008B1BF6" w:rsidRPr="00BF0FFD" w:rsidRDefault="008B1BF6" w:rsidP="005967B9">
      <w:pPr>
        <w:pStyle w:val="PargrafodaLista"/>
        <w:ind w:left="0"/>
        <w:jc w:val="both"/>
        <w:rPr>
          <w:rFonts w:ascii="Arial" w:hAnsi="Arial" w:cs="Arial"/>
          <w:sz w:val="24"/>
          <w:szCs w:val="24"/>
        </w:rPr>
      </w:pPr>
    </w:p>
    <w:p w:rsidR="001134C4" w:rsidRPr="00BF0FFD" w:rsidRDefault="001134C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BF0FFD" w:rsidRDefault="008B1BF6" w:rsidP="005967B9">
      <w:pPr>
        <w:pStyle w:val="PargrafodaLista"/>
        <w:ind w:left="0"/>
        <w:jc w:val="both"/>
        <w:rPr>
          <w:rFonts w:ascii="Arial" w:hAnsi="Arial" w:cs="Arial"/>
          <w:sz w:val="24"/>
          <w:szCs w:val="24"/>
        </w:rPr>
      </w:pPr>
    </w:p>
    <w:p w:rsidR="005967B9" w:rsidRPr="00BF0FFD" w:rsidRDefault="001134C4"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de cem a duzentos empregados, 2% (dois por cento);</w:t>
      </w:r>
    </w:p>
    <w:p w:rsidR="005967B9" w:rsidRPr="00BF0FFD" w:rsidRDefault="005967B9" w:rsidP="005967B9">
      <w:pPr>
        <w:pStyle w:val="PargrafodaLista"/>
        <w:spacing w:after="0"/>
        <w:ind w:left="0"/>
        <w:jc w:val="both"/>
        <w:rPr>
          <w:rFonts w:ascii="Arial" w:hAnsi="Arial" w:cs="Arial"/>
          <w:sz w:val="24"/>
          <w:szCs w:val="24"/>
        </w:rPr>
      </w:pPr>
    </w:p>
    <w:p w:rsidR="005967B9" w:rsidRPr="00BF0FFD" w:rsidRDefault="001134C4"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de duzentos e um a quinhentos empregados, 3% (três por cento);</w:t>
      </w:r>
    </w:p>
    <w:p w:rsidR="005967B9" w:rsidRPr="00BF0FFD" w:rsidRDefault="005967B9" w:rsidP="005967B9">
      <w:pPr>
        <w:pStyle w:val="PargrafodaLista"/>
        <w:ind w:left="0"/>
        <w:rPr>
          <w:rFonts w:ascii="Arial" w:hAnsi="Arial" w:cs="Arial"/>
          <w:sz w:val="24"/>
          <w:szCs w:val="24"/>
        </w:rPr>
      </w:pPr>
    </w:p>
    <w:p w:rsidR="005967B9" w:rsidRPr="00BF0FFD" w:rsidRDefault="001134C4"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de quinhentos e um a mil empregados, 4% (quatro por cento);</w:t>
      </w:r>
    </w:p>
    <w:p w:rsidR="005967B9" w:rsidRPr="00BF0FFD" w:rsidRDefault="005967B9" w:rsidP="005967B9">
      <w:pPr>
        <w:pStyle w:val="PargrafodaLista"/>
        <w:ind w:left="0"/>
        <w:rPr>
          <w:rFonts w:ascii="Arial" w:hAnsi="Arial" w:cs="Arial"/>
          <w:sz w:val="24"/>
          <w:szCs w:val="24"/>
        </w:rPr>
      </w:pPr>
    </w:p>
    <w:p w:rsidR="001134C4" w:rsidRPr="00BF0FFD" w:rsidRDefault="001134C4"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mais de mil empregados, 5% (cinco por cento).</w:t>
      </w:r>
    </w:p>
    <w:p w:rsidR="008B1BF6" w:rsidRPr="00BF0FFD" w:rsidRDefault="008B1BF6" w:rsidP="005967B9">
      <w:pPr>
        <w:pStyle w:val="PargrafodaLista"/>
        <w:spacing w:after="0"/>
        <w:ind w:left="0"/>
        <w:jc w:val="both"/>
        <w:rPr>
          <w:rFonts w:ascii="Arial" w:hAnsi="Arial" w:cs="Arial"/>
          <w:sz w:val="24"/>
          <w:szCs w:val="24"/>
        </w:rPr>
      </w:pPr>
    </w:p>
    <w:p w:rsidR="001134C4" w:rsidRPr="00BF0FFD" w:rsidRDefault="001134C4"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A empresa que possuir em seu quadro menos de 100 (cem) empregados está isenta do cumprimento do art</w:t>
      </w:r>
      <w:r w:rsidR="005967B9" w:rsidRPr="00BF0FFD">
        <w:rPr>
          <w:rFonts w:ascii="Arial" w:hAnsi="Arial" w:cs="Arial"/>
          <w:sz w:val="24"/>
          <w:szCs w:val="24"/>
        </w:rPr>
        <w:t>.</w:t>
      </w:r>
      <w:r w:rsidRPr="00BF0FFD">
        <w:rPr>
          <w:rFonts w:ascii="Arial" w:hAnsi="Arial" w:cs="Arial"/>
          <w:sz w:val="24"/>
          <w:szCs w:val="24"/>
        </w:rPr>
        <w:t xml:space="preserve"> 93 da Lei nº 8.213/91, devendo, no entanto, apresentar declaração informando a quantidade existente em seu quadro funcional.</w:t>
      </w:r>
    </w:p>
    <w:p w:rsidR="008B1BF6" w:rsidRPr="00BF0FFD" w:rsidRDefault="008B1BF6" w:rsidP="005967B9">
      <w:pPr>
        <w:pStyle w:val="PargrafodaLista"/>
        <w:spacing w:after="0"/>
        <w:ind w:left="0"/>
        <w:jc w:val="both"/>
        <w:rPr>
          <w:rFonts w:ascii="Arial" w:hAnsi="Arial" w:cs="Arial"/>
          <w:sz w:val="24"/>
          <w:szCs w:val="24"/>
        </w:rPr>
      </w:pPr>
    </w:p>
    <w:p w:rsidR="001134C4" w:rsidRPr="00BF0FFD" w:rsidRDefault="001134C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BF0FFD">
        <w:rPr>
          <w:rFonts w:ascii="Arial" w:hAnsi="Arial" w:cs="Arial"/>
          <w:sz w:val="24"/>
          <w:szCs w:val="24"/>
        </w:rPr>
        <w:t>Art.</w:t>
      </w:r>
      <w:r w:rsidRPr="00BF0FFD">
        <w:rPr>
          <w:rFonts w:ascii="Arial" w:hAnsi="Arial" w:cs="Arial"/>
          <w:sz w:val="24"/>
          <w:szCs w:val="24"/>
        </w:rPr>
        <w:t xml:space="preserve"> 95 § 2 lei 14.133/2021) </w:t>
      </w:r>
    </w:p>
    <w:p w:rsidR="008B1BF6" w:rsidRPr="00BF0FFD" w:rsidRDefault="008B1BF6" w:rsidP="005967B9">
      <w:pPr>
        <w:pStyle w:val="PargrafodaLista"/>
        <w:spacing w:after="0"/>
        <w:ind w:left="0"/>
        <w:jc w:val="both"/>
        <w:rPr>
          <w:rFonts w:ascii="Arial" w:hAnsi="Arial" w:cs="Arial"/>
          <w:sz w:val="24"/>
          <w:szCs w:val="24"/>
        </w:rPr>
      </w:pPr>
    </w:p>
    <w:p w:rsidR="001134C4" w:rsidRPr="00BF0FFD" w:rsidRDefault="001134C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BF0FFD">
        <w:rPr>
          <w:rFonts w:ascii="Arial" w:hAnsi="Arial" w:cs="Arial"/>
          <w:b/>
          <w:sz w:val="24"/>
          <w:szCs w:val="24"/>
        </w:rPr>
        <w:t xml:space="preserve">, </w:t>
      </w:r>
      <w:r w:rsidR="009D13A0" w:rsidRPr="00BF0FFD">
        <w:rPr>
          <w:rFonts w:ascii="Arial" w:hAnsi="Arial" w:cs="Arial"/>
          <w:b/>
          <w:sz w:val="24"/>
          <w:szCs w:val="24"/>
        </w:rPr>
        <w:t xml:space="preserve">hoje </w:t>
      </w:r>
      <w:r w:rsidR="00C47489" w:rsidRPr="00BF0FFD">
        <w:rPr>
          <w:rFonts w:ascii="Arial" w:hAnsi="Arial" w:cs="Arial"/>
          <w:b/>
          <w:sz w:val="24"/>
          <w:szCs w:val="24"/>
        </w:rPr>
        <w:t xml:space="preserve">no valor de R$ </w:t>
      </w:r>
      <w:r w:rsidR="007B4475" w:rsidRPr="00BF0FFD">
        <w:rPr>
          <w:rFonts w:ascii="Arial" w:hAnsi="Arial" w:cs="Arial"/>
          <w:b/>
          <w:sz w:val="24"/>
          <w:szCs w:val="24"/>
        </w:rPr>
        <w:t>100,84</w:t>
      </w:r>
      <w:r w:rsidR="007B4475" w:rsidRPr="00BF0FFD">
        <w:rPr>
          <w:rFonts w:ascii="Arial" w:hAnsi="Arial" w:cs="Arial"/>
          <w:sz w:val="24"/>
          <w:szCs w:val="24"/>
        </w:rPr>
        <w:t xml:space="preserve"> (cem reais e oitenta e quatro</w:t>
      </w:r>
      <w:r w:rsidR="00C47489" w:rsidRPr="00BF0FFD">
        <w:rPr>
          <w:rFonts w:ascii="Arial" w:hAnsi="Arial" w:cs="Arial"/>
          <w:sz w:val="24"/>
          <w:szCs w:val="24"/>
        </w:rPr>
        <w:t xml:space="preserve"> centavos)</w:t>
      </w:r>
      <w:r w:rsidRPr="00BF0FFD">
        <w:rPr>
          <w:rFonts w:ascii="Arial" w:hAnsi="Arial" w:cs="Arial"/>
          <w:sz w:val="24"/>
          <w:szCs w:val="24"/>
        </w:rPr>
        <w:t>. Havendo</w:t>
      </w:r>
      <w:r w:rsidR="008156EC" w:rsidRPr="00BF0FFD">
        <w:rPr>
          <w:rFonts w:ascii="Arial" w:hAnsi="Arial" w:cs="Arial"/>
          <w:sz w:val="24"/>
          <w:szCs w:val="24"/>
        </w:rPr>
        <w:t xml:space="preserve"> necessidade de prorrogações, a</w:t>
      </w:r>
      <w:r w:rsidRPr="00BF0FFD">
        <w:rPr>
          <w:rFonts w:ascii="Arial" w:hAnsi="Arial" w:cs="Arial"/>
          <w:sz w:val="24"/>
          <w:szCs w:val="24"/>
        </w:rPr>
        <w:t xml:space="preserve"> mesma taxa será cobrada para todas as prorrogações.</w:t>
      </w:r>
    </w:p>
    <w:p w:rsidR="008B1BF6" w:rsidRPr="00BF0FFD" w:rsidRDefault="008B1BF6" w:rsidP="005967B9">
      <w:pPr>
        <w:pStyle w:val="PargrafodaLista"/>
        <w:ind w:left="0"/>
        <w:jc w:val="both"/>
        <w:rPr>
          <w:rFonts w:ascii="Arial" w:hAnsi="Arial" w:cs="Arial"/>
          <w:sz w:val="24"/>
          <w:szCs w:val="24"/>
        </w:rPr>
      </w:pPr>
    </w:p>
    <w:p w:rsidR="001134C4" w:rsidRPr="00BF0FFD" w:rsidRDefault="001134C4"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BF0FFD" w:rsidRDefault="005967B9" w:rsidP="005967B9">
      <w:pPr>
        <w:pStyle w:val="PargrafodaLista"/>
        <w:spacing w:after="0"/>
        <w:ind w:left="0"/>
        <w:jc w:val="both"/>
        <w:rPr>
          <w:rFonts w:ascii="Arial" w:hAnsi="Arial" w:cs="Arial"/>
          <w:sz w:val="24"/>
          <w:szCs w:val="24"/>
        </w:rPr>
      </w:pPr>
    </w:p>
    <w:p w:rsidR="005967B9" w:rsidRPr="00BF0FFD" w:rsidRDefault="005967B9"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 xml:space="preserve"> O DAR referido no item 14.8 está sujeito a </w:t>
      </w:r>
      <w:r w:rsidR="00F73BA3" w:rsidRPr="00BF0FFD">
        <w:rPr>
          <w:rFonts w:ascii="Arial" w:hAnsi="Arial" w:cs="Arial"/>
          <w:sz w:val="24"/>
          <w:szCs w:val="24"/>
        </w:rPr>
        <w:t xml:space="preserve">reajuste conforme legislação </w:t>
      </w:r>
      <w:r w:rsidR="009D13A0" w:rsidRPr="00BF0FFD">
        <w:rPr>
          <w:rFonts w:ascii="Arial" w:hAnsi="Arial" w:cs="Arial"/>
          <w:sz w:val="24"/>
          <w:szCs w:val="24"/>
        </w:rPr>
        <w:t xml:space="preserve">tributária </w:t>
      </w:r>
      <w:r w:rsidR="00F73BA3" w:rsidRPr="00BF0FFD">
        <w:rPr>
          <w:rFonts w:ascii="Arial" w:hAnsi="Arial" w:cs="Arial"/>
          <w:sz w:val="24"/>
          <w:szCs w:val="24"/>
        </w:rPr>
        <w:t>municipal.</w:t>
      </w:r>
    </w:p>
    <w:p w:rsidR="008B1BF6" w:rsidRPr="00BF0FFD" w:rsidRDefault="008B1BF6" w:rsidP="005967B9">
      <w:pPr>
        <w:pStyle w:val="PargrafodaLista"/>
        <w:spacing w:after="0"/>
        <w:ind w:left="0"/>
        <w:jc w:val="both"/>
        <w:rPr>
          <w:rFonts w:ascii="Arial" w:hAnsi="Arial" w:cs="Arial"/>
          <w:sz w:val="24"/>
          <w:szCs w:val="24"/>
        </w:rPr>
      </w:pPr>
    </w:p>
    <w:p w:rsidR="001134C4" w:rsidRPr="00BF0FFD" w:rsidRDefault="001134C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É facultado ao contratado a assinatura digital em todas as folhas do contrato/ata de registro de preços), se for o </w:t>
      </w:r>
      <w:r w:rsidR="005967B9" w:rsidRPr="00BF0FFD">
        <w:rPr>
          <w:rFonts w:ascii="Arial" w:hAnsi="Arial" w:cs="Arial"/>
          <w:sz w:val="24"/>
          <w:szCs w:val="24"/>
        </w:rPr>
        <w:t>caso; (</w:t>
      </w:r>
      <w:r w:rsidRPr="00BF0FFD">
        <w:rPr>
          <w:rFonts w:ascii="Arial" w:hAnsi="Arial" w:cs="Arial"/>
          <w:sz w:val="24"/>
          <w:szCs w:val="24"/>
        </w:rPr>
        <w:t xml:space="preserve">Lei 14.063/2020), por meio de certificador digital, desde que esteja disponibilizada a sua consulta e autenticidade no site do respectivo </w:t>
      </w:r>
      <w:proofErr w:type="spellStart"/>
      <w:r w:rsidRPr="00BF0FFD">
        <w:rPr>
          <w:rFonts w:ascii="Arial" w:hAnsi="Arial" w:cs="Arial"/>
          <w:sz w:val="24"/>
          <w:szCs w:val="24"/>
        </w:rPr>
        <w:t>assinador</w:t>
      </w:r>
      <w:proofErr w:type="spellEnd"/>
      <w:r w:rsidRPr="00BF0FFD">
        <w:rPr>
          <w:rFonts w:ascii="Arial" w:hAnsi="Arial" w:cs="Arial"/>
          <w:sz w:val="24"/>
          <w:szCs w:val="24"/>
        </w:rPr>
        <w:t xml:space="preserve"> digital.</w:t>
      </w:r>
    </w:p>
    <w:p w:rsidR="00F73BA3" w:rsidRPr="00BF0FFD" w:rsidRDefault="00F73BA3" w:rsidP="005967B9">
      <w:pPr>
        <w:pStyle w:val="PargrafodaLista"/>
        <w:spacing w:after="0"/>
        <w:ind w:left="0"/>
        <w:jc w:val="both"/>
        <w:rPr>
          <w:rFonts w:ascii="Arial" w:hAnsi="Arial" w:cs="Arial"/>
          <w:sz w:val="24"/>
          <w:szCs w:val="24"/>
        </w:rPr>
      </w:pPr>
    </w:p>
    <w:p w:rsidR="001134C4" w:rsidRPr="00BF0FFD" w:rsidRDefault="001134C4" w:rsidP="00FF0F94">
      <w:pPr>
        <w:pStyle w:val="PargrafodaLista"/>
        <w:numPr>
          <w:ilvl w:val="0"/>
          <w:numId w:val="10"/>
        </w:numPr>
        <w:spacing w:after="120"/>
        <w:ind w:left="0" w:firstLine="0"/>
        <w:jc w:val="both"/>
        <w:rPr>
          <w:rFonts w:ascii="Arial" w:hAnsi="Arial" w:cs="Arial"/>
          <w:b/>
          <w:sz w:val="24"/>
          <w:szCs w:val="24"/>
        </w:rPr>
      </w:pPr>
      <w:r w:rsidRPr="00BF0FFD">
        <w:rPr>
          <w:rFonts w:ascii="Arial" w:hAnsi="Arial" w:cs="Arial"/>
          <w:b/>
          <w:sz w:val="24"/>
          <w:szCs w:val="24"/>
        </w:rPr>
        <w:lastRenderedPageBreak/>
        <w:t>DAS CONDIÇÕES DE PAGAMENTO</w:t>
      </w:r>
    </w:p>
    <w:p w:rsidR="00F73BA3" w:rsidRPr="00BF0FFD" w:rsidRDefault="00F73BA3" w:rsidP="00F73BA3">
      <w:pPr>
        <w:pStyle w:val="PargrafodaLista"/>
        <w:spacing w:after="120"/>
        <w:ind w:left="0"/>
        <w:jc w:val="both"/>
        <w:rPr>
          <w:rFonts w:ascii="Arial" w:hAnsi="Arial" w:cs="Arial"/>
          <w:b/>
          <w:sz w:val="24"/>
          <w:szCs w:val="24"/>
        </w:rPr>
      </w:pPr>
    </w:p>
    <w:p w:rsidR="00DF7326" w:rsidRPr="00BF0FFD" w:rsidRDefault="001134C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BF0FFD" w:rsidRDefault="00B42D5B" w:rsidP="005967B9">
      <w:pPr>
        <w:pStyle w:val="PargrafodaLista"/>
        <w:spacing w:after="0"/>
        <w:ind w:left="0"/>
        <w:jc w:val="both"/>
        <w:rPr>
          <w:rFonts w:ascii="Arial" w:hAnsi="Arial" w:cs="Arial"/>
          <w:sz w:val="24"/>
          <w:szCs w:val="24"/>
        </w:rPr>
      </w:pPr>
    </w:p>
    <w:p w:rsidR="001134C4" w:rsidRPr="00BF0FFD" w:rsidRDefault="001134C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 prazo de pagamento será de até 30 (trinta) dias, a contar da data final do período de adimplemento da entrega.</w:t>
      </w:r>
    </w:p>
    <w:p w:rsidR="00B42D5B" w:rsidRPr="00BF0FFD" w:rsidRDefault="00B42D5B" w:rsidP="005967B9">
      <w:pPr>
        <w:pStyle w:val="PargrafodaLista"/>
        <w:ind w:left="0"/>
        <w:jc w:val="both"/>
        <w:rPr>
          <w:rFonts w:ascii="Arial" w:hAnsi="Arial" w:cs="Arial"/>
          <w:sz w:val="24"/>
          <w:szCs w:val="24"/>
        </w:rPr>
      </w:pPr>
    </w:p>
    <w:p w:rsidR="001134C4" w:rsidRPr="00BF0FFD" w:rsidRDefault="001134C4"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Considera-se adimplemento o cumprimento da prestação com a entrega do objeto, devidamente atestada pelo(s) agente(s) competente(s).</w:t>
      </w:r>
    </w:p>
    <w:p w:rsidR="00B42D5B" w:rsidRPr="00BF0FFD" w:rsidRDefault="00B42D5B" w:rsidP="005967B9">
      <w:pPr>
        <w:pStyle w:val="PargrafodaLista"/>
        <w:spacing w:after="0"/>
        <w:ind w:left="0"/>
        <w:jc w:val="both"/>
        <w:rPr>
          <w:rFonts w:ascii="Arial" w:hAnsi="Arial" w:cs="Arial"/>
          <w:sz w:val="24"/>
          <w:szCs w:val="24"/>
        </w:rPr>
      </w:pPr>
    </w:p>
    <w:p w:rsidR="001134C4" w:rsidRPr="00BF0FFD" w:rsidRDefault="001134C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BF0FFD" w:rsidRDefault="00B42D5B" w:rsidP="005967B9">
      <w:pPr>
        <w:pStyle w:val="PargrafodaLista"/>
        <w:spacing w:after="0"/>
        <w:ind w:left="0"/>
        <w:jc w:val="both"/>
        <w:rPr>
          <w:rFonts w:ascii="Arial" w:hAnsi="Arial" w:cs="Arial"/>
          <w:sz w:val="24"/>
          <w:szCs w:val="24"/>
        </w:rPr>
      </w:pPr>
    </w:p>
    <w:p w:rsidR="001134C4" w:rsidRPr="00BF0FFD" w:rsidRDefault="001134C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BF0FFD">
        <w:rPr>
          <w:rFonts w:ascii="Arial" w:hAnsi="Arial" w:cs="Arial"/>
          <w:sz w:val="24"/>
          <w:szCs w:val="24"/>
        </w:rPr>
        <w:t xml:space="preserve"> atualizado de acordo com o INCC</w:t>
      </w:r>
      <w:r w:rsidRPr="00BF0FFD">
        <w:rPr>
          <w:rFonts w:ascii="Arial" w:hAnsi="Arial" w:cs="Arial"/>
          <w:sz w:val="24"/>
          <w:szCs w:val="24"/>
        </w:rPr>
        <w:t xml:space="preserve"> pro rata </w:t>
      </w:r>
      <w:proofErr w:type="spellStart"/>
      <w:r w:rsidRPr="00BF0FFD">
        <w:rPr>
          <w:rFonts w:ascii="Arial" w:hAnsi="Arial" w:cs="Arial"/>
          <w:sz w:val="24"/>
          <w:szCs w:val="24"/>
        </w:rPr>
        <w:t>die</w:t>
      </w:r>
      <w:proofErr w:type="spellEnd"/>
      <w:r w:rsidRPr="00BF0FFD">
        <w:rPr>
          <w:rFonts w:ascii="Arial" w:hAnsi="Arial" w:cs="Arial"/>
          <w:sz w:val="24"/>
          <w:szCs w:val="24"/>
        </w:rPr>
        <w:t xml:space="preserve"> entre a data prevista para o vencimento da fatura até a data do efetivo pagamento.</w:t>
      </w:r>
    </w:p>
    <w:p w:rsidR="00B42D5B" w:rsidRPr="00BF0FFD" w:rsidRDefault="00B42D5B" w:rsidP="005967B9">
      <w:pPr>
        <w:pStyle w:val="PargrafodaLista"/>
        <w:ind w:left="0"/>
        <w:jc w:val="both"/>
        <w:rPr>
          <w:rFonts w:ascii="Arial" w:hAnsi="Arial" w:cs="Arial"/>
          <w:sz w:val="24"/>
          <w:szCs w:val="24"/>
        </w:rPr>
      </w:pPr>
    </w:p>
    <w:p w:rsidR="001134C4" w:rsidRPr="00BF0FFD" w:rsidRDefault="000E45A1"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Por eventuais antecipações nos pagamentos das faturas, a Contratada poderá conceder à Contratante um desconto, a título de antecipação financeira</w:t>
      </w:r>
      <w:r w:rsidR="001C11C3" w:rsidRPr="00BF0FFD">
        <w:rPr>
          <w:rFonts w:ascii="Arial" w:hAnsi="Arial" w:cs="Arial"/>
          <w:sz w:val="24"/>
          <w:szCs w:val="24"/>
        </w:rPr>
        <w:t xml:space="preserve">, calculado de acordo com o </w:t>
      </w:r>
      <w:r w:rsidR="00F73BA3" w:rsidRPr="00BF0FFD">
        <w:rPr>
          <w:rFonts w:ascii="Arial" w:hAnsi="Arial" w:cs="Arial"/>
          <w:sz w:val="24"/>
          <w:szCs w:val="24"/>
        </w:rPr>
        <w:t>INCC pro</w:t>
      </w:r>
      <w:r w:rsidRPr="00BF0FFD">
        <w:rPr>
          <w:rFonts w:ascii="Arial" w:hAnsi="Arial" w:cs="Arial"/>
          <w:sz w:val="24"/>
          <w:szCs w:val="24"/>
        </w:rPr>
        <w:t xml:space="preserve"> rata </w:t>
      </w:r>
      <w:proofErr w:type="spellStart"/>
      <w:r w:rsidRPr="00BF0FFD">
        <w:rPr>
          <w:rFonts w:ascii="Arial" w:hAnsi="Arial" w:cs="Arial"/>
          <w:sz w:val="24"/>
          <w:szCs w:val="24"/>
        </w:rPr>
        <w:t>die</w:t>
      </w:r>
      <w:proofErr w:type="spellEnd"/>
      <w:r w:rsidRPr="00BF0FFD">
        <w:rPr>
          <w:rFonts w:ascii="Arial" w:hAnsi="Arial" w:cs="Arial"/>
          <w:sz w:val="24"/>
          <w:szCs w:val="24"/>
        </w:rPr>
        <w:t>. Caso o objeto não seja executado no prazo contratual, o valor antecipado deverá ser devolvido. (Art</w:t>
      </w:r>
      <w:r w:rsidR="00F73BA3" w:rsidRPr="00BF0FFD">
        <w:rPr>
          <w:rFonts w:ascii="Arial" w:hAnsi="Arial" w:cs="Arial"/>
          <w:sz w:val="24"/>
          <w:szCs w:val="24"/>
        </w:rPr>
        <w:t>.</w:t>
      </w:r>
      <w:r w:rsidRPr="00BF0FFD">
        <w:rPr>
          <w:rFonts w:ascii="Arial" w:hAnsi="Arial" w:cs="Arial"/>
          <w:sz w:val="24"/>
          <w:szCs w:val="24"/>
        </w:rPr>
        <w:t xml:space="preserve"> 145, § 3, Lei 14.133/2021);</w:t>
      </w:r>
    </w:p>
    <w:p w:rsidR="00B42D5B" w:rsidRPr="00BF0FFD" w:rsidRDefault="00B42D5B" w:rsidP="00F73BA3">
      <w:pPr>
        <w:pStyle w:val="PargrafodaLista"/>
        <w:spacing w:after="0"/>
        <w:ind w:left="0"/>
        <w:jc w:val="both"/>
        <w:rPr>
          <w:rFonts w:ascii="Arial" w:hAnsi="Arial" w:cs="Arial"/>
          <w:sz w:val="24"/>
          <w:szCs w:val="24"/>
        </w:rPr>
      </w:pPr>
    </w:p>
    <w:p w:rsidR="00C50914" w:rsidRPr="00BF0FFD" w:rsidRDefault="00C50914" w:rsidP="00FF0F94">
      <w:pPr>
        <w:pStyle w:val="PargrafodaLista"/>
        <w:numPr>
          <w:ilvl w:val="0"/>
          <w:numId w:val="10"/>
        </w:numPr>
        <w:spacing w:after="0"/>
        <w:ind w:left="0" w:firstLine="0"/>
        <w:jc w:val="both"/>
        <w:rPr>
          <w:rFonts w:ascii="Arial" w:hAnsi="Arial" w:cs="Arial"/>
          <w:b/>
          <w:sz w:val="24"/>
          <w:szCs w:val="24"/>
        </w:rPr>
      </w:pPr>
      <w:r w:rsidRPr="00BF0FFD">
        <w:rPr>
          <w:rFonts w:ascii="Arial" w:hAnsi="Arial" w:cs="Arial"/>
          <w:b/>
          <w:sz w:val="24"/>
          <w:szCs w:val="24"/>
        </w:rPr>
        <w:t>DAS INFRAÇÕES ADMINISTRATIVAS E SANÇÕES</w:t>
      </w:r>
    </w:p>
    <w:p w:rsidR="00B42D5B" w:rsidRPr="00BF0FFD" w:rsidRDefault="00B42D5B" w:rsidP="00F73BA3">
      <w:pPr>
        <w:pStyle w:val="PargrafodaLista"/>
        <w:spacing w:after="0"/>
        <w:ind w:left="0"/>
        <w:jc w:val="both"/>
        <w:rPr>
          <w:rFonts w:ascii="Arial" w:hAnsi="Arial" w:cs="Arial"/>
          <w:b/>
          <w:sz w:val="24"/>
          <w:szCs w:val="24"/>
        </w:rPr>
      </w:pPr>
    </w:p>
    <w:p w:rsidR="00C50914" w:rsidRPr="00BF0FFD" w:rsidRDefault="00C5091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Comete infração administrativa, nos termos da lei, o licitante que, com dolo ou culpa:</w:t>
      </w:r>
    </w:p>
    <w:p w:rsidR="00B42D5B" w:rsidRPr="00BF0FFD" w:rsidRDefault="00B42D5B" w:rsidP="00F73BA3">
      <w:pPr>
        <w:pStyle w:val="PargrafodaLista"/>
        <w:spacing w:after="0"/>
        <w:ind w:left="0"/>
        <w:jc w:val="both"/>
        <w:rPr>
          <w:rFonts w:ascii="Arial" w:hAnsi="Arial" w:cs="Arial"/>
          <w:sz w:val="24"/>
          <w:szCs w:val="24"/>
        </w:rPr>
      </w:pPr>
    </w:p>
    <w:p w:rsidR="00C50914" w:rsidRPr="00BF0FFD" w:rsidRDefault="00C50914"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deixar de entregar a documentação exigida para o certame ou não entregar qualquer documento</w:t>
      </w:r>
      <w:r w:rsidR="008156EC" w:rsidRPr="00BF0FFD">
        <w:rPr>
          <w:rFonts w:ascii="Arial" w:hAnsi="Arial" w:cs="Arial"/>
          <w:sz w:val="24"/>
          <w:szCs w:val="24"/>
        </w:rPr>
        <w:t xml:space="preserve"> que tenha sido solicitado pel</w:t>
      </w:r>
      <w:r w:rsidRPr="00BF0FFD">
        <w:rPr>
          <w:rFonts w:ascii="Arial" w:hAnsi="Arial" w:cs="Arial"/>
          <w:sz w:val="24"/>
          <w:szCs w:val="24"/>
        </w:rPr>
        <w:t xml:space="preserve">a </w:t>
      </w:r>
      <w:r w:rsidR="008156EC" w:rsidRPr="00BF0FFD">
        <w:rPr>
          <w:rFonts w:ascii="Arial" w:hAnsi="Arial" w:cs="Arial"/>
          <w:sz w:val="24"/>
          <w:szCs w:val="24"/>
        </w:rPr>
        <w:t>c</w:t>
      </w:r>
      <w:r w:rsidR="00E30C3F" w:rsidRPr="00BF0FFD">
        <w:rPr>
          <w:rFonts w:ascii="Arial" w:hAnsi="Arial" w:cs="Arial"/>
          <w:sz w:val="24"/>
          <w:szCs w:val="24"/>
        </w:rPr>
        <w:t>omissão de contratação</w:t>
      </w:r>
      <w:r w:rsidRPr="00BF0FFD">
        <w:rPr>
          <w:rFonts w:ascii="Arial" w:hAnsi="Arial" w:cs="Arial"/>
          <w:sz w:val="24"/>
          <w:szCs w:val="24"/>
        </w:rPr>
        <w:t xml:space="preserve"> durante o certame;</w:t>
      </w:r>
    </w:p>
    <w:p w:rsidR="00B42D5B" w:rsidRPr="00BF0FFD" w:rsidRDefault="00B42D5B" w:rsidP="00F73BA3">
      <w:pPr>
        <w:pStyle w:val="PargrafodaLista"/>
        <w:spacing w:after="0"/>
        <w:ind w:left="0"/>
        <w:jc w:val="both"/>
        <w:rPr>
          <w:rFonts w:ascii="Arial" w:hAnsi="Arial" w:cs="Arial"/>
          <w:sz w:val="24"/>
          <w:szCs w:val="24"/>
        </w:rPr>
      </w:pPr>
    </w:p>
    <w:p w:rsidR="00C50914" w:rsidRPr="00BF0FFD" w:rsidRDefault="00C50914"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Salvo em decorrência de fato superveniente devidamente justificado, não mantiver a proposta em especial quando:</w:t>
      </w:r>
    </w:p>
    <w:p w:rsidR="00B42D5B" w:rsidRPr="00BF0FFD" w:rsidRDefault="00B42D5B" w:rsidP="00F73BA3">
      <w:pPr>
        <w:pStyle w:val="PargrafodaLista"/>
        <w:ind w:left="0"/>
        <w:jc w:val="both"/>
        <w:rPr>
          <w:rFonts w:ascii="Arial" w:hAnsi="Arial" w:cs="Arial"/>
          <w:sz w:val="24"/>
          <w:szCs w:val="24"/>
        </w:rPr>
      </w:pPr>
    </w:p>
    <w:p w:rsidR="00C50914" w:rsidRPr="00BF0FFD" w:rsidRDefault="00C50914" w:rsidP="00FF0F94">
      <w:pPr>
        <w:pStyle w:val="PargrafodaLista"/>
        <w:numPr>
          <w:ilvl w:val="3"/>
          <w:numId w:val="10"/>
        </w:numPr>
        <w:spacing w:after="0"/>
        <w:ind w:left="0" w:firstLine="0"/>
        <w:jc w:val="both"/>
        <w:rPr>
          <w:rFonts w:ascii="Arial" w:hAnsi="Arial" w:cs="Arial"/>
          <w:sz w:val="24"/>
          <w:szCs w:val="24"/>
        </w:rPr>
      </w:pPr>
      <w:r w:rsidRPr="00BF0FFD">
        <w:rPr>
          <w:rFonts w:ascii="Arial" w:hAnsi="Arial" w:cs="Arial"/>
          <w:sz w:val="24"/>
          <w:szCs w:val="24"/>
        </w:rPr>
        <w:lastRenderedPageBreak/>
        <w:t>não enviar a proposta adequada ao último lance ofertado ou após a negociação;</w:t>
      </w:r>
    </w:p>
    <w:p w:rsidR="00B42D5B" w:rsidRPr="00BF0FFD" w:rsidRDefault="00B42D5B" w:rsidP="00F73BA3">
      <w:pPr>
        <w:pStyle w:val="PargrafodaLista"/>
        <w:spacing w:after="0"/>
        <w:ind w:left="0"/>
        <w:jc w:val="both"/>
        <w:rPr>
          <w:rFonts w:ascii="Arial" w:hAnsi="Arial" w:cs="Arial"/>
          <w:sz w:val="24"/>
          <w:szCs w:val="24"/>
        </w:rPr>
      </w:pPr>
    </w:p>
    <w:p w:rsidR="00C50914" w:rsidRPr="00BF0FFD" w:rsidRDefault="00C50914" w:rsidP="00FF0F94">
      <w:pPr>
        <w:pStyle w:val="PargrafodaLista"/>
        <w:numPr>
          <w:ilvl w:val="3"/>
          <w:numId w:val="10"/>
        </w:numPr>
        <w:spacing w:after="0"/>
        <w:ind w:left="0" w:firstLine="0"/>
        <w:jc w:val="both"/>
        <w:rPr>
          <w:rFonts w:ascii="Arial" w:hAnsi="Arial" w:cs="Arial"/>
          <w:sz w:val="24"/>
          <w:szCs w:val="24"/>
        </w:rPr>
      </w:pPr>
      <w:r w:rsidRPr="00BF0FFD">
        <w:rPr>
          <w:rFonts w:ascii="Arial" w:hAnsi="Arial" w:cs="Arial"/>
          <w:sz w:val="24"/>
          <w:szCs w:val="24"/>
        </w:rPr>
        <w:t>recusar-se a enviar o detalhamento da proposta quando exigível;</w:t>
      </w:r>
    </w:p>
    <w:p w:rsidR="00B42D5B" w:rsidRPr="00BF0FFD" w:rsidRDefault="00B42D5B" w:rsidP="00F73BA3">
      <w:pPr>
        <w:pStyle w:val="PargrafodaLista"/>
        <w:ind w:left="0"/>
        <w:jc w:val="both"/>
        <w:rPr>
          <w:rFonts w:ascii="Arial" w:hAnsi="Arial" w:cs="Arial"/>
          <w:sz w:val="24"/>
          <w:szCs w:val="24"/>
        </w:rPr>
      </w:pPr>
    </w:p>
    <w:p w:rsidR="00C50914" w:rsidRPr="00BF0FFD" w:rsidRDefault="00C50914" w:rsidP="00FF0F94">
      <w:pPr>
        <w:pStyle w:val="PargrafodaLista"/>
        <w:numPr>
          <w:ilvl w:val="3"/>
          <w:numId w:val="10"/>
        </w:numPr>
        <w:spacing w:after="0"/>
        <w:ind w:left="0" w:firstLine="0"/>
        <w:jc w:val="both"/>
        <w:rPr>
          <w:rFonts w:ascii="Arial" w:hAnsi="Arial" w:cs="Arial"/>
          <w:sz w:val="24"/>
          <w:szCs w:val="24"/>
        </w:rPr>
      </w:pPr>
      <w:r w:rsidRPr="00BF0FFD">
        <w:rPr>
          <w:rFonts w:ascii="Arial" w:hAnsi="Arial" w:cs="Arial"/>
          <w:sz w:val="24"/>
          <w:szCs w:val="24"/>
        </w:rPr>
        <w:t>pedir para ser desclassificado quando encerrada a etapa</w:t>
      </w:r>
      <w:r w:rsidR="00F73BA3" w:rsidRPr="00BF0FFD">
        <w:rPr>
          <w:rFonts w:ascii="Arial" w:hAnsi="Arial" w:cs="Arial"/>
          <w:sz w:val="24"/>
          <w:szCs w:val="24"/>
        </w:rPr>
        <w:t>;</w:t>
      </w:r>
    </w:p>
    <w:p w:rsidR="00B42D5B" w:rsidRPr="00BF0FFD" w:rsidRDefault="00B42D5B" w:rsidP="00F73BA3">
      <w:pPr>
        <w:pStyle w:val="PargrafodaLista"/>
        <w:ind w:left="0"/>
        <w:jc w:val="both"/>
        <w:rPr>
          <w:rFonts w:ascii="Arial" w:hAnsi="Arial" w:cs="Arial"/>
          <w:sz w:val="24"/>
          <w:szCs w:val="24"/>
        </w:rPr>
      </w:pPr>
    </w:p>
    <w:p w:rsidR="00C50914" w:rsidRPr="00BF0FFD" w:rsidRDefault="00C50914" w:rsidP="00FF0F94">
      <w:pPr>
        <w:pStyle w:val="PargrafodaLista"/>
        <w:numPr>
          <w:ilvl w:val="3"/>
          <w:numId w:val="10"/>
        </w:numPr>
        <w:spacing w:after="0"/>
        <w:ind w:left="0" w:firstLine="0"/>
        <w:jc w:val="both"/>
        <w:rPr>
          <w:rFonts w:ascii="Arial" w:hAnsi="Arial" w:cs="Arial"/>
          <w:sz w:val="24"/>
          <w:szCs w:val="24"/>
        </w:rPr>
      </w:pPr>
      <w:r w:rsidRPr="00BF0FFD">
        <w:rPr>
          <w:rFonts w:ascii="Arial" w:hAnsi="Arial" w:cs="Arial"/>
          <w:sz w:val="24"/>
          <w:szCs w:val="24"/>
        </w:rPr>
        <w:t>apresentar proposta em desacordo com as especificações do edital;</w:t>
      </w:r>
    </w:p>
    <w:p w:rsidR="00B42D5B" w:rsidRPr="00BF0FFD" w:rsidRDefault="00B42D5B" w:rsidP="00F73BA3">
      <w:pPr>
        <w:pStyle w:val="PargrafodaLista"/>
        <w:ind w:left="0"/>
        <w:jc w:val="both"/>
        <w:rPr>
          <w:rFonts w:ascii="Arial" w:hAnsi="Arial" w:cs="Arial"/>
          <w:sz w:val="24"/>
          <w:szCs w:val="24"/>
        </w:rPr>
      </w:pPr>
    </w:p>
    <w:p w:rsidR="00C50914" w:rsidRPr="00BF0FFD" w:rsidRDefault="00C50914"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não celebrar o contrato ou não entregar a documentação exigida para a contratação, quando convocado dentro do prazo de validade de sua proposta;</w:t>
      </w:r>
    </w:p>
    <w:p w:rsidR="00B42D5B" w:rsidRPr="00BF0FFD" w:rsidRDefault="00B42D5B" w:rsidP="00F73BA3">
      <w:pPr>
        <w:pStyle w:val="PargrafodaLista"/>
        <w:spacing w:after="0"/>
        <w:ind w:left="0"/>
        <w:jc w:val="both"/>
        <w:rPr>
          <w:rFonts w:ascii="Arial" w:hAnsi="Arial" w:cs="Arial"/>
          <w:sz w:val="24"/>
          <w:szCs w:val="24"/>
        </w:rPr>
      </w:pPr>
    </w:p>
    <w:p w:rsidR="00C50914" w:rsidRPr="00BF0FFD" w:rsidRDefault="00C50914" w:rsidP="00FF0F94">
      <w:pPr>
        <w:pStyle w:val="PargrafodaLista"/>
        <w:numPr>
          <w:ilvl w:val="3"/>
          <w:numId w:val="10"/>
        </w:numPr>
        <w:spacing w:after="0"/>
        <w:ind w:left="0" w:firstLine="0"/>
        <w:jc w:val="both"/>
        <w:rPr>
          <w:rFonts w:ascii="Arial" w:hAnsi="Arial" w:cs="Arial"/>
          <w:sz w:val="24"/>
          <w:szCs w:val="24"/>
        </w:rPr>
      </w:pPr>
      <w:r w:rsidRPr="00BF0FFD">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BF0FFD" w:rsidRDefault="00B42D5B" w:rsidP="00F73BA3">
      <w:pPr>
        <w:pStyle w:val="PargrafodaLista"/>
        <w:spacing w:after="0"/>
        <w:ind w:left="0"/>
        <w:jc w:val="both"/>
        <w:rPr>
          <w:rFonts w:ascii="Arial" w:hAnsi="Arial" w:cs="Arial"/>
          <w:sz w:val="24"/>
          <w:szCs w:val="24"/>
        </w:rPr>
      </w:pPr>
    </w:p>
    <w:p w:rsidR="00A41545" w:rsidRPr="00BF0FFD" w:rsidRDefault="00C50914"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apresentar declaração ou documentação falsa exigida para o certame ou prestar declaração falsa durante a licitação;</w:t>
      </w:r>
    </w:p>
    <w:p w:rsidR="00B42D5B" w:rsidRPr="00BF0FFD" w:rsidRDefault="00B42D5B" w:rsidP="00F73BA3">
      <w:pPr>
        <w:pStyle w:val="PargrafodaLista"/>
        <w:spacing w:after="0"/>
        <w:ind w:left="0"/>
        <w:jc w:val="both"/>
        <w:rPr>
          <w:rFonts w:ascii="Arial" w:hAnsi="Arial" w:cs="Arial"/>
          <w:sz w:val="24"/>
          <w:szCs w:val="24"/>
        </w:rPr>
      </w:pPr>
    </w:p>
    <w:p w:rsidR="00C50914" w:rsidRPr="00BF0FFD" w:rsidRDefault="00E601E0"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fraudar a licitação;</w:t>
      </w:r>
    </w:p>
    <w:p w:rsidR="00B42D5B" w:rsidRPr="00BF0FFD" w:rsidRDefault="00B42D5B" w:rsidP="00F73BA3">
      <w:pPr>
        <w:pStyle w:val="PargrafodaLista"/>
        <w:ind w:left="0"/>
        <w:jc w:val="both"/>
        <w:rPr>
          <w:rFonts w:ascii="Arial" w:hAnsi="Arial" w:cs="Arial"/>
          <w:sz w:val="24"/>
          <w:szCs w:val="24"/>
        </w:rPr>
      </w:pPr>
    </w:p>
    <w:p w:rsidR="00E601E0" w:rsidRPr="00BF0FFD" w:rsidRDefault="00E601E0"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comportar-se de modo inidôneo ou cometer fraude de qualquer natureza, em especial quando:</w:t>
      </w:r>
    </w:p>
    <w:p w:rsidR="00B42D5B" w:rsidRPr="00BF0FFD" w:rsidRDefault="00B42D5B" w:rsidP="00F73BA3">
      <w:pPr>
        <w:spacing w:after="0"/>
        <w:jc w:val="both"/>
        <w:rPr>
          <w:rFonts w:ascii="Arial" w:hAnsi="Arial" w:cs="Arial"/>
          <w:sz w:val="24"/>
          <w:szCs w:val="24"/>
        </w:rPr>
      </w:pPr>
    </w:p>
    <w:p w:rsidR="00E601E0" w:rsidRPr="00BF0FFD" w:rsidRDefault="00E601E0" w:rsidP="00FF0F94">
      <w:pPr>
        <w:pStyle w:val="PargrafodaLista"/>
        <w:numPr>
          <w:ilvl w:val="3"/>
          <w:numId w:val="10"/>
        </w:numPr>
        <w:spacing w:after="0"/>
        <w:ind w:left="0" w:firstLine="0"/>
        <w:jc w:val="both"/>
        <w:rPr>
          <w:rFonts w:ascii="Arial" w:hAnsi="Arial" w:cs="Arial"/>
          <w:sz w:val="24"/>
          <w:szCs w:val="24"/>
        </w:rPr>
      </w:pPr>
      <w:r w:rsidRPr="00BF0FFD">
        <w:rPr>
          <w:rFonts w:ascii="Arial" w:hAnsi="Arial" w:cs="Arial"/>
          <w:sz w:val="24"/>
          <w:szCs w:val="24"/>
        </w:rPr>
        <w:t>agir em conluio ou em desconformidade com a lei;</w:t>
      </w:r>
    </w:p>
    <w:p w:rsidR="00B42D5B" w:rsidRPr="00BF0FFD" w:rsidRDefault="00B42D5B" w:rsidP="00F73BA3">
      <w:pPr>
        <w:pStyle w:val="PargrafodaLista"/>
        <w:spacing w:after="0"/>
        <w:ind w:left="0"/>
        <w:jc w:val="both"/>
        <w:rPr>
          <w:rFonts w:ascii="Arial" w:hAnsi="Arial" w:cs="Arial"/>
          <w:sz w:val="24"/>
          <w:szCs w:val="24"/>
        </w:rPr>
      </w:pPr>
    </w:p>
    <w:p w:rsidR="00E601E0" w:rsidRPr="00BF0FFD" w:rsidRDefault="00E601E0" w:rsidP="00FF0F94">
      <w:pPr>
        <w:pStyle w:val="PargrafodaLista"/>
        <w:numPr>
          <w:ilvl w:val="3"/>
          <w:numId w:val="10"/>
        </w:numPr>
        <w:spacing w:after="0"/>
        <w:ind w:left="0" w:firstLine="0"/>
        <w:jc w:val="both"/>
        <w:rPr>
          <w:rFonts w:ascii="Arial" w:hAnsi="Arial" w:cs="Arial"/>
          <w:sz w:val="24"/>
          <w:szCs w:val="24"/>
        </w:rPr>
      </w:pPr>
      <w:r w:rsidRPr="00BF0FFD">
        <w:rPr>
          <w:rFonts w:ascii="Arial" w:hAnsi="Arial" w:cs="Arial"/>
          <w:sz w:val="24"/>
          <w:szCs w:val="24"/>
        </w:rPr>
        <w:t>induzir deliberadamente a erro no julgamento;</w:t>
      </w:r>
    </w:p>
    <w:p w:rsidR="00B42D5B" w:rsidRPr="00BF0FFD" w:rsidRDefault="00B42D5B" w:rsidP="00F73BA3">
      <w:pPr>
        <w:spacing w:after="0"/>
        <w:jc w:val="both"/>
        <w:rPr>
          <w:rFonts w:ascii="Arial" w:hAnsi="Arial" w:cs="Arial"/>
          <w:sz w:val="24"/>
          <w:szCs w:val="24"/>
        </w:rPr>
      </w:pPr>
    </w:p>
    <w:p w:rsidR="00E601E0" w:rsidRPr="00BF0FFD" w:rsidRDefault="00E601E0" w:rsidP="00FF0F94">
      <w:pPr>
        <w:pStyle w:val="PargrafodaLista"/>
        <w:numPr>
          <w:ilvl w:val="3"/>
          <w:numId w:val="10"/>
        </w:numPr>
        <w:spacing w:after="0"/>
        <w:ind w:left="0" w:firstLine="0"/>
        <w:jc w:val="both"/>
        <w:rPr>
          <w:rFonts w:ascii="Arial" w:hAnsi="Arial" w:cs="Arial"/>
          <w:sz w:val="24"/>
          <w:szCs w:val="24"/>
        </w:rPr>
      </w:pPr>
      <w:r w:rsidRPr="00BF0FFD">
        <w:rPr>
          <w:rFonts w:ascii="Arial" w:hAnsi="Arial" w:cs="Arial"/>
          <w:sz w:val="24"/>
          <w:szCs w:val="24"/>
        </w:rPr>
        <w:t>apresentar amostra falsificada ou deteriorada;</w:t>
      </w:r>
    </w:p>
    <w:p w:rsidR="00B42D5B" w:rsidRPr="00BF0FFD" w:rsidRDefault="00B42D5B" w:rsidP="00F73BA3">
      <w:pPr>
        <w:pStyle w:val="PargrafodaLista"/>
        <w:spacing w:after="0"/>
        <w:ind w:left="0"/>
        <w:jc w:val="both"/>
        <w:rPr>
          <w:rFonts w:ascii="Arial" w:hAnsi="Arial" w:cs="Arial"/>
          <w:sz w:val="24"/>
          <w:szCs w:val="24"/>
        </w:rPr>
      </w:pPr>
    </w:p>
    <w:p w:rsidR="00E601E0" w:rsidRPr="00BF0FFD" w:rsidRDefault="00E601E0"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praticar atos ilícitos com vistas a frustrar os objetivos da licitação</w:t>
      </w:r>
    </w:p>
    <w:p w:rsidR="00B42D5B" w:rsidRPr="00BF0FFD" w:rsidRDefault="00B42D5B" w:rsidP="00F73BA3">
      <w:pPr>
        <w:pStyle w:val="PargrafodaLista"/>
        <w:spacing w:after="0"/>
        <w:ind w:left="0"/>
        <w:jc w:val="both"/>
        <w:rPr>
          <w:rFonts w:ascii="Arial" w:hAnsi="Arial" w:cs="Arial"/>
          <w:sz w:val="24"/>
          <w:szCs w:val="24"/>
        </w:rPr>
      </w:pPr>
    </w:p>
    <w:p w:rsidR="00E601E0" w:rsidRPr="00BF0FFD" w:rsidRDefault="00E601E0"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praticar ato lesivo previsto no art. 5º da Lei n.º 12.846, de 2013.</w:t>
      </w:r>
    </w:p>
    <w:p w:rsidR="00B42D5B" w:rsidRPr="00BF0FFD" w:rsidRDefault="00B42D5B" w:rsidP="00F73BA3">
      <w:pPr>
        <w:spacing w:after="0"/>
        <w:jc w:val="both"/>
        <w:rPr>
          <w:rFonts w:ascii="Arial" w:hAnsi="Arial" w:cs="Arial"/>
          <w:sz w:val="24"/>
          <w:szCs w:val="24"/>
        </w:rPr>
      </w:pPr>
    </w:p>
    <w:p w:rsidR="00E601E0" w:rsidRPr="00BF0FFD" w:rsidRDefault="00E601E0"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BF0FFD" w:rsidRDefault="00B42D5B" w:rsidP="00F73BA3">
      <w:pPr>
        <w:pStyle w:val="PargrafodaLista"/>
        <w:spacing w:after="0"/>
        <w:ind w:left="0"/>
        <w:jc w:val="both"/>
        <w:rPr>
          <w:rFonts w:ascii="Arial" w:hAnsi="Arial" w:cs="Arial"/>
          <w:sz w:val="24"/>
          <w:szCs w:val="24"/>
        </w:rPr>
      </w:pPr>
    </w:p>
    <w:p w:rsidR="00E601E0" w:rsidRPr="00BF0FFD" w:rsidRDefault="00E601E0"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Advertência;</w:t>
      </w:r>
    </w:p>
    <w:p w:rsidR="00B42D5B" w:rsidRPr="00BF0FFD" w:rsidRDefault="00B42D5B" w:rsidP="00F73BA3">
      <w:pPr>
        <w:pStyle w:val="PargrafodaLista"/>
        <w:spacing w:after="0"/>
        <w:ind w:left="0"/>
        <w:jc w:val="both"/>
        <w:rPr>
          <w:rFonts w:ascii="Arial" w:hAnsi="Arial" w:cs="Arial"/>
          <w:sz w:val="24"/>
          <w:szCs w:val="24"/>
        </w:rPr>
      </w:pPr>
    </w:p>
    <w:p w:rsidR="00E601E0" w:rsidRPr="00BF0FFD" w:rsidRDefault="00E601E0"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Multa;</w:t>
      </w:r>
    </w:p>
    <w:p w:rsidR="00B42D5B" w:rsidRPr="00BF0FFD" w:rsidRDefault="00B42D5B" w:rsidP="00F73BA3">
      <w:pPr>
        <w:pStyle w:val="PargrafodaLista"/>
        <w:ind w:left="0"/>
        <w:jc w:val="both"/>
        <w:rPr>
          <w:rFonts w:ascii="Arial" w:hAnsi="Arial" w:cs="Arial"/>
          <w:sz w:val="24"/>
          <w:szCs w:val="24"/>
        </w:rPr>
      </w:pPr>
    </w:p>
    <w:p w:rsidR="00E601E0" w:rsidRPr="00BF0FFD" w:rsidRDefault="00E601E0"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Impedimento de contratar e licitar</w:t>
      </w:r>
      <w:r w:rsidR="00F73BA3" w:rsidRPr="00BF0FFD">
        <w:rPr>
          <w:rFonts w:ascii="Arial" w:hAnsi="Arial" w:cs="Arial"/>
          <w:sz w:val="24"/>
          <w:szCs w:val="24"/>
        </w:rPr>
        <w:t>;</w:t>
      </w:r>
      <w:r w:rsidRPr="00BF0FFD">
        <w:rPr>
          <w:rFonts w:ascii="Arial" w:hAnsi="Arial" w:cs="Arial"/>
          <w:sz w:val="24"/>
          <w:szCs w:val="24"/>
        </w:rPr>
        <w:t xml:space="preserve"> e</w:t>
      </w:r>
    </w:p>
    <w:p w:rsidR="00B42D5B" w:rsidRPr="00BF0FFD" w:rsidRDefault="00B42D5B" w:rsidP="00F73BA3">
      <w:pPr>
        <w:spacing w:after="0"/>
        <w:jc w:val="both"/>
        <w:rPr>
          <w:rFonts w:ascii="Arial" w:hAnsi="Arial" w:cs="Arial"/>
          <w:sz w:val="24"/>
          <w:szCs w:val="24"/>
        </w:rPr>
      </w:pPr>
    </w:p>
    <w:p w:rsidR="00E601E0" w:rsidRPr="00BF0FFD" w:rsidRDefault="00E601E0"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BF0FFD" w:rsidRDefault="00B42D5B" w:rsidP="00F73BA3">
      <w:pPr>
        <w:pStyle w:val="PargrafodaLista"/>
        <w:spacing w:after="0"/>
        <w:ind w:left="0"/>
        <w:jc w:val="both"/>
        <w:rPr>
          <w:rFonts w:ascii="Arial" w:hAnsi="Arial" w:cs="Arial"/>
          <w:sz w:val="24"/>
          <w:szCs w:val="24"/>
        </w:rPr>
      </w:pPr>
    </w:p>
    <w:p w:rsidR="00E601E0" w:rsidRPr="00BF0FFD" w:rsidRDefault="00E601E0"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Na aplicação das sanções serão considerados:</w:t>
      </w:r>
    </w:p>
    <w:p w:rsidR="00B42D5B" w:rsidRPr="00BF0FFD" w:rsidRDefault="00B42D5B" w:rsidP="00F73BA3">
      <w:pPr>
        <w:pStyle w:val="PargrafodaLista"/>
        <w:spacing w:after="0"/>
        <w:ind w:left="0"/>
        <w:jc w:val="both"/>
        <w:rPr>
          <w:rFonts w:ascii="Arial" w:hAnsi="Arial" w:cs="Arial"/>
          <w:sz w:val="24"/>
          <w:szCs w:val="24"/>
        </w:rPr>
      </w:pPr>
    </w:p>
    <w:p w:rsidR="00E601E0" w:rsidRPr="00BF0FFD" w:rsidRDefault="00E601E0"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a natureza e a gravidade da infração cometida.</w:t>
      </w:r>
    </w:p>
    <w:p w:rsidR="00B42D5B" w:rsidRPr="00BF0FFD" w:rsidRDefault="00B42D5B" w:rsidP="00F73BA3">
      <w:pPr>
        <w:pStyle w:val="PargrafodaLista"/>
        <w:spacing w:after="0"/>
        <w:ind w:left="0"/>
        <w:jc w:val="both"/>
        <w:rPr>
          <w:rFonts w:ascii="Arial" w:hAnsi="Arial" w:cs="Arial"/>
          <w:sz w:val="24"/>
          <w:szCs w:val="24"/>
        </w:rPr>
      </w:pPr>
    </w:p>
    <w:p w:rsidR="00E601E0" w:rsidRPr="00BF0FFD" w:rsidRDefault="00E601E0"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as peculiaridades do caso concreto</w:t>
      </w:r>
      <w:r w:rsidR="00F73BA3" w:rsidRPr="00BF0FFD">
        <w:rPr>
          <w:rFonts w:ascii="Arial" w:hAnsi="Arial" w:cs="Arial"/>
          <w:sz w:val="24"/>
          <w:szCs w:val="24"/>
        </w:rPr>
        <w:t>;</w:t>
      </w:r>
    </w:p>
    <w:p w:rsidR="00B42D5B" w:rsidRPr="00BF0FFD" w:rsidRDefault="00B42D5B" w:rsidP="00F73BA3">
      <w:pPr>
        <w:pStyle w:val="PargrafodaLista"/>
        <w:ind w:left="0"/>
        <w:jc w:val="both"/>
        <w:rPr>
          <w:rFonts w:ascii="Arial" w:hAnsi="Arial" w:cs="Arial"/>
          <w:sz w:val="24"/>
          <w:szCs w:val="24"/>
        </w:rPr>
      </w:pPr>
    </w:p>
    <w:p w:rsidR="00E601E0" w:rsidRPr="00BF0FFD" w:rsidRDefault="00E601E0"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as circunstâncias agravantes ou atenuantes</w:t>
      </w:r>
      <w:r w:rsidR="00F73BA3" w:rsidRPr="00BF0FFD">
        <w:rPr>
          <w:rFonts w:ascii="Arial" w:hAnsi="Arial" w:cs="Arial"/>
          <w:sz w:val="24"/>
          <w:szCs w:val="24"/>
        </w:rPr>
        <w:t>;</w:t>
      </w:r>
    </w:p>
    <w:p w:rsidR="00B42D5B" w:rsidRPr="00BF0FFD" w:rsidRDefault="00B42D5B" w:rsidP="00F73BA3">
      <w:pPr>
        <w:pStyle w:val="PargrafodaLista"/>
        <w:ind w:left="0"/>
        <w:jc w:val="both"/>
        <w:rPr>
          <w:rFonts w:ascii="Arial" w:hAnsi="Arial" w:cs="Arial"/>
          <w:sz w:val="24"/>
          <w:szCs w:val="24"/>
        </w:rPr>
      </w:pPr>
    </w:p>
    <w:p w:rsidR="00CD63D4" w:rsidRPr="00BF0FFD" w:rsidRDefault="00CD63D4"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os danos que dela provierem para a Administração Pública</w:t>
      </w:r>
      <w:r w:rsidR="00F73BA3" w:rsidRPr="00BF0FFD">
        <w:rPr>
          <w:rFonts w:ascii="Arial" w:hAnsi="Arial" w:cs="Arial"/>
          <w:sz w:val="24"/>
          <w:szCs w:val="24"/>
        </w:rPr>
        <w:t>;</w:t>
      </w:r>
    </w:p>
    <w:p w:rsidR="00B42D5B" w:rsidRPr="00BF0FFD" w:rsidRDefault="00B42D5B" w:rsidP="00F73BA3">
      <w:pPr>
        <w:pStyle w:val="PargrafodaLista"/>
        <w:ind w:left="0"/>
        <w:jc w:val="both"/>
        <w:rPr>
          <w:rFonts w:ascii="Arial" w:hAnsi="Arial" w:cs="Arial"/>
          <w:sz w:val="24"/>
          <w:szCs w:val="24"/>
        </w:rPr>
      </w:pPr>
    </w:p>
    <w:p w:rsidR="00CD63D4" w:rsidRPr="00BF0FFD" w:rsidRDefault="00CD63D4"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a implantação ou o aperfeiçoamento de programa de integridade, conforme normas e orientações dos órgãos de controle</w:t>
      </w:r>
      <w:r w:rsidR="00F73BA3" w:rsidRPr="00BF0FFD">
        <w:rPr>
          <w:rFonts w:ascii="Arial" w:hAnsi="Arial" w:cs="Arial"/>
          <w:sz w:val="24"/>
          <w:szCs w:val="24"/>
        </w:rPr>
        <w:t>;</w:t>
      </w:r>
    </w:p>
    <w:p w:rsidR="00B42D5B" w:rsidRPr="00BF0FFD" w:rsidRDefault="00B42D5B" w:rsidP="00F73BA3">
      <w:pPr>
        <w:pStyle w:val="PargrafodaLista"/>
        <w:ind w:left="0"/>
        <w:jc w:val="both"/>
        <w:rPr>
          <w:rFonts w:ascii="Arial" w:hAnsi="Arial" w:cs="Arial"/>
          <w:sz w:val="24"/>
          <w:szCs w:val="24"/>
        </w:rPr>
      </w:pPr>
    </w:p>
    <w:p w:rsidR="00CD63D4" w:rsidRPr="00BF0FFD" w:rsidRDefault="00CD63D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A multa será recolhida em percentual de 0,5% a 30% incidente sobre o valor do contrato licitado, recolhida no prazo máximo de (</w:t>
      </w:r>
      <w:r w:rsidR="00B42D5B" w:rsidRPr="00BF0FFD">
        <w:rPr>
          <w:rFonts w:ascii="Arial" w:hAnsi="Arial" w:cs="Arial"/>
          <w:sz w:val="24"/>
          <w:szCs w:val="24"/>
        </w:rPr>
        <w:t>30</w:t>
      </w:r>
      <w:r w:rsidRPr="00BF0FFD">
        <w:rPr>
          <w:rFonts w:ascii="Arial" w:hAnsi="Arial" w:cs="Arial"/>
          <w:sz w:val="24"/>
          <w:szCs w:val="24"/>
        </w:rPr>
        <w:t>) dias úteis, a contar da comunicação oficial</w:t>
      </w:r>
      <w:r w:rsidR="00F73BA3" w:rsidRPr="00BF0FFD">
        <w:rPr>
          <w:rFonts w:ascii="Arial" w:hAnsi="Arial" w:cs="Arial"/>
          <w:sz w:val="24"/>
          <w:szCs w:val="24"/>
        </w:rPr>
        <w:t>;</w:t>
      </w:r>
    </w:p>
    <w:p w:rsidR="00B42D5B" w:rsidRPr="00BF0FFD" w:rsidRDefault="00B42D5B" w:rsidP="00F73BA3">
      <w:pPr>
        <w:pStyle w:val="PargrafodaLista"/>
        <w:spacing w:after="0"/>
        <w:ind w:left="0"/>
        <w:jc w:val="both"/>
        <w:rPr>
          <w:rFonts w:ascii="Arial" w:hAnsi="Arial" w:cs="Arial"/>
          <w:sz w:val="24"/>
          <w:szCs w:val="24"/>
        </w:rPr>
      </w:pPr>
    </w:p>
    <w:p w:rsidR="00CD63D4" w:rsidRPr="00BF0FFD" w:rsidRDefault="00CD63D4"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Para as infrações previstas nos itens 1</w:t>
      </w:r>
      <w:r w:rsidR="00B42D5B" w:rsidRPr="00BF0FFD">
        <w:rPr>
          <w:rFonts w:ascii="Arial" w:hAnsi="Arial" w:cs="Arial"/>
          <w:sz w:val="24"/>
          <w:szCs w:val="24"/>
        </w:rPr>
        <w:t>6</w:t>
      </w:r>
      <w:r w:rsidRPr="00BF0FFD">
        <w:rPr>
          <w:rFonts w:ascii="Arial" w:hAnsi="Arial" w:cs="Arial"/>
          <w:sz w:val="24"/>
          <w:szCs w:val="24"/>
        </w:rPr>
        <w:t>.1.1, 1</w:t>
      </w:r>
      <w:r w:rsidR="00B42D5B" w:rsidRPr="00BF0FFD">
        <w:rPr>
          <w:rFonts w:ascii="Arial" w:hAnsi="Arial" w:cs="Arial"/>
          <w:sz w:val="24"/>
          <w:szCs w:val="24"/>
        </w:rPr>
        <w:t>6</w:t>
      </w:r>
      <w:r w:rsidRPr="00BF0FFD">
        <w:rPr>
          <w:rFonts w:ascii="Arial" w:hAnsi="Arial" w:cs="Arial"/>
          <w:sz w:val="24"/>
          <w:szCs w:val="24"/>
        </w:rPr>
        <w:t>.1.2 e 1</w:t>
      </w:r>
      <w:r w:rsidR="00B42D5B" w:rsidRPr="00BF0FFD">
        <w:rPr>
          <w:rFonts w:ascii="Arial" w:hAnsi="Arial" w:cs="Arial"/>
          <w:sz w:val="24"/>
          <w:szCs w:val="24"/>
        </w:rPr>
        <w:t>6</w:t>
      </w:r>
      <w:r w:rsidRPr="00BF0FFD">
        <w:rPr>
          <w:rFonts w:ascii="Arial" w:hAnsi="Arial" w:cs="Arial"/>
          <w:sz w:val="24"/>
          <w:szCs w:val="24"/>
        </w:rPr>
        <w:t>.1.3, a multa será de 0,5% a 15%do valor do contrato licitado.</w:t>
      </w:r>
    </w:p>
    <w:p w:rsidR="00B42D5B" w:rsidRPr="00BF0FFD" w:rsidRDefault="00B42D5B" w:rsidP="00F73BA3">
      <w:pPr>
        <w:pStyle w:val="PargrafodaLista"/>
        <w:spacing w:after="0"/>
        <w:ind w:left="0"/>
        <w:jc w:val="both"/>
        <w:rPr>
          <w:rFonts w:ascii="Arial" w:hAnsi="Arial" w:cs="Arial"/>
          <w:sz w:val="24"/>
          <w:szCs w:val="24"/>
        </w:rPr>
      </w:pPr>
    </w:p>
    <w:p w:rsidR="00CD63D4" w:rsidRPr="00BF0FFD" w:rsidRDefault="00CD63D4"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Para as infrações previstas nos itens 1</w:t>
      </w:r>
      <w:r w:rsidR="00B42D5B" w:rsidRPr="00BF0FFD">
        <w:rPr>
          <w:rFonts w:ascii="Arial" w:hAnsi="Arial" w:cs="Arial"/>
          <w:sz w:val="24"/>
          <w:szCs w:val="24"/>
        </w:rPr>
        <w:t>6</w:t>
      </w:r>
      <w:r w:rsidRPr="00BF0FFD">
        <w:rPr>
          <w:rFonts w:ascii="Arial" w:hAnsi="Arial" w:cs="Arial"/>
          <w:sz w:val="24"/>
          <w:szCs w:val="24"/>
        </w:rPr>
        <w:t>.1.4, 1</w:t>
      </w:r>
      <w:r w:rsidR="00B42D5B" w:rsidRPr="00BF0FFD">
        <w:rPr>
          <w:rFonts w:ascii="Arial" w:hAnsi="Arial" w:cs="Arial"/>
          <w:sz w:val="24"/>
          <w:szCs w:val="24"/>
        </w:rPr>
        <w:t>6</w:t>
      </w:r>
      <w:r w:rsidRPr="00BF0FFD">
        <w:rPr>
          <w:rFonts w:ascii="Arial" w:hAnsi="Arial" w:cs="Arial"/>
          <w:sz w:val="24"/>
          <w:szCs w:val="24"/>
        </w:rPr>
        <w:t>.1.5, 1</w:t>
      </w:r>
      <w:r w:rsidR="00B42D5B" w:rsidRPr="00BF0FFD">
        <w:rPr>
          <w:rFonts w:ascii="Arial" w:hAnsi="Arial" w:cs="Arial"/>
          <w:sz w:val="24"/>
          <w:szCs w:val="24"/>
        </w:rPr>
        <w:t>6</w:t>
      </w:r>
      <w:r w:rsidRPr="00BF0FFD">
        <w:rPr>
          <w:rFonts w:ascii="Arial" w:hAnsi="Arial" w:cs="Arial"/>
          <w:sz w:val="24"/>
          <w:szCs w:val="24"/>
        </w:rPr>
        <w:t>.1.6, 1</w:t>
      </w:r>
      <w:r w:rsidR="00B42D5B" w:rsidRPr="00BF0FFD">
        <w:rPr>
          <w:rFonts w:ascii="Arial" w:hAnsi="Arial" w:cs="Arial"/>
          <w:sz w:val="24"/>
          <w:szCs w:val="24"/>
        </w:rPr>
        <w:t>6</w:t>
      </w:r>
      <w:r w:rsidR="00273DCF" w:rsidRPr="00BF0FFD">
        <w:rPr>
          <w:rFonts w:ascii="Arial" w:hAnsi="Arial" w:cs="Arial"/>
          <w:sz w:val="24"/>
          <w:szCs w:val="24"/>
        </w:rPr>
        <w:t>.1.7 e 16</w:t>
      </w:r>
      <w:r w:rsidRPr="00BF0FFD">
        <w:rPr>
          <w:rFonts w:ascii="Arial" w:hAnsi="Arial" w:cs="Arial"/>
          <w:sz w:val="24"/>
          <w:szCs w:val="24"/>
        </w:rPr>
        <w:t>.1.8, a multa será de 15%a 30% do valor do contrato licitado</w:t>
      </w:r>
      <w:r w:rsidR="00273DCF" w:rsidRPr="00BF0FFD">
        <w:rPr>
          <w:rFonts w:ascii="Arial" w:hAnsi="Arial" w:cs="Arial"/>
          <w:sz w:val="24"/>
          <w:szCs w:val="24"/>
        </w:rPr>
        <w:t>.</w:t>
      </w:r>
    </w:p>
    <w:p w:rsidR="00273DCF" w:rsidRPr="00BF0FFD" w:rsidRDefault="00273DCF" w:rsidP="00F73BA3">
      <w:pPr>
        <w:spacing w:after="0"/>
        <w:jc w:val="both"/>
        <w:rPr>
          <w:rFonts w:ascii="Arial" w:hAnsi="Arial" w:cs="Arial"/>
          <w:sz w:val="24"/>
          <w:szCs w:val="24"/>
        </w:rPr>
      </w:pPr>
    </w:p>
    <w:p w:rsidR="00CD63D4" w:rsidRPr="00BF0FFD" w:rsidRDefault="00CD63D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BF0FFD" w:rsidRDefault="00B42D5B" w:rsidP="00F73BA3">
      <w:pPr>
        <w:pStyle w:val="PargrafodaLista"/>
        <w:spacing w:after="0"/>
        <w:ind w:left="0"/>
        <w:jc w:val="both"/>
        <w:rPr>
          <w:rFonts w:ascii="Arial" w:hAnsi="Arial" w:cs="Arial"/>
          <w:sz w:val="24"/>
          <w:szCs w:val="24"/>
        </w:rPr>
      </w:pPr>
    </w:p>
    <w:p w:rsidR="00CD63D4" w:rsidRPr="00BF0FFD" w:rsidRDefault="00CD63D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Na aplicação da sanção de multa será facultada a defesa do interessado no prazo de 15 (quinze) dias úteis, contado da data de sua intimação</w:t>
      </w:r>
      <w:r w:rsidR="00F73BA3" w:rsidRPr="00BF0FFD">
        <w:rPr>
          <w:rFonts w:ascii="Arial" w:hAnsi="Arial" w:cs="Arial"/>
          <w:sz w:val="24"/>
          <w:szCs w:val="24"/>
        </w:rPr>
        <w:t>;</w:t>
      </w:r>
    </w:p>
    <w:p w:rsidR="00B42D5B" w:rsidRPr="00BF0FFD" w:rsidRDefault="00B42D5B" w:rsidP="00F73BA3">
      <w:pPr>
        <w:pStyle w:val="PargrafodaLista"/>
        <w:ind w:left="0"/>
        <w:jc w:val="both"/>
        <w:rPr>
          <w:rFonts w:ascii="Arial" w:hAnsi="Arial" w:cs="Arial"/>
          <w:sz w:val="24"/>
          <w:szCs w:val="24"/>
        </w:rPr>
      </w:pPr>
    </w:p>
    <w:p w:rsidR="00CD63D4" w:rsidRPr="00BF0FFD" w:rsidRDefault="00CD63D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lastRenderedPageBreak/>
        <w:t xml:space="preserve">A sanção de impedimento de licitar e contratar será aplicada ao responsável em decorrência das infrações administrativas relacionadas nos itens </w:t>
      </w:r>
      <w:r w:rsidR="00273DCF" w:rsidRPr="00BF0FFD">
        <w:rPr>
          <w:rFonts w:ascii="Arial" w:hAnsi="Arial" w:cs="Arial"/>
          <w:sz w:val="24"/>
          <w:szCs w:val="24"/>
        </w:rPr>
        <w:t>16</w:t>
      </w:r>
      <w:r w:rsidRPr="00BF0FFD">
        <w:rPr>
          <w:rFonts w:ascii="Arial" w:hAnsi="Arial" w:cs="Arial"/>
          <w:sz w:val="24"/>
          <w:szCs w:val="24"/>
        </w:rPr>
        <w:t xml:space="preserve">.1.1, </w:t>
      </w:r>
      <w:r w:rsidR="00273DCF" w:rsidRPr="00BF0FFD">
        <w:rPr>
          <w:rFonts w:ascii="Arial" w:hAnsi="Arial" w:cs="Arial"/>
          <w:sz w:val="24"/>
          <w:szCs w:val="24"/>
        </w:rPr>
        <w:t>16</w:t>
      </w:r>
      <w:r w:rsidRPr="00BF0FFD">
        <w:rPr>
          <w:rFonts w:ascii="Arial" w:hAnsi="Arial" w:cs="Arial"/>
          <w:sz w:val="24"/>
          <w:szCs w:val="24"/>
        </w:rPr>
        <w:t xml:space="preserve">.1.2 e </w:t>
      </w:r>
      <w:r w:rsidR="00273DCF" w:rsidRPr="00BF0FFD">
        <w:rPr>
          <w:rFonts w:ascii="Arial" w:hAnsi="Arial" w:cs="Arial"/>
          <w:sz w:val="24"/>
          <w:szCs w:val="24"/>
        </w:rPr>
        <w:t>16</w:t>
      </w:r>
      <w:r w:rsidRPr="00BF0FFD">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BF0FFD" w:rsidRDefault="00B42D5B" w:rsidP="00F73BA3">
      <w:pPr>
        <w:pStyle w:val="PargrafodaLista"/>
        <w:ind w:left="0"/>
        <w:jc w:val="both"/>
        <w:rPr>
          <w:rFonts w:ascii="Arial" w:hAnsi="Arial" w:cs="Arial"/>
          <w:sz w:val="24"/>
          <w:szCs w:val="24"/>
        </w:rPr>
      </w:pPr>
    </w:p>
    <w:p w:rsidR="00CD63D4" w:rsidRPr="00BF0FFD" w:rsidRDefault="00CD63D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BF0FFD">
        <w:rPr>
          <w:rFonts w:ascii="Arial" w:hAnsi="Arial" w:cs="Arial"/>
          <w:sz w:val="24"/>
          <w:szCs w:val="24"/>
        </w:rPr>
        <w:t>6</w:t>
      </w:r>
      <w:r w:rsidRPr="00BF0FFD">
        <w:rPr>
          <w:rFonts w:ascii="Arial" w:hAnsi="Arial" w:cs="Arial"/>
          <w:sz w:val="24"/>
          <w:szCs w:val="24"/>
        </w:rPr>
        <w:t>.1.4, 1</w:t>
      </w:r>
      <w:r w:rsidR="00B42D5B" w:rsidRPr="00BF0FFD">
        <w:rPr>
          <w:rFonts w:ascii="Arial" w:hAnsi="Arial" w:cs="Arial"/>
          <w:sz w:val="24"/>
          <w:szCs w:val="24"/>
        </w:rPr>
        <w:t>6</w:t>
      </w:r>
      <w:r w:rsidRPr="00BF0FFD">
        <w:rPr>
          <w:rFonts w:ascii="Arial" w:hAnsi="Arial" w:cs="Arial"/>
          <w:sz w:val="24"/>
          <w:szCs w:val="24"/>
        </w:rPr>
        <w:t>.1.5, 1</w:t>
      </w:r>
      <w:r w:rsidR="00B42D5B" w:rsidRPr="00BF0FFD">
        <w:rPr>
          <w:rFonts w:ascii="Arial" w:hAnsi="Arial" w:cs="Arial"/>
          <w:sz w:val="24"/>
          <w:szCs w:val="24"/>
        </w:rPr>
        <w:t>6</w:t>
      </w:r>
      <w:r w:rsidRPr="00BF0FFD">
        <w:rPr>
          <w:rFonts w:ascii="Arial" w:hAnsi="Arial" w:cs="Arial"/>
          <w:sz w:val="24"/>
          <w:szCs w:val="24"/>
        </w:rPr>
        <w:t>.1.6, 1</w:t>
      </w:r>
      <w:r w:rsidR="00B42D5B" w:rsidRPr="00BF0FFD">
        <w:rPr>
          <w:rFonts w:ascii="Arial" w:hAnsi="Arial" w:cs="Arial"/>
          <w:sz w:val="24"/>
          <w:szCs w:val="24"/>
        </w:rPr>
        <w:t>6</w:t>
      </w:r>
      <w:r w:rsidRPr="00BF0FFD">
        <w:rPr>
          <w:rFonts w:ascii="Arial" w:hAnsi="Arial" w:cs="Arial"/>
          <w:sz w:val="24"/>
          <w:szCs w:val="24"/>
        </w:rPr>
        <w:t>.1.7 e 1</w:t>
      </w:r>
      <w:r w:rsidR="00B42D5B" w:rsidRPr="00BF0FFD">
        <w:rPr>
          <w:rFonts w:ascii="Arial" w:hAnsi="Arial" w:cs="Arial"/>
          <w:sz w:val="24"/>
          <w:szCs w:val="24"/>
        </w:rPr>
        <w:t>6</w:t>
      </w:r>
      <w:r w:rsidRPr="00BF0FFD">
        <w:rPr>
          <w:rFonts w:ascii="Arial" w:hAnsi="Arial" w:cs="Arial"/>
          <w:sz w:val="24"/>
          <w:szCs w:val="24"/>
        </w:rPr>
        <w:t>.1.8, bem como pelas infrações administrativas previstas nos itens 1</w:t>
      </w:r>
      <w:r w:rsidR="00B42D5B" w:rsidRPr="00BF0FFD">
        <w:rPr>
          <w:rFonts w:ascii="Arial" w:hAnsi="Arial" w:cs="Arial"/>
          <w:sz w:val="24"/>
          <w:szCs w:val="24"/>
        </w:rPr>
        <w:t>6</w:t>
      </w:r>
      <w:r w:rsidRPr="00BF0FFD">
        <w:rPr>
          <w:rFonts w:ascii="Arial" w:hAnsi="Arial" w:cs="Arial"/>
          <w:sz w:val="24"/>
          <w:szCs w:val="24"/>
        </w:rPr>
        <w:t>.1.1, 1</w:t>
      </w:r>
      <w:r w:rsidR="00B42D5B" w:rsidRPr="00BF0FFD">
        <w:rPr>
          <w:rFonts w:ascii="Arial" w:hAnsi="Arial" w:cs="Arial"/>
          <w:sz w:val="24"/>
          <w:szCs w:val="24"/>
        </w:rPr>
        <w:t>6</w:t>
      </w:r>
      <w:r w:rsidRPr="00BF0FFD">
        <w:rPr>
          <w:rFonts w:ascii="Arial" w:hAnsi="Arial" w:cs="Arial"/>
          <w:sz w:val="24"/>
          <w:szCs w:val="24"/>
        </w:rPr>
        <w:t>.1.2 e 1</w:t>
      </w:r>
      <w:r w:rsidR="00B42D5B" w:rsidRPr="00BF0FFD">
        <w:rPr>
          <w:rFonts w:ascii="Arial" w:hAnsi="Arial" w:cs="Arial"/>
          <w:sz w:val="24"/>
          <w:szCs w:val="24"/>
        </w:rPr>
        <w:t>6</w:t>
      </w:r>
      <w:r w:rsidRPr="00BF0FFD">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BF0FFD" w:rsidRDefault="00B42D5B" w:rsidP="00F73BA3">
      <w:pPr>
        <w:spacing w:after="0"/>
        <w:jc w:val="both"/>
        <w:rPr>
          <w:rFonts w:ascii="Arial" w:hAnsi="Arial" w:cs="Arial"/>
          <w:sz w:val="24"/>
          <w:szCs w:val="24"/>
        </w:rPr>
      </w:pPr>
    </w:p>
    <w:p w:rsidR="00CD63D4" w:rsidRPr="00BF0FFD" w:rsidRDefault="00CD63D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BF0FFD">
        <w:rPr>
          <w:rFonts w:ascii="Arial" w:hAnsi="Arial" w:cs="Arial"/>
          <w:sz w:val="24"/>
          <w:szCs w:val="24"/>
        </w:rPr>
        <w:t>6</w:t>
      </w:r>
      <w:r w:rsidRPr="00BF0FFD">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BF0FFD" w:rsidRDefault="00B42D5B" w:rsidP="00F73BA3">
      <w:pPr>
        <w:pStyle w:val="PargrafodaLista"/>
        <w:spacing w:after="0"/>
        <w:ind w:left="0"/>
        <w:jc w:val="both"/>
        <w:rPr>
          <w:rFonts w:ascii="Arial" w:hAnsi="Arial" w:cs="Arial"/>
          <w:sz w:val="24"/>
          <w:szCs w:val="24"/>
        </w:rPr>
      </w:pPr>
    </w:p>
    <w:p w:rsidR="00CD63D4" w:rsidRPr="00BF0FFD" w:rsidRDefault="00CD63D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BF0FFD" w:rsidRDefault="00B42D5B" w:rsidP="00F73BA3">
      <w:pPr>
        <w:pStyle w:val="PargrafodaLista"/>
        <w:ind w:left="0"/>
        <w:jc w:val="both"/>
        <w:rPr>
          <w:rFonts w:ascii="Arial" w:hAnsi="Arial" w:cs="Arial"/>
          <w:sz w:val="24"/>
          <w:szCs w:val="24"/>
        </w:rPr>
      </w:pPr>
    </w:p>
    <w:p w:rsidR="00CD63D4" w:rsidRPr="00BF0FFD" w:rsidRDefault="00CD63D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BF0FFD" w:rsidRDefault="00273DCF" w:rsidP="00F73BA3">
      <w:pPr>
        <w:spacing w:after="0"/>
        <w:jc w:val="both"/>
        <w:rPr>
          <w:rFonts w:ascii="Arial" w:hAnsi="Arial" w:cs="Arial"/>
          <w:sz w:val="24"/>
          <w:szCs w:val="24"/>
        </w:rPr>
      </w:pPr>
    </w:p>
    <w:p w:rsidR="00CD63D4" w:rsidRPr="00BF0FFD" w:rsidRDefault="00CD63D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Caberá a apresentação de pedido de reconsideração da aplicação da sanção de declaração de inidoneidade para licitar ou contratar no prazo de 15 </w:t>
      </w:r>
      <w:r w:rsidRPr="00BF0FFD">
        <w:rPr>
          <w:rFonts w:ascii="Arial" w:hAnsi="Arial" w:cs="Arial"/>
          <w:sz w:val="24"/>
          <w:szCs w:val="24"/>
        </w:rPr>
        <w:lastRenderedPageBreak/>
        <w:t>(quinze) dias úteis, contado da data da intimação, e decidido no prazo máximo de 20 (vinte) dias úteis, contado do seu recebimento.</w:t>
      </w:r>
    </w:p>
    <w:p w:rsidR="00B42D5B" w:rsidRPr="00BF0FFD" w:rsidRDefault="00B42D5B" w:rsidP="00F73BA3">
      <w:pPr>
        <w:pStyle w:val="PargrafodaLista"/>
        <w:spacing w:after="0"/>
        <w:ind w:left="0"/>
        <w:jc w:val="both"/>
        <w:rPr>
          <w:rFonts w:ascii="Arial" w:hAnsi="Arial" w:cs="Arial"/>
          <w:sz w:val="24"/>
          <w:szCs w:val="24"/>
        </w:rPr>
      </w:pPr>
    </w:p>
    <w:p w:rsidR="00CD63D4" w:rsidRPr="00BF0FFD" w:rsidRDefault="00CD63D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 recurso e o pedido de reconsideração terão efeito suspensivo do ato ou da decisão recorrida até que sobrevenha decisão final da autoridade competente.</w:t>
      </w:r>
    </w:p>
    <w:p w:rsidR="00B42D5B" w:rsidRPr="00BF0FFD" w:rsidRDefault="00B42D5B" w:rsidP="00F73BA3">
      <w:pPr>
        <w:pStyle w:val="PargrafodaLista"/>
        <w:ind w:left="0"/>
        <w:jc w:val="both"/>
        <w:rPr>
          <w:rFonts w:ascii="Arial" w:hAnsi="Arial" w:cs="Arial"/>
          <w:sz w:val="24"/>
          <w:szCs w:val="24"/>
        </w:rPr>
      </w:pPr>
    </w:p>
    <w:p w:rsidR="00B42D5B" w:rsidRPr="00BF0FFD" w:rsidRDefault="00CD63D4"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A aplicação das sanções previstas neste edital não exclui, em hipótese alguma, a obrigação de reparação integral dos danos causados</w:t>
      </w:r>
      <w:r w:rsidR="00273DCF" w:rsidRPr="00BF0FFD">
        <w:rPr>
          <w:rFonts w:ascii="Arial" w:hAnsi="Arial" w:cs="Arial"/>
          <w:sz w:val="24"/>
          <w:szCs w:val="24"/>
        </w:rPr>
        <w:t>.</w:t>
      </w:r>
    </w:p>
    <w:p w:rsidR="00F10562" w:rsidRPr="00BF0FFD" w:rsidRDefault="00F10562" w:rsidP="00F10562">
      <w:pPr>
        <w:pStyle w:val="PargrafodaLista"/>
        <w:rPr>
          <w:rFonts w:ascii="Arial" w:hAnsi="Arial" w:cs="Arial"/>
          <w:sz w:val="24"/>
          <w:szCs w:val="24"/>
        </w:rPr>
      </w:pPr>
    </w:p>
    <w:p w:rsidR="00F10562" w:rsidRPr="00BF0FFD" w:rsidRDefault="00F10562" w:rsidP="00F10562">
      <w:pPr>
        <w:pStyle w:val="PargrafodaLista"/>
        <w:spacing w:after="0"/>
        <w:ind w:left="0"/>
        <w:jc w:val="both"/>
        <w:rPr>
          <w:rFonts w:ascii="Arial" w:hAnsi="Arial" w:cs="Arial"/>
          <w:sz w:val="24"/>
          <w:szCs w:val="24"/>
        </w:rPr>
      </w:pPr>
    </w:p>
    <w:p w:rsidR="00A643E7" w:rsidRPr="00BF0FFD" w:rsidRDefault="00A643E7" w:rsidP="00FF0F94">
      <w:pPr>
        <w:pStyle w:val="PargrafodaLista"/>
        <w:numPr>
          <w:ilvl w:val="0"/>
          <w:numId w:val="10"/>
        </w:numPr>
        <w:spacing w:after="120"/>
        <w:ind w:left="0" w:firstLine="0"/>
        <w:jc w:val="both"/>
        <w:rPr>
          <w:rFonts w:ascii="Arial" w:hAnsi="Arial" w:cs="Arial"/>
          <w:b/>
          <w:sz w:val="24"/>
          <w:szCs w:val="24"/>
        </w:rPr>
      </w:pPr>
      <w:r w:rsidRPr="00BF0FFD">
        <w:rPr>
          <w:rFonts w:ascii="Arial" w:hAnsi="Arial" w:cs="Arial"/>
          <w:b/>
          <w:sz w:val="24"/>
          <w:szCs w:val="24"/>
        </w:rPr>
        <w:t>DA EXECUÇÃO DO OBJETO E DA GESTÃO CONTRATUAL</w:t>
      </w:r>
    </w:p>
    <w:p w:rsidR="00F73BA3" w:rsidRPr="00BF0FFD" w:rsidRDefault="00F73BA3" w:rsidP="00F73BA3">
      <w:pPr>
        <w:pStyle w:val="PargrafodaLista"/>
        <w:spacing w:after="120"/>
        <w:ind w:left="0"/>
        <w:jc w:val="both"/>
        <w:rPr>
          <w:rFonts w:ascii="Arial" w:hAnsi="Arial" w:cs="Arial"/>
          <w:b/>
          <w:sz w:val="24"/>
          <w:szCs w:val="24"/>
        </w:rPr>
      </w:pPr>
    </w:p>
    <w:p w:rsidR="00A425EB" w:rsidRPr="00BF0FFD"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BF0FFD"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BF0FFD"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BF0FFD"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BF0FFD"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BF0FFD" w:rsidRDefault="00A425EB" w:rsidP="00FF0F94">
      <w:pPr>
        <w:pStyle w:val="Nivel2"/>
        <w:numPr>
          <w:ilvl w:val="1"/>
          <w:numId w:val="16"/>
        </w:numPr>
        <w:spacing w:before="0" w:after="0"/>
        <w:ind w:left="0" w:firstLine="0"/>
        <w:rPr>
          <w:color w:val="auto"/>
          <w:sz w:val="24"/>
          <w:szCs w:val="24"/>
        </w:rPr>
      </w:pPr>
      <w:r w:rsidRPr="00BF0FFD">
        <w:rPr>
          <w:color w:val="auto"/>
          <w:sz w:val="24"/>
          <w:szCs w:val="24"/>
        </w:rPr>
        <w:t>O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BF0FFD" w:rsidRDefault="00A425EB" w:rsidP="00F73BA3">
      <w:pPr>
        <w:pStyle w:val="Nivel2"/>
        <w:numPr>
          <w:ilvl w:val="0"/>
          <w:numId w:val="0"/>
        </w:numPr>
        <w:spacing w:before="0" w:after="0"/>
        <w:rPr>
          <w:color w:val="auto"/>
          <w:sz w:val="24"/>
          <w:szCs w:val="24"/>
        </w:rPr>
      </w:pPr>
    </w:p>
    <w:p w:rsidR="00A425EB" w:rsidRPr="00BF0FFD" w:rsidRDefault="00A425EB" w:rsidP="00FF0F94">
      <w:pPr>
        <w:pStyle w:val="Nivel2"/>
        <w:numPr>
          <w:ilvl w:val="1"/>
          <w:numId w:val="16"/>
        </w:numPr>
        <w:spacing w:before="0" w:after="0"/>
        <w:ind w:left="0" w:firstLine="0"/>
        <w:rPr>
          <w:color w:val="auto"/>
          <w:sz w:val="24"/>
          <w:szCs w:val="24"/>
        </w:rPr>
      </w:pPr>
      <w:r w:rsidRPr="00BF0FFD">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BF0FFD" w:rsidRDefault="00A425EB" w:rsidP="00F73BA3">
      <w:pPr>
        <w:pStyle w:val="Nivel2"/>
        <w:numPr>
          <w:ilvl w:val="0"/>
          <w:numId w:val="0"/>
        </w:numPr>
        <w:spacing w:before="0" w:after="0"/>
        <w:rPr>
          <w:color w:val="auto"/>
          <w:sz w:val="24"/>
          <w:szCs w:val="24"/>
        </w:rPr>
      </w:pPr>
    </w:p>
    <w:p w:rsidR="00A425EB" w:rsidRPr="00BF0FFD" w:rsidRDefault="00A425EB" w:rsidP="00FF0F94">
      <w:pPr>
        <w:pStyle w:val="Nivel2"/>
        <w:numPr>
          <w:ilvl w:val="1"/>
          <w:numId w:val="16"/>
        </w:numPr>
        <w:spacing w:before="0" w:after="0"/>
        <w:ind w:left="0" w:firstLine="0"/>
        <w:rPr>
          <w:color w:val="auto"/>
          <w:sz w:val="24"/>
          <w:szCs w:val="24"/>
        </w:rPr>
      </w:pPr>
      <w:r w:rsidRPr="00BF0FFD">
        <w:rPr>
          <w:color w:val="auto"/>
          <w:sz w:val="24"/>
          <w:szCs w:val="24"/>
        </w:rPr>
        <w:t>A execução total do objeto deste Projeto Básico será comprovada pela medição final acompanhada pelo respectivo TERMO DE RECEBIMENTO DA OBRA.</w:t>
      </w:r>
    </w:p>
    <w:p w:rsidR="00A425EB" w:rsidRPr="00BF0FFD" w:rsidRDefault="00A425EB" w:rsidP="00F73BA3">
      <w:pPr>
        <w:pStyle w:val="Nivel2"/>
        <w:numPr>
          <w:ilvl w:val="0"/>
          <w:numId w:val="0"/>
        </w:numPr>
        <w:spacing w:before="0" w:after="0"/>
        <w:rPr>
          <w:color w:val="auto"/>
          <w:sz w:val="24"/>
          <w:szCs w:val="24"/>
        </w:rPr>
      </w:pPr>
    </w:p>
    <w:p w:rsidR="00A425EB" w:rsidRPr="00BF0FFD" w:rsidRDefault="00A425EB" w:rsidP="00FF0F94">
      <w:pPr>
        <w:pStyle w:val="Nivel2"/>
        <w:numPr>
          <w:ilvl w:val="1"/>
          <w:numId w:val="16"/>
        </w:numPr>
        <w:spacing w:before="0" w:after="0"/>
        <w:ind w:left="0" w:firstLine="0"/>
        <w:rPr>
          <w:color w:val="auto"/>
          <w:sz w:val="24"/>
          <w:szCs w:val="24"/>
        </w:rPr>
      </w:pPr>
      <w:r w:rsidRPr="00BF0FFD">
        <w:rPr>
          <w:color w:val="auto"/>
          <w:sz w:val="24"/>
          <w:szCs w:val="24"/>
        </w:rPr>
        <w:t>O recebimento e a aceitação da obras dar-se-ão da seguinte forma:</w:t>
      </w:r>
    </w:p>
    <w:p w:rsidR="00A425EB" w:rsidRPr="00BF0FFD" w:rsidRDefault="00A425EB" w:rsidP="00F73BA3">
      <w:pPr>
        <w:pStyle w:val="Nivel2"/>
        <w:numPr>
          <w:ilvl w:val="0"/>
          <w:numId w:val="0"/>
        </w:numPr>
        <w:spacing w:before="0" w:after="0"/>
        <w:rPr>
          <w:color w:val="auto"/>
          <w:sz w:val="24"/>
          <w:szCs w:val="24"/>
        </w:rPr>
      </w:pPr>
    </w:p>
    <w:p w:rsidR="00A425EB" w:rsidRPr="00BF0FFD" w:rsidRDefault="004462C5" w:rsidP="00FF0F94">
      <w:pPr>
        <w:pStyle w:val="Nivel2"/>
        <w:numPr>
          <w:ilvl w:val="2"/>
          <w:numId w:val="16"/>
        </w:numPr>
        <w:spacing w:before="0" w:after="0"/>
        <w:ind w:left="0" w:firstLine="0"/>
        <w:rPr>
          <w:color w:val="auto"/>
          <w:sz w:val="24"/>
          <w:szCs w:val="24"/>
        </w:rPr>
      </w:pPr>
      <w:r w:rsidRPr="00BF0FFD">
        <w:rPr>
          <w:color w:val="auto"/>
          <w:sz w:val="24"/>
          <w:szCs w:val="24"/>
        </w:rPr>
        <w:t>“Provisório”: em até 15 (quinze</w:t>
      </w:r>
      <w:r w:rsidR="00A425EB" w:rsidRPr="00BF0FFD">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BF0FFD" w:rsidRDefault="00F73BA3" w:rsidP="00F73BA3">
      <w:pPr>
        <w:pStyle w:val="Nivel2"/>
        <w:numPr>
          <w:ilvl w:val="0"/>
          <w:numId w:val="0"/>
        </w:numPr>
        <w:spacing w:before="0" w:after="0"/>
        <w:rPr>
          <w:color w:val="auto"/>
          <w:sz w:val="24"/>
          <w:szCs w:val="24"/>
        </w:rPr>
      </w:pPr>
    </w:p>
    <w:p w:rsidR="00A425EB" w:rsidRPr="00BF0FFD" w:rsidRDefault="00A425EB" w:rsidP="00FF0F94">
      <w:pPr>
        <w:pStyle w:val="Nivel2"/>
        <w:numPr>
          <w:ilvl w:val="3"/>
          <w:numId w:val="16"/>
        </w:numPr>
        <w:spacing w:before="0" w:after="0"/>
        <w:ind w:left="0" w:firstLine="0"/>
        <w:rPr>
          <w:color w:val="auto"/>
          <w:sz w:val="24"/>
          <w:szCs w:val="24"/>
        </w:rPr>
      </w:pPr>
      <w:r w:rsidRPr="00BF0FFD">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BF0FFD" w:rsidRDefault="00F73BA3" w:rsidP="00F73BA3">
      <w:pPr>
        <w:pStyle w:val="Nivel2"/>
        <w:numPr>
          <w:ilvl w:val="0"/>
          <w:numId w:val="0"/>
        </w:numPr>
        <w:spacing w:before="0" w:after="0"/>
        <w:rPr>
          <w:color w:val="auto"/>
          <w:sz w:val="24"/>
          <w:szCs w:val="24"/>
        </w:rPr>
      </w:pPr>
    </w:p>
    <w:p w:rsidR="00F73BA3" w:rsidRPr="00BF0FFD" w:rsidRDefault="00A425EB" w:rsidP="00FF0F94">
      <w:pPr>
        <w:pStyle w:val="Nivel2"/>
        <w:numPr>
          <w:ilvl w:val="2"/>
          <w:numId w:val="16"/>
        </w:numPr>
        <w:spacing w:before="0" w:after="0"/>
        <w:ind w:left="0" w:firstLine="0"/>
        <w:rPr>
          <w:color w:val="auto"/>
          <w:sz w:val="24"/>
          <w:szCs w:val="24"/>
        </w:rPr>
      </w:pPr>
      <w:r w:rsidRPr="00BF0FFD">
        <w:rPr>
          <w:color w:val="auto"/>
          <w:sz w:val="24"/>
          <w:szCs w:val="24"/>
        </w:rPr>
        <w:lastRenderedPageBreak/>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BF0FFD" w:rsidRDefault="00F73BA3" w:rsidP="00F73BA3">
      <w:pPr>
        <w:pStyle w:val="Nivel2"/>
        <w:numPr>
          <w:ilvl w:val="0"/>
          <w:numId w:val="0"/>
        </w:numPr>
        <w:spacing w:before="0" w:after="0"/>
        <w:rPr>
          <w:color w:val="auto"/>
          <w:sz w:val="24"/>
          <w:szCs w:val="24"/>
        </w:rPr>
      </w:pPr>
    </w:p>
    <w:p w:rsidR="00F73BA3" w:rsidRPr="00BF0FFD" w:rsidRDefault="00A425EB" w:rsidP="00FF0F94">
      <w:pPr>
        <w:pStyle w:val="Nivel2"/>
        <w:numPr>
          <w:ilvl w:val="2"/>
          <w:numId w:val="16"/>
        </w:numPr>
        <w:spacing w:before="0" w:after="0"/>
        <w:ind w:left="0" w:firstLine="0"/>
        <w:rPr>
          <w:color w:val="auto"/>
          <w:sz w:val="24"/>
          <w:szCs w:val="24"/>
        </w:rPr>
      </w:pPr>
      <w:r w:rsidRPr="00BF0FFD">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BF0FFD" w:rsidRDefault="00F73BA3" w:rsidP="00F73BA3">
      <w:pPr>
        <w:pStyle w:val="Nivel2"/>
        <w:numPr>
          <w:ilvl w:val="0"/>
          <w:numId w:val="0"/>
        </w:numPr>
        <w:spacing w:before="0" w:after="0"/>
        <w:rPr>
          <w:color w:val="auto"/>
          <w:sz w:val="24"/>
          <w:szCs w:val="24"/>
        </w:rPr>
      </w:pPr>
    </w:p>
    <w:p w:rsidR="00A425EB" w:rsidRPr="00BF0FFD" w:rsidRDefault="00A425EB" w:rsidP="00FF0F94">
      <w:pPr>
        <w:pStyle w:val="Nivel2"/>
        <w:numPr>
          <w:ilvl w:val="2"/>
          <w:numId w:val="16"/>
        </w:numPr>
        <w:spacing w:before="0" w:after="0"/>
        <w:ind w:left="0" w:firstLine="0"/>
        <w:rPr>
          <w:color w:val="auto"/>
          <w:sz w:val="24"/>
          <w:szCs w:val="24"/>
        </w:rPr>
      </w:pPr>
      <w:r w:rsidRPr="00BF0FFD">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BF0FFD" w:rsidRDefault="00F73BA3" w:rsidP="00F73BA3">
      <w:pPr>
        <w:pStyle w:val="PargrafodaLista"/>
        <w:ind w:left="0"/>
        <w:jc w:val="both"/>
        <w:rPr>
          <w:rFonts w:ascii="Arial" w:hAnsi="Arial" w:cs="Arial"/>
          <w:sz w:val="24"/>
          <w:szCs w:val="24"/>
        </w:rPr>
      </w:pPr>
    </w:p>
    <w:p w:rsidR="00DE10B5" w:rsidRPr="00BF0FFD" w:rsidRDefault="00DE10B5" w:rsidP="00FF0F94">
      <w:pPr>
        <w:pStyle w:val="PargrafodaLista"/>
        <w:numPr>
          <w:ilvl w:val="0"/>
          <w:numId w:val="10"/>
        </w:numPr>
        <w:spacing w:after="120"/>
        <w:ind w:left="0" w:firstLine="0"/>
        <w:jc w:val="both"/>
        <w:rPr>
          <w:rFonts w:ascii="Arial" w:hAnsi="Arial" w:cs="Arial"/>
          <w:b/>
          <w:sz w:val="24"/>
          <w:szCs w:val="24"/>
        </w:rPr>
      </w:pPr>
      <w:r w:rsidRPr="00BF0FFD">
        <w:rPr>
          <w:rFonts w:ascii="Arial" w:hAnsi="Arial" w:cs="Arial"/>
          <w:b/>
          <w:sz w:val="24"/>
          <w:szCs w:val="24"/>
        </w:rPr>
        <w:t>DA IMPUGNAÇÃO AO EDITAL E DO PEDIDO DE ESCLARECIMENTO</w:t>
      </w:r>
    </w:p>
    <w:p w:rsidR="00B42D5B" w:rsidRPr="00BF0FFD" w:rsidRDefault="00B42D5B" w:rsidP="00F73BA3">
      <w:pPr>
        <w:pStyle w:val="PargrafodaLista"/>
        <w:spacing w:after="0"/>
        <w:ind w:left="0"/>
        <w:jc w:val="both"/>
        <w:rPr>
          <w:rFonts w:ascii="Arial" w:hAnsi="Arial" w:cs="Arial"/>
          <w:b/>
          <w:sz w:val="24"/>
          <w:szCs w:val="24"/>
        </w:rPr>
      </w:pPr>
    </w:p>
    <w:p w:rsidR="00DE10B5" w:rsidRPr="00BF0FFD" w:rsidRDefault="00DE10B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Qualquer pessoa é parte legítima para impugnar este Edital por irregularidade na aplicação da Lei nº 14.133, de 2021, devendo </w:t>
      </w:r>
      <w:r w:rsidR="0048121F" w:rsidRPr="00BF0FFD">
        <w:rPr>
          <w:rFonts w:ascii="Arial" w:hAnsi="Arial" w:cs="Arial"/>
          <w:sz w:val="24"/>
          <w:szCs w:val="24"/>
        </w:rPr>
        <w:t>protocolar o pedido até 3 (três</w:t>
      </w:r>
      <w:r w:rsidRPr="00BF0FFD">
        <w:rPr>
          <w:rFonts w:ascii="Arial" w:hAnsi="Arial" w:cs="Arial"/>
          <w:sz w:val="24"/>
          <w:szCs w:val="24"/>
        </w:rPr>
        <w:t>) dias úteis antes da data da abertura do certame.</w:t>
      </w:r>
    </w:p>
    <w:p w:rsidR="00B42D5B" w:rsidRPr="00BF0FFD" w:rsidRDefault="00B42D5B" w:rsidP="00F73BA3">
      <w:pPr>
        <w:pStyle w:val="PargrafodaLista"/>
        <w:spacing w:after="0"/>
        <w:ind w:left="0"/>
        <w:jc w:val="both"/>
        <w:rPr>
          <w:rFonts w:ascii="Arial" w:hAnsi="Arial" w:cs="Arial"/>
          <w:sz w:val="24"/>
          <w:szCs w:val="24"/>
        </w:rPr>
      </w:pPr>
    </w:p>
    <w:p w:rsidR="00DE10B5" w:rsidRPr="00BF0FFD" w:rsidRDefault="00DE10B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BF0FFD" w:rsidRDefault="00B42D5B" w:rsidP="00F73BA3">
      <w:pPr>
        <w:pStyle w:val="PargrafodaLista"/>
        <w:ind w:left="0"/>
        <w:jc w:val="both"/>
        <w:rPr>
          <w:rFonts w:ascii="Arial" w:hAnsi="Arial" w:cs="Arial"/>
          <w:sz w:val="24"/>
          <w:szCs w:val="24"/>
        </w:rPr>
      </w:pPr>
    </w:p>
    <w:p w:rsidR="00DE10B5" w:rsidRPr="00BF0FFD" w:rsidRDefault="00DE10B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A impugnação e o pedido de esclarecimento poderão ser realizados por forma eletrônica, através do email: </w:t>
      </w:r>
      <w:hyperlink r:id="rId11" w:history="1">
        <w:r w:rsidRPr="00BF0FFD">
          <w:rPr>
            <w:rStyle w:val="Hyperlink"/>
            <w:rFonts w:ascii="Arial" w:hAnsi="Arial" w:cs="Arial"/>
            <w:color w:val="auto"/>
            <w:sz w:val="24"/>
            <w:szCs w:val="24"/>
          </w:rPr>
          <w:t>cgc.pmvr@gmail.com</w:t>
        </w:r>
      </w:hyperlink>
    </w:p>
    <w:p w:rsidR="00B42D5B" w:rsidRPr="00BF0FFD" w:rsidRDefault="00B42D5B" w:rsidP="00F73BA3">
      <w:pPr>
        <w:pStyle w:val="PargrafodaLista"/>
        <w:ind w:left="0"/>
        <w:jc w:val="both"/>
        <w:rPr>
          <w:rFonts w:ascii="Arial" w:hAnsi="Arial" w:cs="Arial"/>
          <w:sz w:val="24"/>
          <w:szCs w:val="24"/>
        </w:rPr>
      </w:pPr>
    </w:p>
    <w:p w:rsidR="00DE10B5" w:rsidRPr="00BF0FFD" w:rsidRDefault="00DE10B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As impugnações e pedidos de esclarecimentos não suspendem os prazos previstos no certame.</w:t>
      </w:r>
    </w:p>
    <w:p w:rsidR="00B42D5B" w:rsidRPr="00BF0FFD" w:rsidRDefault="00B42D5B" w:rsidP="00F73BA3">
      <w:pPr>
        <w:pStyle w:val="PargrafodaLista"/>
        <w:ind w:left="0"/>
        <w:jc w:val="both"/>
        <w:rPr>
          <w:rFonts w:ascii="Arial" w:hAnsi="Arial" w:cs="Arial"/>
          <w:sz w:val="24"/>
          <w:szCs w:val="24"/>
        </w:rPr>
      </w:pPr>
    </w:p>
    <w:p w:rsidR="00DE10B5" w:rsidRPr="00BF0FFD" w:rsidRDefault="00DE10B5"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A concessão de efeito suspensivo à impugnação é medida excepc</w:t>
      </w:r>
      <w:r w:rsidR="001332EA" w:rsidRPr="00BF0FFD">
        <w:rPr>
          <w:rFonts w:ascii="Arial" w:hAnsi="Arial" w:cs="Arial"/>
          <w:sz w:val="24"/>
          <w:szCs w:val="24"/>
        </w:rPr>
        <w:t>ional e deverá ser motivada pela</w:t>
      </w:r>
      <w:r w:rsidR="0009551D" w:rsidRPr="00BF0FFD">
        <w:rPr>
          <w:rFonts w:ascii="Arial" w:hAnsi="Arial" w:cs="Arial"/>
          <w:sz w:val="24"/>
          <w:szCs w:val="24"/>
        </w:rPr>
        <w:t xml:space="preserve"> </w:t>
      </w:r>
      <w:r w:rsidR="00E30C3F" w:rsidRPr="00BF0FFD">
        <w:rPr>
          <w:rFonts w:ascii="Arial" w:hAnsi="Arial" w:cs="Arial"/>
          <w:sz w:val="24"/>
          <w:szCs w:val="24"/>
        </w:rPr>
        <w:t>comissão de contratação</w:t>
      </w:r>
      <w:r w:rsidRPr="00BF0FFD">
        <w:rPr>
          <w:rFonts w:ascii="Arial" w:hAnsi="Arial" w:cs="Arial"/>
          <w:sz w:val="24"/>
          <w:szCs w:val="24"/>
        </w:rPr>
        <w:t>, nos autos do processo de licitação</w:t>
      </w:r>
    </w:p>
    <w:p w:rsidR="00B42D5B" w:rsidRPr="00BF0FFD" w:rsidRDefault="00B42D5B" w:rsidP="00F73BA3">
      <w:pPr>
        <w:pStyle w:val="PargrafodaLista"/>
        <w:spacing w:after="0"/>
        <w:ind w:left="0"/>
        <w:jc w:val="both"/>
        <w:rPr>
          <w:rFonts w:ascii="Arial" w:hAnsi="Arial" w:cs="Arial"/>
          <w:sz w:val="24"/>
          <w:szCs w:val="24"/>
        </w:rPr>
      </w:pPr>
    </w:p>
    <w:p w:rsidR="00DE10B5" w:rsidRPr="00BF0FFD" w:rsidRDefault="00DE10B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Acolhida a impugnação, será definida e publicada nova data para a realização do certame.</w:t>
      </w:r>
    </w:p>
    <w:p w:rsidR="00F73BA3" w:rsidRPr="00BF0FFD" w:rsidRDefault="00F73BA3" w:rsidP="00F73BA3">
      <w:pPr>
        <w:pStyle w:val="PargrafodaLista"/>
        <w:spacing w:after="0"/>
        <w:ind w:left="0"/>
        <w:jc w:val="both"/>
        <w:rPr>
          <w:rFonts w:ascii="Arial" w:hAnsi="Arial" w:cs="Arial"/>
          <w:sz w:val="24"/>
          <w:szCs w:val="24"/>
        </w:rPr>
      </w:pPr>
    </w:p>
    <w:p w:rsidR="00DE10B5" w:rsidRPr="00BF0FFD" w:rsidRDefault="00DE10B5" w:rsidP="00FF0F94">
      <w:pPr>
        <w:pStyle w:val="PargrafodaLista"/>
        <w:numPr>
          <w:ilvl w:val="0"/>
          <w:numId w:val="10"/>
        </w:numPr>
        <w:spacing w:after="0"/>
        <w:ind w:left="0" w:firstLine="0"/>
        <w:jc w:val="both"/>
        <w:rPr>
          <w:rFonts w:ascii="Arial" w:hAnsi="Arial" w:cs="Arial"/>
          <w:b/>
          <w:sz w:val="24"/>
          <w:szCs w:val="24"/>
        </w:rPr>
      </w:pPr>
      <w:r w:rsidRPr="00BF0FFD">
        <w:rPr>
          <w:rFonts w:ascii="Arial" w:hAnsi="Arial" w:cs="Arial"/>
          <w:b/>
          <w:sz w:val="24"/>
          <w:szCs w:val="24"/>
        </w:rPr>
        <w:t xml:space="preserve">DO REAJUSTE  </w:t>
      </w:r>
    </w:p>
    <w:p w:rsidR="00B42D5B" w:rsidRPr="00BF0FFD" w:rsidRDefault="00B42D5B" w:rsidP="00F73BA3">
      <w:pPr>
        <w:pStyle w:val="PargrafodaLista"/>
        <w:spacing w:after="0"/>
        <w:ind w:left="0"/>
        <w:jc w:val="both"/>
        <w:rPr>
          <w:rFonts w:ascii="Arial" w:hAnsi="Arial" w:cs="Arial"/>
          <w:b/>
          <w:sz w:val="24"/>
          <w:szCs w:val="24"/>
        </w:rPr>
      </w:pPr>
    </w:p>
    <w:p w:rsidR="00DE10B5" w:rsidRPr="00BF0FFD" w:rsidRDefault="00DE10B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Os preços são fixos e irreajustáveis no prazo de um ano contado da data de apresentação da proposta da contratada na licitação.</w:t>
      </w:r>
    </w:p>
    <w:p w:rsidR="00B42D5B" w:rsidRPr="00BF0FFD" w:rsidRDefault="00B42D5B" w:rsidP="00F73BA3">
      <w:pPr>
        <w:pStyle w:val="PargrafodaLista"/>
        <w:spacing w:after="0"/>
        <w:ind w:left="0"/>
        <w:jc w:val="both"/>
        <w:rPr>
          <w:rFonts w:ascii="Arial" w:hAnsi="Arial" w:cs="Arial"/>
          <w:sz w:val="24"/>
          <w:szCs w:val="24"/>
        </w:rPr>
      </w:pPr>
    </w:p>
    <w:p w:rsidR="00DE10B5" w:rsidRPr="00BF0FFD" w:rsidRDefault="00DE10B5" w:rsidP="00FF0F94">
      <w:pPr>
        <w:pStyle w:val="PargrafodaLista"/>
        <w:numPr>
          <w:ilvl w:val="2"/>
          <w:numId w:val="10"/>
        </w:numPr>
        <w:spacing w:after="0"/>
        <w:ind w:left="0" w:firstLine="0"/>
        <w:jc w:val="both"/>
        <w:rPr>
          <w:rFonts w:ascii="Arial" w:hAnsi="Arial" w:cs="Arial"/>
          <w:sz w:val="24"/>
          <w:szCs w:val="24"/>
        </w:rPr>
      </w:pPr>
      <w:r w:rsidRPr="00BF0FFD">
        <w:rPr>
          <w:rFonts w:ascii="Arial" w:hAnsi="Arial" w:cs="Arial"/>
          <w:sz w:val="24"/>
          <w:szCs w:val="24"/>
        </w:rPr>
        <w:t>Dentro do prazo de vigência do contrato e mediante solicitação da contratada, os preços contratados poderão sofrer reajuste após o interregn</w:t>
      </w:r>
      <w:r w:rsidR="0048121F" w:rsidRPr="00BF0FFD">
        <w:rPr>
          <w:rFonts w:ascii="Arial" w:hAnsi="Arial" w:cs="Arial"/>
          <w:sz w:val="24"/>
          <w:szCs w:val="24"/>
        </w:rPr>
        <w:t>o de um ano, aplicando-se o INCC</w:t>
      </w:r>
      <w:r w:rsidRPr="00BF0FFD">
        <w:rPr>
          <w:rFonts w:ascii="Arial" w:hAnsi="Arial" w:cs="Arial"/>
          <w:sz w:val="24"/>
          <w:szCs w:val="24"/>
        </w:rPr>
        <w:t xml:space="preserve"> exclusivamente para as obrigações iniciadas e concluídas após a ocorrência da anualidade.</w:t>
      </w:r>
    </w:p>
    <w:p w:rsidR="00B42D5B" w:rsidRPr="00BF0FFD" w:rsidRDefault="00B42D5B" w:rsidP="00F73BA3">
      <w:pPr>
        <w:pStyle w:val="PargrafodaLista"/>
        <w:spacing w:after="0"/>
        <w:ind w:left="0"/>
        <w:jc w:val="both"/>
        <w:rPr>
          <w:rFonts w:ascii="Arial" w:hAnsi="Arial" w:cs="Arial"/>
          <w:sz w:val="24"/>
          <w:szCs w:val="24"/>
        </w:rPr>
      </w:pPr>
    </w:p>
    <w:p w:rsidR="00DE10B5" w:rsidRPr="00BF0FFD" w:rsidRDefault="00DE10B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Nos reajustes </w:t>
      </w:r>
      <w:proofErr w:type="spellStart"/>
      <w:r w:rsidRPr="00BF0FFD">
        <w:rPr>
          <w:rFonts w:ascii="Arial" w:hAnsi="Arial" w:cs="Arial"/>
          <w:sz w:val="24"/>
          <w:szCs w:val="24"/>
        </w:rPr>
        <w:t>subsequentes</w:t>
      </w:r>
      <w:proofErr w:type="spellEnd"/>
      <w:r w:rsidRPr="00BF0FFD">
        <w:rPr>
          <w:rFonts w:ascii="Arial" w:hAnsi="Arial" w:cs="Arial"/>
          <w:sz w:val="24"/>
          <w:szCs w:val="24"/>
        </w:rPr>
        <w:t xml:space="preserve"> ao primeiro, o interregno mínimo de um ano será contado a partir dos efeitos financeiros do último reajuste.</w:t>
      </w:r>
    </w:p>
    <w:p w:rsidR="00B42D5B" w:rsidRPr="00BF0FFD" w:rsidRDefault="00B42D5B" w:rsidP="00F73BA3">
      <w:pPr>
        <w:pStyle w:val="PargrafodaLista"/>
        <w:spacing w:after="0"/>
        <w:ind w:left="0"/>
        <w:jc w:val="both"/>
        <w:rPr>
          <w:rFonts w:ascii="Arial" w:hAnsi="Arial" w:cs="Arial"/>
          <w:sz w:val="24"/>
          <w:szCs w:val="24"/>
        </w:rPr>
      </w:pPr>
    </w:p>
    <w:p w:rsidR="00DE10B5" w:rsidRPr="00BF0FFD" w:rsidRDefault="00DE10B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BF0FFD" w:rsidRDefault="00B42D5B" w:rsidP="00F73BA3">
      <w:pPr>
        <w:pStyle w:val="PargrafodaLista"/>
        <w:ind w:left="0"/>
        <w:jc w:val="both"/>
        <w:rPr>
          <w:rFonts w:ascii="Arial" w:hAnsi="Arial" w:cs="Arial"/>
          <w:sz w:val="24"/>
          <w:szCs w:val="24"/>
        </w:rPr>
      </w:pPr>
    </w:p>
    <w:p w:rsidR="00DE10B5" w:rsidRPr="00BF0FFD" w:rsidRDefault="00DE10B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Nas aferições finais, o índice utilizado para reajuste será, obrigatoriamente, o definitivo.</w:t>
      </w:r>
    </w:p>
    <w:p w:rsidR="00B42D5B" w:rsidRPr="00BF0FFD" w:rsidRDefault="00B42D5B" w:rsidP="00F73BA3">
      <w:pPr>
        <w:pStyle w:val="PargrafodaLista"/>
        <w:ind w:left="0"/>
        <w:jc w:val="both"/>
        <w:rPr>
          <w:rFonts w:ascii="Arial" w:hAnsi="Arial" w:cs="Arial"/>
          <w:sz w:val="24"/>
          <w:szCs w:val="24"/>
        </w:rPr>
      </w:pPr>
    </w:p>
    <w:p w:rsidR="00DE10B5" w:rsidRPr="00BF0FFD" w:rsidRDefault="00DE10B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BF0FFD" w:rsidRDefault="00B42D5B" w:rsidP="00F73BA3">
      <w:pPr>
        <w:pStyle w:val="PargrafodaLista"/>
        <w:ind w:left="0"/>
        <w:jc w:val="both"/>
        <w:rPr>
          <w:rFonts w:ascii="Arial" w:hAnsi="Arial" w:cs="Arial"/>
          <w:sz w:val="24"/>
          <w:szCs w:val="24"/>
        </w:rPr>
      </w:pPr>
    </w:p>
    <w:p w:rsidR="00DE10B5" w:rsidRPr="00BF0FFD" w:rsidRDefault="00DE10B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BF0FFD" w:rsidRDefault="00B42D5B" w:rsidP="00F73BA3">
      <w:pPr>
        <w:pStyle w:val="PargrafodaLista"/>
        <w:ind w:left="0"/>
        <w:jc w:val="both"/>
        <w:rPr>
          <w:rFonts w:ascii="Arial" w:hAnsi="Arial" w:cs="Arial"/>
          <w:sz w:val="24"/>
          <w:szCs w:val="24"/>
        </w:rPr>
      </w:pPr>
    </w:p>
    <w:p w:rsidR="006139B9" w:rsidRPr="00BF0FFD" w:rsidRDefault="00DE10B5"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O reajuste será realizado por termo aditivo.</w:t>
      </w:r>
    </w:p>
    <w:p w:rsidR="00F73BA3" w:rsidRPr="00BF0FFD" w:rsidRDefault="00F73BA3" w:rsidP="00F73BA3">
      <w:pPr>
        <w:spacing w:after="120"/>
        <w:jc w:val="both"/>
        <w:rPr>
          <w:rFonts w:ascii="Arial" w:hAnsi="Arial" w:cs="Arial"/>
          <w:b/>
          <w:sz w:val="24"/>
          <w:szCs w:val="24"/>
        </w:rPr>
      </w:pPr>
    </w:p>
    <w:p w:rsidR="006139B9" w:rsidRPr="00BF0FFD"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BF0FFD"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BF0FFD"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BF0FFD" w:rsidRDefault="006139B9" w:rsidP="00FF0F94">
      <w:pPr>
        <w:pStyle w:val="PargrafodaLista"/>
        <w:numPr>
          <w:ilvl w:val="0"/>
          <w:numId w:val="10"/>
        </w:numPr>
        <w:spacing w:after="120"/>
        <w:ind w:left="0" w:firstLine="0"/>
        <w:jc w:val="both"/>
        <w:rPr>
          <w:rFonts w:ascii="Arial" w:hAnsi="Arial" w:cs="Arial"/>
          <w:b/>
          <w:sz w:val="24"/>
          <w:szCs w:val="24"/>
        </w:rPr>
      </w:pPr>
      <w:r w:rsidRPr="00BF0FFD">
        <w:rPr>
          <w:rFonts w:ascii="Arial" w:hAnsi="Arial" w:cs="Arial"/>
          <w:b/>
          <w:sz w:val="24"/>
          <w:szCs w:val="24"/>
        </w:rPr>
        <w:t>DA FISCALIZAÇÃO</w:t>
      </w:r>
    </w:p>
    <w:p w:rsidR="000A3559" w:rsidRPr="00BF0FFD" w:rsidRDefault="000A3559" w:rsidP="00F73BA3">
      <w:pPr>
        <w:pStyle w:val="PargrafodaLista"/>
        <w:spacing w:after="120"/>
        <w:ind w:left="0"/>
        <w:jc w:val="both"/>
        <w:rPr>
          <w:rFonts w:ascii="Arial" w:hAnsi="Arial" w:cs="Arial"/>
          <w:b/>
          <w:sz w:val="24"/>
          <w:szCs w:val="24"/>
        </w:rPr>
      </w:pPr>
    </w:p>
    <w:p w:rsidR="00E4000C" w:rsidRPr="00BF0FFD" w:rsidRDefault="00E4000C"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A execução da obra será acompanhada e fiscalizada </w:t>
      </w:r>
      <w:r w:rsidR="001332EA" w:rsidRPr="00BF0FFD">
        <w:rPr>
          <w:rFonts w:ascii="Arial" w:hAnsi="Arial" w:cs="Arial"/>
          <w:sz w:val="24"/>
          <w:szCs w:val="24"/>
        </w:rPr>
        <w:t>por 02 (dois</w:t>
      </w:r>
      <w:r w:rsidRPr="00BF0FFD">
        <w:rPr>
          <w:rFonts w:ascii="Arial" w:hAnsi="Arial" w:cs="Arial"/>
          <w:sz w:val="24"/>
          <w:szCs w:val="24"/>
        </w:rPr>
        <w:t xml:space="preserve">) representantes do MUNICÍPIO que serão designados por meio de Portaria com respectivo CPF, pela Secretaria Municipal </w:t>
      </w:r>
      <w:r w:rsidR="003E28FF" w:rsidRPr="00BF0FFD">
        <w:rPr>
          <w:rFonts w:ascii="Arial" w:hAnsi="Arial" w:cs="Arial"/>
          <w:sz w:val="24"/>
          <w:szCs w:val="24"/>
        </w:rPr>
        <w:t>de Obras</w:t>
      </w:r>
      <w:r w:rsidRPr="00BF0FFD">
        <w:rPr>
          <w:rFonts w:ascii="Arial" w:hAnsi="Arial" w:cs="Arial"/>
          <w:sz w:val="24"/>
          <w:szCs w:val="24"/>
        </w:rPr>
        <w:t xml:space="preserve">, denominados Fiscal de Obra e Gestor de Contrato, respectivamente, sendo aqueles competentes de acompanhar, fiscalizar, conferir e avaliar a execução, bem como dirimir e desembaraçar </w:t>
      </w:r>
      <w:r w:rsidRPr="00BF0FFD">
        <w:rPr>
          <w:rFonts w:ascii="Arial" w:hAnsi="Arial" w:cs="Arial"/>
          <w:sz w:val="24"/>
          <w:szCs w:val="24"/>
        </w:rPr>
        <w:lastRenderedPageBreak/>
        <w:t>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BF0FFD" w:rsidRDefault="00E4000C" w:rsidP="00F73BA3">
      <w:pPr>
        <w:pStyle w:val="PargrafodaLista"/>
        <w:spacing w:after="0"/>
        <w:ind w:left="0"/>
        <w:jc w:val="both"/>
        <w:rPr>
          <w:rFonts w:ascii="Arial" w:eastAsia="Arial" w:hAnsi="Arial" w:cs="Arial"/>
          <w:sz w:val="24"/>
          <w:szCs w:val="24"/>
        </w:rPr>
      </w:pPr>
    </w:p>
    <w:p w:rsidR="00E4000C" w:rsidRPr="00BF0FFD" w:rsidRDefault="00E4000C"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Na PORTARIA deverá constar a identificação do representante da </w:t>
      </w:r>
      <w:r w:rsidR="00254EAC" w:rsidRPr="00BF0FFD">
        <w:rPr>
          <w:rFonts w:ascii="Arial" w:hAnsi="Arial" w:cs="Arial"/>
          <w:sz w:val="24"/>
          <w:szCs w:val="24"/>
        </w:rPr>
        <w:t>Secretaria Municipal de Obras(SMO</w:t>
      </w:r>
      <w:r w:rsidR="001332EA" w:rsidRPr="00BF0FFD">
        <w:rPr>
          <w:rFonts w:ascii="Arial" w:hAnsi="Arial" w:cs="Arial"/>
          <w:sz w:val="24"/>
          <w:szCs w:val="24"/>
        </w:rPr>
        <w:t>)</w:t>
      </w:r>
      <w:r w:rsidRPr="00BF0FFD">
        <w:rPr>
          <w:rFonts w:ascii="Arial" w:hAnsi="Arial" w:cs="Arial"/>
          <w:sz w:val="24"/>
          <w:szCs w:val="24"/>
        </w:rPr>
        <w:t xml:space="preserve"> que será responsável para receber e conferir as FOLHAS DE MEDIÇÕES e o TERMO DE RECEBIMENTO DA OBRA</w:t>
      </w:r>
      <w:r w:rsidR="00254EAC" w:rsidRPr="00BF0FFD">
        <w:rPr>
          <w:rFonts w:ascii="Arial" w:hAnsi="Arial" w:cs="Arial"/>
          <w:sz w:val="24"/>
          <w:szCs w:val="24"/>
        </w:rPr>
        <w:t>,</w:t>
      </w:r>
      <w:r w:rsidRPr="00BF0FFD">
        <w:rPr>
          <w:rFonts w:ascii="Arial" w:hAnsi="Arial" w:cs="Arial"/>
          <w:sz w:val="24"/>
          <w:szCs w:val="24"/>
        </w:rPr>
        <w:t xml:space="preserve"> que ficará responsável pela emissão das folhas de medição, diário de obra e termo de recebimento provisório e definitivo.</w:t>
      </w:r>
    </w:p>
    <w:p w:rsidR="00E4000C" w:rsidRPr="00BF0FFD" w:rsidRDefault="00E4000C" w:rsidP="00F73BA3">
      <w:pPr>
        <w:pStyle w:val="Nivel3"/>
        <w:numPr>
          <w:ilvl w:val="0"/>
          <w:numId w:val="0"/>
        </w:numPr>
        <w:spacing w:before="0" w:after="0"/>
        <w:rPr>
          <w:rFonts w:eastAsia="Arial"/>
          <w:color w:val="auto"/>
          <w:sz w:val="24"/>
          <w:szCs w:val="24"/>
        </w:rPr>
      </w:pPr>
    </w:p>
    <w:p w:rsidR="00E4000C" w:rsidRPr="00BF0FFD" w:rsidRDefault="00E4000C"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BF0FFD" w:rsidRDefault="00E4000C" w:rsidP="00F73BA3">
      <w:pPr>
        <w:pStyle w:val="PargrafodaLista"/>
        <w:spacing w:after="0"/>
        <w:ind w:left="0"/>
        <w:jc w:val="both"/>
        <w:rPr>
          <w:rFonts w:ascii="Arial" w:hAnsi="Arial" w:cs="Arial"/>
          <w:sz w:val="24"/>
          <w:szCs w:val="24"/>
        </w:rPr>
      </w:pPr>
    </w:p>
    <w:p w:rsidR="00E4000C" w:rsidRPr="00BF0FFD" w:rsidRDefault="00E4000C"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A instituição e a atuação da fiscalização não excluem ou atenua a responsabilidade da CONTRATADA, nem a exime de manter fiscalização própria.</w:t>
      </w:r>
    </w:p>
    <w:p w:rsidR="00E4000C" w:rsidRPr="00BF0FFD" w:rsidRDefault="00E4000C" w:rsidP="00F73BA3">
      <w:pPr>
        <w:pStyle w:val="PargrafodaLista"/>
        <w:spacing w:after="0"/>
        <w:ind w:left="0"/>
        <w:jc w:val="both"/>
        <w:rPr>
          <w:rFonts w:ascii="Arial" w:hAnsi="Arial" w:cs="Arial"/>
          <w:sz w:val="24"/>
          <w:szCs w:val="24"/>
        </w:rPr>
      </w:pPr>
    </w:p>
    <w:p w:rsidR="00E4000C" w:rsidRPr="00BF0FFD" w:rsidRDefault="00E4000C"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BF0FFD" w:rsidRDefault="00E4000C" w:rsidP="00F73BA3">
      <w:pPr>
        <w:pStyle w:val="PargrafodaLista"/>
        <w:spacing w:after="0"/>
        <w:ind w:left="0"/>
        <w:jc w:val="both"/>
        <w:rPr>
          <w:rFonts w:ascii="Arial" w:hAnsi="Arial" w:cs="Arial"/>
          <w:sz w:val="24"/>
          <w:szCs w:val="24"/>
        </w:rPr>
      </w:pPr>
    </w:p>
    <w:p w:rsidR="00E4000C" w:rsidRPr="00BF0FFD" w:rsidRDefault="00E4000C"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BF0FFD" w:rsidRDefault="00E4000C" w:rsidP="00F73BA3">
      <w:pPr>
        <w:pStyle w:val="PargrafodaLista"/>
        <w:spacing w:after="0"/>
        <w:ind w:left="0"/>
        <w:jc w:val="both"/>
        <w:rPr>
          <w:rFonts w:ascii="Arial" w:hAnsi="Arial" w:cs="Arial"/>
          <w:sz w:val="24"/>
          <w:szCs w:val="24"/>
        </w:rPr>
      </w:pPr>
    </w:p>
    <w:p w:rsidR="00E4000C" w:rsidRPr="00BF0FFD" w:rsidRDefault="00E4000C"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Ao Município será reservado o direito de rejeitar no todo ou e</w:t>
      </w:r>
      <w:r w:rsidR="00AA7B40" w:rsidRPr="00BF0FFD">
        <w:rPr>
          <w:rFonts w:ascii="Arial" w:hAnsi="Arial" w:cs="Arial"/>
          <w:sz w:val="24"/>
          <w:szCs w:val="24"/>
        </w:rPr>
        <w:t xml:space="preserve">m parte os serviços prestados, </w:t>
      </w:r>
      <w:r w:rsidRPr="00BF0FFD">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BF0FFD" w:rsidRDefault="00E4000C" w:rsidP="00F73BA3">
      <w:pPr>
        <w:pStyle w:val="PargrafodaLista"/>
        <w:spacing w:after="0"/>
        <w:ind w:left="0"/>
        <w:jc w:val="both"/>
        <w:rPr>
          <w:rFonts w:ascii="Arial" w:hAnsi="Arial" w:cs="Arial"/>
          <w:sz w:val="24"/>
          <w:szCs w:val="24"/>
        </w:rPr>
      </w:pPr>
    </w:p>
    <w:p w:rsidR="00E4000C" w:rsidRPr="00BF0FFD" w:rsidRDefault="00E4000C" w:rsidP="00FF0F94">
      <w:pPr>
        <w:pStyle w:val="PargrafodaLista"/>
        <w:numPr>
          <w:ilvl w:val="1"/>
          <w:numId w:val="10"/>
        </w:numPr>
        <w:spacing w:after="0"/>
        <w:ind w:left="0" w:firstLine="0"/>
        <w:jc w:val="both"/>
        <w:rPr>
          <w:rFonts w:ascii="Arial" w:hAnsi="Arial" w:cs="Arial"/>
          <w:sz w:val="24"/>
          <w:szCs w:val="24"/>
        </w:rPr>
      </w:pPr>
      <w:r w:rsidRPr="00BF0FFD">
        <w:rPr>
          <w:rFonts w:ascii="Arial" w:hAnsi="Arial" w:cs="Arial"/>
          <w:sz w:val="24"/>
          <w:szCs w:val="24"/>
        </w:rPr>
        <w:t xml:space="preserve">As decisões e providências que ultrapassarem a competência da fiscalização serão encaminhadas à autoridade competente do Município para </w:t>
      </w:r>
      <w:r w:rsidRPr="00BF0FFD">
        <w:rPr>
          <w:rFonts w:ascii="Arial" w:hAnsi="Arial" w:cs="Arial"/>
          <w:sz w:val="24"/>
          <w:szCs w:val="24"/>
        </w:rPr>
        <w:lastRenderedPageBreak/>
        <w:t>adoção das medidas convenientes, consoante disposto no § 2º, do art. 117, da Lei nº. 14.133/2021.</w:t>
      </w:r>
    </w:p>
    <w:p w:rsidR="00A425EB" w:rsidRPr="00BF0FFD" w:rsidRDefault="00A425EB" w:rsidP="00F73BA3">
      <w:pPr>
        <w:spacing w:after="0"/>
        <w:jc w:val="both"/>
        <w:rPr>
          <w:rFonts w:ascii="Arial" w:hAnsi="Arial" w:cs="Arial"/>
          <w:sz w:val="24"/>
          <w:szCs w:val="24"/>
        </w:rPr>
      </w:pPr>
    </w:p>
    <w:p w:rsidR="00DE10B5" w:rsidRPr="00BF0FFD" w:rsidRDefault="00DE10B5" w:rsidP="00FF0F94">
      <w:pPr>
        <w:pStyle w:val="Nivel01"/>
        <w:numPr>
          <w:ilvl w:val="0"/>
          <w:numId w:val="16"/>
        </w:numPr>
        <w:spacing w:before="0" w:line="276" w:lineRule="auto"/>
        <w:ind w:left="0" w:firstLine="0"/>
        <w:rPr>
          <w:sz w:val="24"/>
          <w:szCs w:val="24"/>
        </w:rPr>
      </w:pPr>
      <w:r w:rsidRPr="00BF0FFD">
        <w:rPr>
          <w:sz w:val="24"/>
          <w:szCs w:val="24"/>
        </w:rPr>
        <w:t>DISPOSIÇÕES GERAIS</w:t>
      </w:r>
    </w:p>
    <w:p w:rsidR="006139B9" w:rsidRPr="00BF0FFD" w:rsidRDefault="006139B9" w:rsidP="00F73BA3">
      <w:pPr>
        <w:spacing w:after="0"/>
        <w:jc w:val="both"/>
        <w:rPr>
          <w:rFonts w:ascii="Arial" w:hAnsi="Arial" w:cs="Arial"/>
          <w:sz w:val="24"/>
          <w:szCs w:val="24"/>
          <w:lang w:eastAsia="pt-BR"/>
        </w:rPr>
      </w:pPr>
    </w:p>
    <w:p w:rsidR="006139B9" w:rsidRPr="00BF0FFD"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BF0FFD"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BF0FFD" w:rsidRDefault="00ED1FB7" w:rsidP="00FF0F94">
      <w:pPr>
        <w:pStyle w:val="PargrafodaLista"/>
        <w:numPr>
          <w:ilvl w:val="1"/>
          <w:numId w:val="11"/>
        </w:numPr>
        <w:spacing w:after="0"/>
        <w:ind w:left="0" w:firstLine="0"/>
        <w:jc w:val="both"/>
        <w:rPr>
          <w:rFonts w:ascii="Arial" w:hAnsi="Arial" w:cs="Arial"/>
          <w:sz w:val="24"/>
          <w:szCs w:val="24"/>
        </w:rPr>
      </w:pPr>
      <w:r w:rsidRPr="00BF0FFD">
        <w:rPr>
          <w:rFonts w:ascii="Arial" w:hAnsi="Arial" w:cs="Arial"/>
          <w:sz w:val="24"/>
          <w:szCs w:val="24"/>
        </w:rPr>
        <w:t>É facultada a</w:t>
      </w:r>
      <w:r w:rsidR="0009551D" w:rsidRPr="00BF0FFD">
        <w:rPr>
          <w:rFonts w:ascii="Arial" w:hAnsi="Arial" w:cs="Arial"/>
          <w:sz w:val="24"/>
          <w:szCs w:val="24"/>
        </w:rPr>
        <w:t xml:space="preserve"> </w:t>
      </w:r>
      <w:r w:rsidRPr="00BF0FFD">
        <w:rPr>
          <w:rFonts w:ascii="Arial" w:hAnsi="Arial" w:cs="Arial"/>
          <w:sz w:val="24"/>
          <w:szCs w:val="24"/>
        </w:rPr>
        <w:t>c</w:t>
      </w:r>
      <w:r w:rsidR="00E30C3F" w:rsidRPr="00BF0FFD">
        <w:rPr>
          <w:rFonts w:ascii="Arial" w:hAnsi="Arial" w:cs="Arial"/>
          <w:sz w:val="24"/>
          <w:szCs w:val="24"/>
        </w:rPr>
        <w:t>omissão de contratação</w:t>
      </w:r>
      <w:r w:rsidR="00CC5AB6" w:rsidRPr="00BF0FFD">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BF0FFD" w:rsidRDefault="000A3559" w:rsidP="00F73BA3">
      <w:pPr>
        <w:pStyle w:val="PargrafodaLista"/>
        <w:spacing w:after="0"/>
        <w:ind w:left="0"/>
        <w:jc w:val="both"/>
        <w:rPr>
          <w:rFonts w:ascii="Arial" w:hAnsi="Arial" w:cs="Arial"/>
          <w:sz w:val="24"/>
          <w:szCs w:val="24"/>
        </w:rPr>
      </w:pPr>
    </w:p>
    <w:p w:rsidR="000A3559" w:rsidRPr="00BF0FFD" w:rsidRDefault="00E50B54" w:rsidP="00FF0F94">
      <w:pPr>
        <w:pStyle w:val="Nivel01"/>
        <w:numPr>
          <w:ilvl w:val="1"/>
          <w:numId w:val="11"/>
        </w:numPr>
        <w:spacing w:before="0" w:line="276" w:lineRule="auto"/>
        <w:ind w:left="0" w:firstLine="0"/>
        <w:rPr>
          <w:b w:val="0"/>
          <w:sz w:val="24"/>
          <w:szCs w:val="24"/>
        </w:rPr>
      </w:pPr>
      <w:r w:rsidRPr="00BF0FFD">
        <w:rPr>
          <w:b w:val="0"/>
          <w:sz w:val="24"/>
          <w:szCs w:val="24"/>
        </w:rPr>
        <w:t>A presente licitação poderá ser revogada quando estiver de acordo com o art. 71, II da Lei 14.133/2021.</w:t>
      </w:r>
    </w:p>
    <w:p w:rsidR="00ED1FB7" w:rsidRPr="00BF0FFD" w:rsidRDefault="00ED1FB7" w:rsidP="00F73BA3">
      <w:pPr>
        <w:jc w:val="both"/>
        <w:rPr>
          <w:rFonts w:ascii="Arial" w:hAnsi="Arial" w:cs="Arial"/>
          <w:sz w:val="24"/>
          <w:szCs w:val="24"/>
          <w:lang w:eastAsia="pt-BR"/>
        </w:rPr>
      </w:pPr>
    </w:p>
    <w:p w:rsidR="00E50B54" w:rsidRPr="00BF0FFD" w:rsidRDefault="00E50B54" w:rsidP="00FF0F94">
      <w:pPr>
        <w:pStyle w:val="PargrafodaLista"/>
        <w:numPr>
          <w:ilvl w:val="1"/>
          <w:numId w:val="11"/>
        </w:numPr>
        <w:spacing w:after="0"/>
        <w:ind w:left="0" w:firstLine="0"/>
        <w:jc w:val="both"/>
        <w:rPr>
          <w:rFonts w:ascii="Arial" w:hAnsi="Arial" w:cs="Arial"/>
          <w:sz w:val="24"/>
          <w:szCs w:val="24"/>
        </w:rPr>
      </w:pPr>
      <w:r w:rsidRPr="00BF0FFD">
        <w:rPr>
          <w:rFonts w:ascii="Arial" w:hAnsi="Arial" w:cs="Arial"/>
          <w:sz w:val="24"/>
          <w:szCs w:val="24"/>
        </w:rPr>
        <w:t>Na contagem dos prazos estabelecidos neste edital excluir-se-á o dia do início e incluir-se-á o do término.</w:t>
      </w:r>
    </w:p>
    <w:p w:rsidR="000A3559" w:rsidRPr="00BF0FFD" w:rsidRDefault="000A3559" w:rsidP="00F73BA3">
      <w:pPr>
        <w:pStyle w:val="PargrafodaLista"/>
        <w:ind w:left="0"/>
        <w:jc w:val="both"/>
        <w:rPr>
          <w:rFonts w:ascii="Arial" w:hAnsi="Arial" w:cs="Arial"/>
          <w:sz w:val="24"/>
          <w:szCs w:val="24"/>
        </w:rPr>
      </w:pPr>
    </w:p>
    <w:p w:rsidR="00E50B54" w:rsidRPr="00BF0FFD" w:rsidRDefault="00E50B54" w:rsidP="00FF0F94">
      <w:pPr>
        <w:pStyle w:val="PargrafodaLista"/>
        <w:numPr>
          <w:ilvl w:val="1"/>
          <w:numId w:val="11"/>
        </w:numPr>
        <w:spacing w:after="0"/>
        <w:ind w:left="0" w:firstLine="0"/>
        <w:jc w:val="both"/>
        <w:rPr>
          <w:rFonts w:ascii="Arial" w:hAnsi="Arial" w:cs="Arial"/>
          <w:sz w:val="24"/>
          <w:szCs w:val="24"/>
        </w:rPr>
      </w:pPr>
      <w:r w:rsidRPr="00BF0FFD">
        <w:rPr>
          <w:rFonts w:ascii="Arial" w:hAnsi="Arial" w:cs="Arial"/>
          <w:sz w:val="24"/>
          <w:szCs w:val="24"/>
        </w:rPr>
        <w:t>Qualquer divergência entre o edital e o sistema, prevalecerá o Edital</w:t>
      </w:r>
    </w:p>
    <w:p w:rsidR="00542DE6" w:rsidRPr="00BF0FFD" w:rsidRDefault="00542DE6" w:rsidP="00F73BA3">
      <w:pPr>
        <w:spacing w:after="0"/>
        <w:jc w:val="both"/>
        <w:rPr>
          <w:rFonts w:ascii="Arial" w:hAnsi="Arial" w:cs="Arial"/>
          <w:sz w:val="24"/>
          <w:szCs w:val="24"/>
        </w:rPr>
      </w:pPr>
    </w:p>
    <w:p w:rsidR="00E50B54" w:rsidRPr="00BF0FFD" w:rsidRDefault="00E50B54" w:rsidP="00FF0F94">
      <w:pPr>
        <w:pStyle w:val="PargrafodaLista"/>
        <w:numPr>
          <w:ilvl w:val="1"/>
          <w:numId w:val="11"/>
        </w:numPr>
        <w:spacing w:after="0"/>
        <w:ind w:left="0" w:firstLine="0"/>
        <w:jc w:val="both"/>
        <w:rPr>
          <w:rFonts w:ascii="Arial" w:hAnsi="Arial" w:cs="Arial"/>
          <w:sz w:val="24"/>
          <w:szCs w:val="24"/>
        </w:rPr>
      </w:pPr>
      <w:r w:rsidRPr="00BF0FFD">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BF0FFD" w:rsidRDefault="000A3559" w:rsidP="00F73BA3">
      <w:pPr>
        <w:pStyle w:val="PargrafodaLista"/>
        <w:spacing w:after="0"/>
        <w:ind w:left="0"/>
        <w:jc w:val="both"/>
        <w:rPr>
          <w:rFonts w:ascii="Arial" w:hAnsi="Arial" w:cs="Arial"/>
          <w:sz w:val="24"/>
          <w:szCs w:val="24"/>
        </w:rPr>
      </w:pPr>
    </w:p>
    <w:p w:rsidR="00E50B54" w:rsidRPr="00BF0FFD" w:rsidRDefault="00E50B54" w:rsidP="00FF0F94">
      <w:pPr>
        <w:pStyle w:val="PargrafodaLista"/>
        <w:numPr>
          <w:ilvl w:val="1"/>
          <w:numId w:val="11"/>
        </w:numPr>
        <w:spacing w:after="0"/>
        <w:ind w:left="0" w:firstLine="0"/>
        <w:jc w:val="both"/>
        <w:rPr>
          <w:rFonts w:ascii="Arial" w:hAnsi="Arial" w:cs="Arial"/>
          <w:sz w:val="24"/>
          <w:szCs w:val="24"/>
        </w:rPr>
      </w:pPr>
      <w:r w:rsidRPr="00BF0FFD">
        <w:rPr>
          <w:rFonts w:ascii="Arial" w:hAnsi="Arial" w:cs="Arial"/>
          <w:sz w:val="24"/>
          <w:szCs w:val="24"/>
        </w:rPr>
        <w:t>Acompanham este edital os seguintes anexos:</w:t>
      </w:r>
    </w:p>
    <w:p w:rsidR="000A3559" w:rsidRPr="00BF0FFD"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BF0FFD" w:rsidTr="00E50B54">
        <w:trPr>
          <w:trHeight w:val="315"/>
        </w:trPr>
        <w:tc>
          <w:tcPr>
            <w:tcW w:w="1222" w:type="dxa"/>
            <w:vAlign w:val="center"/>
          </w:tcPr>
          <w:p w:rsidR="00E50B54" w:rsidRPr="00BF0FFD" w:rsidRDefault="00E50B54" w:rsidP="00286C5E">
            <w:pPr>
              <w:ind w:left="16"/>
              <w:jc w:val="both"/>
              <w:rPr>
                <w:rFonts w:ascii="Arial" w:hAnsi="Arial" w:cs="Arial"/>
                <w:sz w:val="24"/>
                <w:szCs w:val="24"/>
              </w:rPr>
            </w:pPr>
            <w:r w:rsidRPr="00BF0FFD">
              <w:rPr>
                <w:rFonts w:ascii="Arial" w:hAnsi="Arial" w:cs="Arial"/>
                <w:sz w:val="24"/>
                <w:szCs w:val="24"/>
              </w:rPr>
              <w:t>Anexo l</w:t>
            </w:r>
          </w:p>
        </w:tc>
        <w:tc>
          <w:tcPr>
            <w:tcW w:w="7992" w:type="dxa"/>
          </w:tcPr>
          <w:p w:rsidR="00E50B54" w:rsidRPr="00BF0FFD" w:rsidRDefault="00ED5B15" w:rsidP="00286C5E">
            <w:pPr>
              <w:ind w:left="16"/>
              <w:jc w:val="both"/>
              <w:rPr>
                <w:rFonts w:ascii="Arial" w:hAnsi="Arial" w:cs="Arial"/>
                <w:b/>
                <w:sz w:val="24"/>
                <w:szCs w:val="24"/>
              </w:rPr>
            </w:pPr>
            <w:r w:rsidRPr="00BF0FFD">
              <w:rPr>
                <w:rFonts w:ascii="Arial" w:hAnsi="Arial" w:cs="Arial"/>
                <w:b/>
                <w:sz w:val="24"/>
                <w:szCs w:val="24"/>
              </w:rPr>
              <w:t>Projeto Básico</w:t>
            </w:r>
          </w:p>
        </w:tc>
      </w:tr>
      <w:tr w:rsidR="00E50B54" w:rsidRPr="00BF0FFD" w:rsidTr="00E50B54">
        <w:trPr>
          <w:trHeight w:val="315"/>
        </w:trPr>
        <w:tc>
          <w:tcPr>
            <w:tcW w:w="1222" w:type="dxa"/>
            <w:vAlign w:val="center"/>
          </w:tcPr>
          <w:p w:rsidR="00E50B54" w:rsidRPr="00BF0FFD" w:rsidRDefault="00E50B54" w:rsidP="00286C5E">
            <w:pPr>
              <w:ind w:left="16"/>
              <w:jc w:val="both"/>
              <w:rPr>
                <w:rFonts w:ascii="Arial" w:hAnsi="Arial" w:cs="Arial"/>
                <w:sz w:val="24"/>
                <w:szCs w:val="24"/>
              </w:rPr>
            </w:pPr>
            <w:r w:rsidRPr="00BF0FFD">
              <w:rPr>
                <w:rFonts w:ascii="Arial" w:hAnsi="Arial" w:cs="Arial"/>
                <w:sz w:val="24"/>
                <w:szCs w:val="24"/>
              </w:rPr>
              <w:t>Anexo 2</w:t>
            </w:r>
          </w:p>
        </w:tc>
        <w:tc>
          <w:tcPr>
            <w:tcW w:w="7992" w:type="dxa"/>
          </w:tcPr>
          <w:p w:rsidR="00E50B54" w:rsidRPr="00BF0FFD" w:rsidRDefault="00ED75CB" w:rsidP="00286C5E">
            <w:pPr>
              <w:ind w:left="16"/>
              <w:jc w:val="both"/>
              <w:rPr>
                <w:rFonts w:ascii="Arial" w:hAnsi="Arial" w:cs="Arial"/>
                <w:b/>
                <w:sz w:val="24"/>
                <w:szCs w:val="24"/>
              </w:rPr>
            </w:pPr>
            <w:r w:rsidRPr="00BF0FFD">
              <w:rPr>
                <w:rFonts w:ascii="Arial" w:hAnsi="Arial" w:cs="Arial"/>
                <w:b/>
                <w:sz w:val="24"/>
                <w:szCs w:val="24"/>
              </w:rPr>
              <w:t>Modelo sugerido de Proposta</w:t>
            </w:r>
          </w:p>
        </w:tc>
      </w:tr>
      <w:tr w:rsidR="00E50B54" w:rsidRPr="00BF0FFD" w:rsidTr="00E50B54">
        <w:trPr>
          <w:trHeight w:val="315"/>
        </w:trPr>
        <w:tc>
          <w:tcPr>
            <w:tcW w:w="1222" w:type="dxa"/>
            <w:vAlign w:val="center"/>
          </w:tcPr>
          <w:p w:rsidR="00E50B54" w:rsidRPr="00BF0FFD" w:rsidRDefault="00E50B54" w:rsidP="00286C5E">
            <w:pPr>
              <w:ind w:left="16"/>
              <w:jc w:val="both"/>
              <w:rPr>
                <w:rFonts w:ascii="Arial" w:hAnsi="Arial" w:cs="Arial"/>
                <w:sz w:val="24"/>
                <w:szCs w:val="24"/>
              </w:rPr>
            </w:pPr>
            <w:r w:rsidRPr="00BF0FFD">
              <w:rPr>
                <w:rFonts w:ascii="Arial" w:hAnsi="Arial" w:cs="Arial"/>
                <w:sz w:val="24"/>
                <w:szCs w:val="24"/>
              </w:rPr>
              <w:t>Anexo 3</w:t>
            </w:r>
          </w:p>
        </w:tc>
        <w:tc>
          <w:tcPr>
            <w:tcW w:w="7992" w:type="dxa"/>
          </w:tcPr>
          <w:p w:rsidR="00E50B54" w:rsidRPr="00BF0FFD" w:rsidRDefault="00E50B54" w:rsidP="00286C5E">
            <w:pPr>
              <w:ind w:left="16"/>
              <w:jc w:val="both"/>
              <w:rPr>
                <w:rFonts w:ascii="Arial" w:hAnsi="Arial" w:cs="Arial"/>
                <w:b/>
                <w:sz w:val="24"/>
                <w:szCs w:val="24"/>
              </w:rPr>
            </w:pPr>
            <w:r w:rsidRPr="00BF0FFD">
              <w:rPr>
                <w:rFonts w:ascii="Arial" w:hAnsi="Arial" w:cs="Arial"/>
                <w:b/>
                <w:sz w:val="24"/>
                <w:szCs w:val="24"/>
              </w:rPr>
              <w:t xml:space="preserve">Modelo de Declaração de Atendimento ao disposto no art. 7.º, inciso XXXIII, da Constituição Federal </w:t>
            </w:r>
          </w:p>
        </w:tc>
      </w:tr>
      <w:tr w:rsidR="00E50B54" w:rsidRPr="00BF0FFD" w:rsidTr="0037711A">
        <w:trPr>
          <w:trHeight w:val="592"/>
        </w:trPr>
        <w:tc>
          <w:tcPr>
            <w:tcW w:w="1222" w:type="dxa"/>
            <w:vAlign w:val="center"/>
          </w:tcPr>
          <w:p w:rsidR="00E50B54" w:rsidRPr="00BF0FFD" w:rsidRDefault="00E50B54" w:rsidP="00286C5E">
            <w:pPr>
              <w:ind w:left="16"/>
              <w:jc w:val="both"/>
              <w:rPr>
                <w:rFonts w:ascii="Arial" w:hAnsi="Arial" w:cs="Arial"/>
                <w:sz w:val="24"/>
                <w:szCs w:val="24"/>
              </w:rPr>
            </w:pPr>
            <w:r w:rsidRPr="00BF0FFD">
              <w:rPr>
                <w:rFonts w:ascii="Arial" w:hAnsi="Arial" w:cs="Arial"/>
                <w:sz w:val="24"/>
                <w:szCs w:val="24"/>
              </w:rPr>
              <w:t>Anexo 4</w:t>
            </w:r>
          </w:p>
        </w:tc>
        <w:tc>
          <w:tcPr>
            <w:tcW w:w="7992" w:type="dxa"/>
          </w:tcPr>
          <w:p w:rsidR="00E50B54" w:rsidRPr="00BF0FFD" w:rsidRDefault="00E50B54" w:rsidP="00286C5E">
            <w:pPr>
              <w:jc w:val="both"/>
              <w:rPr>
                <w:rFonts w:ascii="Arial" w:hAnsi="Arial" w:cs="Arial"/>
                <w:b/>
                <w:sz w:val="24"/>
                <w:szCs w:val="24"/>
              </w:rPr>
            </w:pPr>
            <w:r w:rsidRPr="00BF0FFD">
              <w:rPr>
                <w:rFonts w:ascii="Arial" w:hAnsi="Arial" w:cs="Arial"/>
                <w:b/>
                <w:sz w:val="24"/>
                <w:szCs w:val="24"/>
              </w:rPr>
              <w:t>Declaração de que dispõe em seus quadros funcionais do percentual mínimo de beneficiários da Previdência Social (Decreto 8.213/91)</w:t>
            </w:r>
          </w:p>
        </w:tc>
      </w:tr>
      <w:tr w:rsidR="00E50B54" w:rsidRPr="00BF0FFD" w:rsidTr="0037711A">
        <w:trPr>
          <w:trHeight w:val="561"/>
        </w:trPr>
        <w:tc>
          <w:tcPr>
            <w:tcW w:w="1222" w:type="dxa"/>
            <w:vAlign w:val="center"/>
          </w:tcPr>
          <w:p w:rsidR="00E50B54" w:rsidRPr="00BF0FFD" w:rsidRDefault="00E50B54" w:rsidP="00286C5E">
            <w:pPr>
              <w:ind w:left="16"/>
              <w:jc w:val="both"/>
              <w:rPr>
                <w:rFonts w:ascii="Arial" w:hAnsi="Arial" w:cs="Arial"/>
                <w:sz w:val="24"/>
                <w:szCs w:val="24"/>
              </w:rPr>
            </w:pPr>
            <w:r w:rsidRPr="00BF0FFD">
              <w:rPr>
                <w:rFonts w:ascii="Arial" w:hAnsi="Arial" w:cs="Arial"/>
                <w:sz w:val="24"/>
                <w:szCs w:val="24"/>
              </w:rPr>
              <w:t>Anexo 5</w:t>
            </w:r>
          </w:p>
        </w:tc>
        <w:tc>
          <w:tcPr>
            <w:tcW w:w="7992" w:type="dxa"/>
          </w:tcPr>
          <w:p w:rsidR="00E50B54" w:rsidRPr="00BF0FFD" w:rsidRDefault="00E50B54" w:rsidP="00286C5E">
            <w:pPr>
              <w:jc w:val="both"/>
              <w:rPr>
                <w:rFonts w:ascii="Arial" w:hAnsi="Arial" w:cs="Arial"/>
                <w:b/>
                <w:sz w:val="24"/>
                <w:szCs w:val="24"/>
              </w:rPr>
            </w:pPr>
            <w:r w:rsidRPr="00BF0FFD">
              <w:rPr>
                <w:rFonts w:ascii="Arial" w:hAnsi="Arial" w:cs="Arial"/>
                <w:b/>
                <w:sz w:val="24"/>
                <w:szCs w:val="24"/>
              </w:rPr>
              <w:t>Modelo de Declaração de enquadramento da empresa licitante como Microempresa ou Empresa de Pequeno Porte</w:t>
            </w:r>
          </w:p>
        </w:tc>
      </w:tr>
      <w:tr w:rsidR="00E50B54" w:rsidRPr="00BF0FFD" w:rsidTr="00E50B54">
        <w:trPr>
          <w:trHeight w:val="315"/>
        </w:trPr>
        <w:tc>
          <w:tcPr>
            <w:tcW w:w="1222" w:type="dxa"/>
            <w:vAlign w:val="center"/>
          </w:tcPr>
          <w:p w:rsidR="00E50B54" w:rsidRPr="00BF0FFD" w:rsidRDefault="00E50B54" w:rsidP="00286C5E">
            <w:pPr>
              <w:ind w:left="16"/>
              <w:jc w:val="both"/>
              <w:rPr>
                <w:rFonts w:ascii="Arial" w:hAnsi="Arial" w:cs="Arial"/>
                <w:sz w:val="24"/>
                <w:szCs w:val="24"/>
              </w:rPr>
            </w:pPr>
            <w:r w:rsidRPr="00BF0FFD">
              <w:rPr>
                <w:rFonts w:ascii="Arial" w:hAnsi="Arial" w:cs="Arial"/>
                <w:sz w:val="24"/>
                <w:szCs w:val="24"/>
              </w:rPr>
              <w:t>Anexo 6</w:t>
            </w:r>
          </w:p>
        </w:tc>
        <w:tc>
          <w:tcPr>
            <w:tcW w:w="7992" w:type="dxa"/>
          </w:tcPr>
          <w:p w:rsidR="00E50B54" w:rsidRPr="00BF0FFD" w:rsidRDefault="00E50B54" w:rsidP="00286C5E">
            <w:pPr>
              <w:ind w:left="16"/>
              <w:jc w:val="both"/>
              <w:rPr>
                <w:rFonts w:ascii="Arial" w:hAnsi="Arial" w:cs="Arial"/>
                <w:b/>
                <w:sz w:val="24"/>
                <w:szCs w:val="24"/>
              </w:rPr>
            </w:pPr>
            <w:r w:rsidRPr="00BF0FFD">
              <w:rPr>
                <w:rFonts w:ascii="Arial" w:hAnsi="Arial" w:cs="Arial"/>
                <w:b/>
                <w:sz w:val="24"/>
                <w:szCs w:val="24"/>
              </w:rPr>
              <w:t xml:space="preserve">Declaração de Elaboração Independente de Proposta </w:t>
            </w:r>
          </w:p>
        </w:tc>
      </w:tr>
      <w:tr w:rsidR="00E50B54" w:rsidRPr="00BF0FFD" w:rsidTr="00E50B54">
        <w:trPr>
          <w:trHeight w:val="315"/>
        </w:trPr>
        <w:tc>
          <w:tcPr>
            <w:tcW w:w="1222" w:type="dxa"/>
            <w:vAlign w:val="center"/>
          </w:tcPr>
          <w:p w:rsidR="00E50B54" w:rsidRPr="00BF0FFD" w:rsidRDefault="00E50B54" w:rsidP="00286C5E">
            <w:pPr>
              <w:ind w:left="16"/>
              <w:jc w:val="both"/>
              <w:rPr>
                <w:rFonts w:ascii="Arial" w:hAnsi="Arial" w:cs="Arial"/>
                <w:sz w:val="24"/>
                <w:szCs w:val="24"/>
              </w:rPr>
            </w:pPr>
            <w:r w:rsidRPr="00BF0FFD">
              <w:rPr>
                <w:rFonts w:ascii="Arial" w:hAnsi="Arial" w:cs="Arial"/>
                <w:sz w:val="24"/>
                <w:szCs w:val="24"/>
              </w:rPr>
              <w:lastRenderedPageBreak/>
              <w:t>Anexo 7</w:t>
            </w:r>
          </w:p>
        </w:tc>
        <w:tc>
          <w:tcPr>
            <w:tcW w:w="7992" w:type="dxa"/>
          </w:tcPr>
          <w:p w:rsidR="00E50B54" w:rsidRPr="00BF0FFD" w:rsidRDefault="00B35842" w:rsidP="00286C5E">
            <w:pPr>
              <w:ind w:left="16"/>
              <w:jc w:val="both"/>
              <w:rPr>
                <w:rFonts w:ascii="Arial" w:hAnsi="Arial" w:cs="Arial"/>
                <w:b/>
                <w:sz w:val="24"/>
                <w:szCs w:val="24"/>
              </w:rPr>
            </w:pPr>
            <w:r w:rsidRPr="00BF0FFD">
              <w:rPr>
                <w:rFonts w:ascii="Arial" w:hAnsi="Arial" w:cs="Arial"/>
                <w:b/>
                <w:sz w:val="24"/>
                <w:szCs w:val="24"/>
              </w:rPr>
              <w:t>Minuta do Contrato</w:t>
            </w:r>
          </w:p>
        </w:tc>
      </w:tr>
      <w:tr w:rsidR="003062C9" w:rsidRPr="00BF0FFD" w:rsidTr="00E50B54">
        <w:trPr>
          <w:trHeight w:val="315"/>
        </w:trPr>
        <w:tc>
          <w:tcPr>
            <w:tcW w:w="1222" w:type="dxa"/>
            <w:vAlign w:val="center"/>
          </w:tcPr>
          <w:p w:rsidR="003062C9" w:rsidRPr="00BF0FFD" w:rsidRDefault="003062C9" w:rsidP="00286C5E">
            <w:pPr>
              <w:ind w:left="16"/>
              <w:jc w:val="both"/>
              <w:rPr>
                <w:rFonts w:ascii="Arial" w:hAnsi="Arial" w:cs="Arial"/>
                <w:sz w:val="24"/>
                <w:szCs w:val="24"/>
              </w:rPr>
            </w:pPr>
            <w:r w:rsidRPr="00BF0FFD">
              <w:rPr>
                <w:rFonts w:ascii="Arial" w:hAnsi="Arial" w:cs="Arial"/>
                <w:sz w:val="24"/>
                <w:szCs w:val="24"/>
              </w:rPr>
              <w:t>Anexo 8</w:t>
            </w:r>
          </w:p>
        </w:tc>
        <w:tc>
          <w:tcPr>
            <w:tcW w:w="7992" w:type="dxa"/>
          </w:tcPr>
          <w:p w:rsidR="003062C9" w:rsidRPr="00BF0FFD" w:rsidRDefault="003062C9" w:rsidP="00286C5E">
            <w:pPr>
              <w:spacing w:before="120" w:after="120"/>
              <w:jc w:val="both"/>
              <w:rPr>
                <w:rFonts w:ascii="Arial" w:hAnsi="Arial" w:cs="Arial"/>
                <w:b/>
                <w:sz w:val="24"/>
                <w:szCs w:val="24"/>
              </w:rPr>
            </w:pPr>
            <w:r w:rsidRPr="00BF0FFD">
              <w:rPr>
                <w:rFonts w:ascii="Arial" w:hAnsi="Arial" w:cs="Arial"/>
                <w:b/>
                <w:sz w:val="24"/>
                <w:szCs w:val="24"/>
              </w:rPr>
              <w:t>Declaração de conhecimento das condições de execução do objeto contratual</w:t>
            </w:r>
          </w:p>
        </w:tc>
      </w:tr>
      <w:tr w:rsidR="00BE5CE2" w:rsidRPr="00BF0FFD" w:rsidTr="0037711A">
        <w:trPr>
          <w:trHeight w:val="777"/>
        </w:trPr>
        <w:tc>
          <w:tcPr>
            <w:tcW w:w="1222" w:type="dxa"/>
            <w:vAlign w:val="center"/>
          </w:tcPr>
          <w:p w:rsidR="00BE5CE2" w:rsidRPr="00BF0FFD" w:rsidRDefault="00BE5CE2" w:rsidP="00286C5E">
            <w:pPr>
              <w:ind w:left="16"/>
              <w:jc w:val="both"/>
              <w:rPr>
                <w:rFonts w:ascii="Arial" w:hAnsi="Arial" w:cs="Arial"/>
                <w:sz w:val="24"/>
                <w:szCs w:val="24"/>
              </w:rPr>
            </w:pPr>
            <w:r w:rsidRPr="00BF0FFD">
              <w:rPr>
                <w:rFonts w:ascii="Arial" w:hAnsi="Arial" w:cs="Arial"/>
                <w:sz w:val="24"/>
                <w:szCs w:val="24"/>
              </w:rPr>
              <w:t>Anexo 9</w:t>
            </w:r>
          </w:p>
        </w:tc>
        <w:tc>
          <w:tcPr>
            <w:tcW w:w="7992" w:type="dxa"/>
          </w:tcPr>
          <w:p w:rsidR="00BE5CE2" w:rsidRPr="00BF0FFD" w:rsidRDefault="00BE5CE2" w:rsidP="00286C5E">
            <w:pPr>
              <w:pStyle w:val="Subttulo"/>
              <w:spacing w:line="276" w:lineRule="auto"/>
              <w:jc w:val="both"/>
              <w:rPr>
                <w:rFonts w:ascii="Arial" w:hAnsi="Arial" w:cs="Arial"/>
                <w:sz w:val="24"/>
                <w:szCs w:val="24"/>
              </w:rPr>
            </w:pPr>
          </w:p>
          <w:p w:rsidR="00BE5CE2" w:rsidRPr="00BF0FFD" w:rsidRDefault="00BE5CE2" w:rsidP="00286C5E">
            <w:pPr>
              <w:pStyle w:val="Subttulo"/>
              <w:spacing w:line="276" w:lineRule="auto"/>
              <w:jc w:val="both"/>
              <w:rPr>
                <w:rFonts w:ascii="Arial" w:hAnsi="Arial" w:cs="Arial"/>
                <w:sz w:val="24"/>
                <w:szCs w:val="24"/>
              </w:rPr>
            </w:pPr>
            <w:r w:rsidRPr="00BF0FFD">
              <w:rPr>
                <w:rFonts w:ascii="Arial" w:hAnsi="Arial" w:cs="Arial"/>
                <w:sz w:val="24"/>
                <w:szCs w:val="24"/>
              </w:rPr>
              <w:t>Portaria</w:t>
            </w:r>
            <w:r w:rsidR="000F4D17" w:rsidRPr="00BF0FFD">
              <w:rPr>
                <w:rFonts w:ascii="Arial" w:hAnsi="Arial" w:cs="Arial"/>
                <w:sz w:val="24"/>
                <w:szCs w:val="24"/>
              </w:rPr>
              <w:t xml:space="preserve">s N.º 1186/2023 e  </w:t>
            </w:r>
            <w:r w:rsidR="000F4D17" w:rsidRPr="00BF0FFD">
              <w:rPr>
                <w:rFonts w:ascii="Arial" w:eastAsia="Arial" w:hAnsi="Arial" w:cs="Arial"/>
                <w:sz w:val="24"/>
                <w:szCs w:val="24"/>
              </w:rPr>
              <w:t>1694/2024- SMA</w:t>
            </w:r>
          </w:p>
          <w:p w:rsidR="00BE5CE2" w:rsidRPr="00BF0FFD" w:rsidRDefault="00BE5CE2" w:rsidP="00286C5E">
            <w:pPr>
              <w:spacing w:before="120" w:after="120"/>
              <w:jc w:val="both"/>
              <w:rPr>
                <w:rFonts w:ascii="Arial" w:hAnsi="Arial" w:cs="Arial"/>
                <w:b/>
                <w:sz w:val="24"/>
                <w:szCs w:val="24"/>
              </w:rPr>
            </w:pPr>
          </w:p>
        </w:tc>
      </w:tr>
      <w:tr w:rsidR="0049148B" w:rsidRPr="00BF0FFD" w:rsidTr="00E20B4A">
        <w:trPr>
          <w:trHeight w:val="921"/>
        </w:trPr>
        <w:tc>
          <w:tcPr>
            <w:tcW w:w="1222" w:type="dxa"/>
            <w:vAlign w:val="center"/>
          </w:tcPr>
          <w:p w:rsidR="0049148B" w:rsidRPr="00BF0FFD" w:rsidRDefault="0049148B" w:rsidP="00286C5E">
            <w:pPr>
              <w:jc w:val="both"/>
              <w:rPr>
                <w:rFonts w:ascii="Arial" w:hAnsi="Arial" w:cs="Arial"/>
                <w:sz w:val="24"/>
                <w:szCs w:val="24"/>
              </w:rPr>
            </w:pPr>
            <w:r w:rsidRPr="00BF0FFD">
              <w:rPr>
                <w:rFonts w:ascii="Arial" w:hAnsi="Arial" w:cs="Arial"/>
                <w:sz w:val="24"/>
                <w:szCs w:val="24"/>
              </w:rPr>
              <w:t>Anexo 10</w:t>
            </w:r>
          </w:p>
        </w:tc>
        <w:tc>
          <w:tcPr>
            <w:tcW w:w="7992" w:type="dxa"/>
          </w:tcPr>
          <w:p w:rsidR="00300049" w:rsidRPr="00BF0FFD" w:rsidRDefault="00300049" w:rsidP="00286C5E">
            <w:pPr>
              <w:pStyle w:val="Corpodetexto"/>
              <w:jc w:val="both"/>
              <w:rPr>
                <w:rFonts w:ascii="Arial" w:hAnsi="Arial" w:cs="Arial"/>
                <w:b/>
                <w:sz w:val="24"/>
                <w:szCs w:val="24"/>
                <w:lang w:eastAsia="ar-SA"/>
              </w:rPr>
            </w:pPr>
          </w:p>
          <w:p w:rsidR="0049148B" w:rsidRPr="00BF0FFD" w:rsidRDefault="0049148B" w:rsidP="00286C5E">
            <w:pPr>
              <w:pStyle w:val="Corpodetexto"/>
              <w:jc w:val="both"/>
              <w:rPr>
                <w:rFonts w:ascii="Arial" w:hAnsi="Arial" w:cs="Arial"/>
                <w:b/>
                <w:sz w:val="24"/>
                <w:szCs w:val="24"/>
                <w:lang w:eastAsia="ar-SA"/>
              </w:rPr>
            </w:pPr>
            <w:r w:rsidRPr="00BF0FFD">
              <w:rPr>
                <w:rFonts w:ascii="Arial" w:hAnsi="Arial" w:cs="Arial"/>
                <w:b/>
                <w:sz w:val="24"/>
                <w:szCs w:val="24"/>
                <w:lang w:eastAsia="ar-SA"/>
              </w:rPr>
              <w:t>Modelo de declaração de visita.</w:t>
            </w:r>
          </w:p>
        </w:tc>
      </w:tr>
      <w:tr w:rsidR="0037711A" w:rsidRPr="00BF0FFD" w:rsidTr="00E20B4A">
        <w:trPr>
          <w:trHeight w:val="921"/>
        </w:trPr>
        <w:tc>
          <w:tcPr>
            <w:tcW w:w="1222" w:type="dxa"/>
            <w:vAlign w:val="center"/>
          </w:tcPr>
          <w:p w:rsidR="0037711A" w:rsidRPr="00BF0FFD" w:rsidRDefault="0030664D" w:rsidP="00286C5E">
            <w:pPr>
              <w:jc w:val="both"/>
              <w:rPr>
                <w:rFonts w:ascii="Arial" w:hAnsi="Arial" w:cs="Arial"/>
                <w:sz w:val="24"/>
                <w:szCs w:val="24"/>
              </w:rPr>
            </w:pPr>
            <w:r w:rsidRPr="00BF0FFD">
              <w:rPr>
                <w:rFonts w:ascii="Arial" w:hAnsi="Arial" w:cs="Arial"/>
                <w:sz w:val="24"/>
                <w:szCs w:val="24"/>
              </w:rPr>
              <w:t xml:space="preserve"> </w:t>
            </w:r>
            <w:r w:rsidR="0037711A" w:rsidRPr="00BF0FFD">
              <w:rPr>
                <w:rFonts w:ascii="Arial" w:hAnsi="Arial" w:cs="Arial"/>
                <w:sz w:val="24"/>
                <w:szCs w:val="24"/>
              </w:rPr>
              <w:t>Anexo 11</w:t>
            </w:r>
          </w:p>
        </w:tc>
        <w:tc>
          <w:tcPr>
            <w:tcW w:w="7992" w:type="dxa"/>
          </w:tcPr>
          <w:p w:rsidR="00300049" w:rsidRPr="00BF0FFD" w:rsidRDefault="00300049" w:rsidP="00286C5E">
            <w:pPr>
              <w:pStyle w:val="Corpodetexto"/>
              <w:jc w:val="both"/>
              <w:rPr>
                <w:rFonts w:ascii="Arial" w:hAnsi="Arial" w:cs="Arial"/>
                <w:b/>
                <w:sz w:val="24"/>
                <w:szCs w:val="24"/>
                <w:lang w:eastAsia="ar-SA"/>
              </w:rPr>
            </w:pPr>
          </w:p>
          <w:p w:rsidR="0037711A" w:rsidRPr="00BF0FFD" w:rsidRDefault="00F00B1D" w:rsidP="00286C5E">
            <w:pPr>
              <w:pStyle w:val="Corpodetexto"/>
              <w:jc w:val="both"/>
              <w:rPr>
                <w:rFonts w:ascii="Arial" w:hAnsi="Arial" w:cs="Arial"/>
                <w:b/>
                <w:sz w:val="24"/>
                <w:szCs w:val="24"/>
                <w:lang w:eastAsia="ar-SA"/>
              </w:rPr>
            </w:pPr>
            <w:r w:rsidRPr="00BF0FFD">
              <w:rPr>
                <w:rFonts w:ascii="Arial" w:hAnsi="Arial" w:cs="Arial"/>
                <w:b/>
                <w:sz w:val="24"/>
                <w:szCs w:val="24"/>
                <w:lang w:eastAsia="ar-SA"/>
              </w:rPr>
              <w:t>Decreto Municipal nº 19.088.</w:t>
            </w:r>
          </w:p>
        </w:tc>
      </w:tr>
      <w:tr w:rsidR="00F00B1D" w:rsidRPr="00BF0FFD" w:rsidTr="00E20B4A">
        <w:trPr>
          <w:trHeight w:val="921"/>
        </w:trPr>
        <w:tc>
          <w:tcPr>
            <w:tcW w:w="1222" w:type="dxa"/>
            <w:vAlign w:val="center"/>
          </w:tcPr>
          <w:p w:rsidR="00F00B1D" w:rsidRPr="00BF0FFD" w:rsidRDefault="00F00B1D" w:rsidP="00286C5E">
            <w:pPr>
              <w:jc w:val="both"/>
              <w:rPr>
                <w:rFonts w:ascii="Arial" w:hAnsi="Arial" w:cs="Arial"/>
                <w:sz w:val="24"/>
                <w:szCs w:val="24"/>
              </w:rPr>
            </w:pPr>
            <w:r w:rsidRPr="00BF0FFD">
              <w:rPr>
                <w:rFonts w:ascii="Arial" w:hAnsi="Arial" w:cs="Arial"/>
                <w:sz w:val="24"/>
                <w:szCs w:val="24"/>
              </w:rPr>
              <w:t>Anexo 12</w:t>
            </w:r>
          </w:p>
        </w:tc>
        <w:tc>
          <w:tcPr>
            <w:tcW w:w="7992" w:type="dxa"/>
          </w:tcPr>
          <w:p w:rsidR="00F00B1D" w:rsidRPr="00BF0FFD" w:rsidRDefault="00F00B1D" w:rsidP="00286C5E">
            <w:pPr>
              <w:pStyle w:val="Corpodetexto"/>
              <w:jc w:val="both"/>
              <w:rPr>
                <w:rFonts w:ascii="Arial" w:hAnsi="Arial" w:cs="Arial"/>
                <w:b/>
                <w:sz w:val="24"/>
                <w:szCs w:val="24"/>
                <w:lang w:eastAsia="ar-SA"/>
              </w:rPr>
            </w:pPr>
          </w:p>
          <w:p w:rsidR="00F00B1D" w:rsidRPr="00BF0FFD" w:rsidRDefault="00F00B1D" w:rsidP="00286C5E">
            <w:pPr>
              <w:pStyle w:val="Corpodetexto"/>
              <w:jc w:val="both"/>
              <w:rPr>
                <w:rFonts w:ascii="Arial" w:hAnsi="Arial" w:cs="Arial"/>
                <w:b/>
                <w:sz w:val="24"/>
                <w:szCs w:val="24"/>
                <w:lang w:eastAsia="ar-SA"/>
              </w:rPr>
            </w:pPr>
            <w:r w:rsidRPr="00BF0FFD">
              <w:rPr>
                <w:rFonts w:ascii="Arial" w:hAnsi="Arial" w:cs="Arial"/>
                <w:b/>
                <w:sz w:val="24"/>
                <w:szCs w:val="24"/>
                <w:lang w:eastAsia="ar-SA"/>
              </w:rPr>
              <w:t>Planilha Orçamentária</w:t>
            </w:r>
          </w:p>
        </w:tc>
      </w:tr>
      <w:tr w:rsidR="0037711A" w:rsidRPr="00BF0FFD" w:rsidTr="00E20B4A">
        <w:trPr>
          <w:trHeight w:val="921"/>
        </w:trPr>
        <w:tc>
          <w:tcPr>
            <w:tcW w:w="1222" w:type="dxa"/>
            <w:vAlign w:val="center"/>
          </w:tcPr>
          <w:p w:rsidR="0037711A" w:rsidRPr="00BF0FFD" w:rsidRDefault="0030664D" w:rsidP="00286C5E">
            <w:pPr>
              <w:jc w:val="both"/>
              <w:rPr>
                <w:rFonts w:ascii="Arial" w:hAnsi="Arial" w:cs="Arial"/>
                <w:sz w:val="24"/>
                <w:szCs w:val="24"/>
              </w:rPr>
            </w:pPr>
            <w:r w:rsidRPr="00BF0FFD">
              <w:rPr>
                <w:rFonts w:ascii="Arial" w:hAnsi="Arial" w:cs="Arial"/>
                <w:sz w:val="24"/>
                <w:szCs w:val="24"/>
              </w:rPr>
              <w:t xml:space="preserve"> </w:t>
            </w:r>
            <w:r w:rsidR="0037711A" w:rsidRPr="00BF0FFD">
              <w:rPr>
                <w:rFonts w:ascii="Arial" w:hAnsi="Arial" w:cs="Arial"/>
                <w:sz w:val="24"/>
                <w:szCs w:val="24"/>
              </w:rPr>
              <w:t>Anexo 1</w:t>
            </w:r>
            <w:r w:rsidR="00F00B1D" w:rsidRPr="00BF0FFD">
              <w:rPr>
                <w:rFonts w:ascii="Arial" w:hAnsi="Arial" w:cs="Arial"/>
                <w:sz w:val="24"/>
                <w:szCs w:val="24"/>
              </w:rPr>
              <w:t>3</w:t>
            </w:r>
          </w:p>
        </w:tc>
        <w:tc>
          <w:tcPr>
            <w:tcW w:w="7992" w:type="dxa"/>
          </w:tcPr>
          <w:p w:rsidR="00300049" w:rsidRPr="00BF0FFD" w:rsidRDefault="00300049" w:rsidP="00286C5E">
            <w:pPr>
              <w:pStyle w:val="Corpodetexto"/>
              <w:jc w:val="both"/>
              <w:rPr>
                <w:rFonts w:ascii="Arial" w:hAnsi="Arial" w:cs="Arial"/>
                <w:b/>
                <w:sz w:val="24"/>
                <w:szCs w:val="24"/>
                <w:lang w:eastAsia="ar-SA"/>
              </w:rPr>
            </w:pPr>
          </w:p>
          <w:p w:rsidR="0037711A" w:rsidRPr="00BF0FFD" w:rsidRDefault="0037711A" w:rsidP="00286C5E">
            <w:pPr>
              <w:pStyle w:val="Corpodetexto"/>
              <w:jc w:val="both"/>
              <w:rPr>
                <w:rFonts w:ascii="Arial" w:hAnsi="Arial" w:cs="Arial"/>
                <w:b/>
                <w:sz w:val="24"/>
                <w:szCs w:val="24"/>
                <w:lang w:eastAsia="ar-SA"/>
              </w:rPr>
            </w:pPr>
            <w:r w:rsidRPr="00BF0FFD">
              <w:rPr>
                <w:rFonts w:ascii="Arial" w:hAnsi="Arial" w:cs="Arial"/>
                <w:b/>
                <w:sz w:val="24"/>
                <w:szCs w:val="24"/>
                <w:lang w:eastAsia="ar-SA"/>
              </w:rPr>
              <w:t>Cronograma Físico - Financeiro</w:t>
            </w:r>
          </w:p>
        </w:tc>
      </w:tr>
      <w:tr w:rsidR="0037711A" w:rsidRPr="00BF0FFD" w:rsidTr="00E20B4A">
        <w:trPr>
          <w:trHeight w:val="921"/>
        </w:trPr>
        <w:tc>
          <w:tcPr>
            <w:tcW w:w="1222" w:type="dxa"/>
            <w:vAlign w:val="center"/>
          </w:tcPr>
          <w:p w:rsidR="0037711A" w:rsidRPr="00BF0FFD" w:rsidRDefault="0030664D" w:rsidP="00286C5E">
            <w:pPr>
              <w:jc w:val="both"/>
              <w:rPr>
                <w:rFonts w:ascii="Arial" w:hAnsi="Arial" w:cs="Arial"/>
                <w:sz w:val="24"/>
                <w:szCs w:val="24"/>
              </w:rPr>
            </w:pPr>
            <w:r w:rsidRPr="00BF0FFD">
              <w:rPr>
                <w:rFonts w:ascii="Arial" w:hAnsi="Arial" w:cs="Arial"/>
                <w:sz w:val="24"/>
                <w:szCs w:val="24"/>
              </w:rPr>
              <w:t xml:space="preserve"> </w:t>
            </w:r>
            <w:r w:rsidR="0037711A" w:rsidRPr="00BF0FFD">
              <w:rPr>
                <w:rFonts w:ascii="Arial" w:hAnsi="Arial" w:cs="Arial"/>
                <w:sz w:val="24"/>
                <w:szCs w:val="24"/>
              </w:rPr>
              <w:t>Anexo 1</w:t>
            </w:r>
            <w:r w:rsidR="00F00B1D" w:rsidRPr="00BF0FFD">
              <w:rPr>
                <w:rFonts w:ascii="Arial" w:hAnsi="Arial" w:cs="Arial"/>
                <w:sz w:val="24"/>
                <w:szCs w:val="24"/>
              </w:rPr>
              <w:t>4</w:t>
            </w:r>
          </w:p>
        </w:tc>
        <w:tc>
          <w:tcPr>
            <w:tcW w:w="7992" w:type="dxa"/>
          </w:tcPr>
          <w:p w:rsidR="00300049" w:rsidRPr="00BF0FFD" w:rsidRDefault="00300049" w:rsidP="00286C5E">
            <w:pPr>
              <w:pStyle w:val="Corpodetexto"/>
              <w:jc w:val="both"/>
              <w:rPr>
                <w:rFonts w:ascii="Arial" w:hAnsi="Arial" w:cs="Arial"/>
                <w:b/>
                <w:sz w:val="24"/>
                <w:szCs w:val="24"/>
                <w:lang w:eastAsia="ar-SA"/>
              </w:rPr>
            </w:pPr>
          </w:p>
          <w:p w:rsidR="0037711A" w:rsidRPr="00BF0FFD" w:rsidRDefault="00670715" w:rsidP="00286C5E">
            <w:pPr>
              <w:pStyle w:val="Corpodetexto"/>
              <w:jc w:val="both"/>
              <w:rPr>
                <w:rFonts w:ascii="Arial" w:hAnsi="Arial" w:cs="Arial"/>
                <w:b/>
                <w:sz w:val="24"/>
                <w:szCs w:val="24"/>
                <w:lang w:eastAsia="ar-SA"/>
              </w:rPr>
            </w:pPr>
            <w:r w:rsidRPr="00BF0FFD">
              <w:rPr>
                <w:rFonts w:ascii="Arial" w:hAnsi="Arial" w:cs="Arial"/>
                <w:b/>
                <w:sz w:val="24"/>
                <w:szCs w:val="24"/>
                <w:lang w:eastAsia="ar-SA"/>
              </w:rPr>
              <w:t>Memó</w:t>
            </w:r>
            <w:r w:rsidR="0037711A" w:rsidRPr="00BF0FFD">
              <w:rPr>
                <w:rFonts w:ascii="Arial" w:hAnsi="Arial" w:cs="Arial"/>
                <w:b/>
                <w:sz w:val="24"/>
                <w:szCs w:val="24"/>
                <w:lang w:eastAsia="ar-SA"/>
              </w:rPr>
              <w:t>ria de cálculo</w:t>
            </w:r>
          </w:p>
        </w:tc>
      </w:tr>
      <w:tr w:rsidR="0037711A" w:rsidRPr="00BF0FFD" w:rsidTr="00E20B4A">
        <w:trPr>
          <w:trHeight w:val="921"/>
        </w:trPr>
        <w:tc>
          <w:tcPr>
            <w:tcW w:w="1222" w:type="dxa"/>
            <w:vAlign w:val="center"/>
          </w:tcPr>
          <w:p w:rsidR="0037711A" w:rsidRPr="00BF0FFD" w:rsidRDefault="0037711A" w:rsidP="00286C5E">
            <w:pPr>
              <w:jc w:val="both"/>
              <w:rPr>
                <w:rFonts w:ascii="Arial" w:hAnsi="Arial" w:cs="Arial"/>
                <w:sz w:val="24"/>
                <w:szCs w:val="24"/>
              </w:rPr>
            </w:pPr>
            <w:r w:rsidRPr="00BF0FFD">
              <w:rPr>
                <w:rFonts w:ascii="Arial" w:hAnsi="Arial" w:cs="Arial"/>
                <w:sz w:val="24"/>
                <w:szCs w:val="24"/>
              </w:rPr>
              <w:t xml:space="preserve"> Anexo 1</w:t>
            </w:r>
            <w:r w:rsidR="00F00B1D" w:rsidRPr="00BF0FFD">
              <w:rPr>
                <w:rFonts w:ascii="Arial" w:hAnsi="Arial" w:cs="Arial"/>
                <w:sz w:val="24"/>
                <w:szCs w:val="24"/>
              </w:rPr>
              <w:t>5</w:t>
            </w:r>
          </w:p>
        </w:tc>
        <w:tc>
          <w:tcPr>
            <w:tcW w:w="7992" w:type="dxa"/>
          </w:tcPr>
          <w:p w:rsidR="00300049" w:rsidRPr="00BF0FFD" w:rsidRDefault="00300049" w:rsidP="00286C5E">
            <w:pPr>
              <w:pStyle w:val="Corpodetexto"/>
              <w:jc w:val="both"/>
              <w:rPr>
                <w:rFonts w:ascii="Arial" w:hAnsi="Arial" w:cs="Arial"/>
                <w:b/>
                <w:sz w:val="24"/>
                <w:szCs w:val="24"/>
                <w:lang w:eastAsia="ar-SA"/>
              </w:rPr>
            </w:pPr>
          </w:p>
          <w:p w:rsidR="0037711A" w:rsidRPr="00BF0FFD" w:rsidRDefault="0037711A" w:rsidP="00286C5E">
            <w:pPr>
              <w:pStyle w:val="Corpodetexto"/>
              <w:jc w:val="both"/>
              <w:rPr>
                <w:rFonts w:ascii="Arial" w:hAnsi="Arial" w:cs="Arial"/>
                <w:b/>
                <w:sz w:val="24"/>
                <w:szCs w:val="24"/>
                <w:lang w:eastAsia="ar-SA"/>
              </w:rPr>
            </w:pPr>
            <w:r w:rsidRPr="00BF0FFD">
              <w:rPr>
                <w:rFonts w:ascii="Arial" w:hAnsi="Arial" w:cs="Arial"/>
                <w:b/>
                <w:sz w:val="24"/>
                <w:szCs w:val="24"/>
                <w:lang w:eastAsia="ar-SA"/>
              </w:rPr>
              <w:t>Cálculo do BDI</w:t>
            </w:r>
          </w:p>
        </w:tc>
      </w:tr>
      <w:tr w:rsidR="0037711A" w:rsidRPr="00BF0FFD" w:rsidTr="00E20B4A">
        <w:trPr>
          <w:trHeight w:val="921"/>
        </w:trPr>
        <w:tc>
          <w:tcPr>
            <w:tcW w:w="1222" w:type="dxa"/>
            <w:vAlign w:val="center"/>
          </w:tcPr>
          <w:p w:rsidR="0037711A" w:rsidRPr="00BF0FFD" w:rsidRDefault="0037711A" w:rsidP="00286C5E">
            <w:pPr>
              <w:jc w:val="both"/>
              <w:rPr>
                <w:rFonts w:ascii="Arial" w:hAnsi="Arial" w:cs="Arial"/>
                <w:sz w:val="24"/>
                <w:szCs w:val="24"/>
              </w:rPr>
            </w:pPr>
            <w:r w:rsidRPr="00BF0FFD">
              <w:rPr>
                <w:rFonts w:ascii="Arial" w:hAnsi="Arial" w:cs="Arial"/>
                <w:sz w:val="24"/>
                <w:szCs w:val="24"/>
              </w:rPr>
              <w:t xml:space="preserve"> Anexo 1</w:t>
            </w:r>
            <w:r w:rsidR="00F00B1D" w:rsidRPr="00BF0FFD">
              <w:rPr>
                <w:rFonts w:ascii="Arial" w:hAnsi="Arial" w:cs="Arial"/>
                <w:sz w:val="24"/>
                <w:szCs w:val="24"/>
              </w:rPr>
              <w:t>6</w:t>
            </w:r>
          </w:p>
        </w:tc>
        <w:tc>
          <w:tcPr>
            <w:tcW w:w="7992" w:type="dxa"/>
          </w:tcPr>
          <w:p w:rsidR="00300049" w:rsidRPr="00BF0FFD" w:rsidRDefault="00300049" w:rsidP="00286C5E">
            <w:pPr>
              <w:pStyle w:val="Corpodetexto"/>
              <w:jc w:val="both"/>
              <w:rPr>
                <w:rFonts w:ascii="Arial" w:hAnsi="Arial" w:cs="Arial"/>
                <w:b/>
                <w:sz w:val="24"/>
                <w:szCs w:val="24"/>
                <w:lang w:eastAsia="ar-SA"/>
              </w:rPr>
            </w:pPr>
          </w:p>
          <w:p w:rsidR="0037711A" w:rsidRPr="00BF0FFD" w:rsidRDefault="0037711A" w:rsidP="00286C5E">
            <w:pPr>
              <w:pStyle w:val="Corpodetexto"/>
              <w:jc w:val="both"/>
              <w:rPr>
                <w:rFonts w:ascii="Arial" w:hAnsi="Arial" w:cs="Arial"/>
                <w:b/>
                <w:sz w:val="24"/>
                <w:szCs w:val="24"/>
                <w:lang w:eastAsia="ar-SA"/>
              </w:rPr>
            </w:pPr>
            <w:r w:rsidRPr="00BF0FFD">
              <w:rPr>
                <w:rFonts w:ascii="Arial" w:hAnsi="Arial" w:cs="Arial"/>
                <w:b/>
                <w:sz w:val="24"/>
                <w:szCs w:val="24"/>
                <w:lang w:eastAsia="ar-SA"/>
              </w:rPr>
              <w:t>Memorial Descritivo</w:t>
            </w:r>
          </w:p>
        </w:tc>
      </w:tr>
      <w:tr w:rsidR="0037711A" w:rsidRPr="00BF0FFD" w:rsidTr="00E20B4A">
        <w:trPr>
          <w:trHeight w:val="921"/>
        </w:trPr>
        <w:tc>
          <w:tcPr>
            <w:tcW w:w="1222" w:type="dxa"/>
            <w:vAlign w:val="center"/>
          </w:tcPr>
          <w:p w:rsidR="0037711A" w:rsidRPr="00BF0FFD" w:rsidRDefault="0037711A" w:rsidP="00286C5E">
            <w:pPr>
              <w:jc w:val="both"/>
              <w:rPr>
                <w:rFonts w:ascii="Arial" w:hAnsi="Arial" w:cs="Arial"/>
                <w:sz w:val="24"/>
                <w:szCs w:val="24"/>
              </w:rPr>
            </w:pPr>
            <w:r w:rsidRPr="00BF0FFD">
              <w:rPr>
                <w:rFonts w:ascii="Arial" w:hAnsi="Arial" w:cs="Arial"/>
                <w:sz w:val="24"/>
                <w:szCs w:val="24"/>
              </w:rPr>
              <w:t xml:space="preserve"> Anexo 1</w:t>
            </w:r>
            <w:r w:rsidR="00F00B1D" w:rsidRPr="00BF0FFD">
              <w:rPr>
                <w:rFonts w:ascii="Arial" w:hAnsi="Arial" w:cs="Arial"/>
                <w:sz w:val="24"/>
                <w:szCs w:val="24"/>
              </w:rPr>
              <w:t>7</w:t>
            </w:r>
          </w:p>
        </w:tc>
        <w:tc>
          <w:tcPr>
            <w:tcW w:w="7992" w:type="dxa"/>
          </w:tcPr>
          <w:p w:rsidR="00300049" w:rsidRPr="00BF0FFD" w:rsidRDefault="00300049" w:rsidP="00286C5E">
            <w:pPr>
              <w:pStyle w:val="Corpodetexto"/>
              <w:jc w:val="both"/>
              <w:rPr>
                <w:rFonts w:ascii="Arial" w:hAnsi="Arial" w:cs="Arial"/>
                <w:b/>
                <w:sz w:val="24"/>
                <w:szCs w:val="24"/>
                <w:lang w:eastAsia="ar-SA"/>
              </w:rPr>
            </w:pPr>
          </w:p>
          <w:p w:rsidR="0037711A" w:rsidRPr="00BF0FFD" w:rsidRDefault="0037711A" w:rsidP="00286C5E">
            <w:pPr>
              <w:pStyle w:val="Corpodetexto"/>
              <w:jc w:val="both"/>
              <w:rPr>
                <w:rFonts w:ascii="Arial" w:hAnsi="Arial" w:cs="Arial"/>
                <w:b/>
                <w:sz w:val="24"/>
                <w:szCs w:val="24"/>
                <w:lang w:eastAsia="ar-SA"/>
              </w:rPr>
            </w:pPr>
            <w:r w:rsidRPr="00BF0FFD">
              <w:rPr>
                <w:rFonts w:ascii="Arial" w:hAnsi="Arial" w:cs="Arial"/>
                <w:b/>
                <w:sz w:val="24"/>
                <w:szCs w:val="24"/>
                <w:lang w:eastAsia="ar-SA"/>
              </w:rPr>
              <w:t>Plantas</w:t>
            </w:r>
          </w:p>
        </w:tc>
      </w:tr>
      <w:tr w:rsidR="0037711A" w:rsidRPr="00BF0FFD" w:rsidTr="00E20B4A">
        <w:trPr>
          <w:trHeight w:val="921"/>
        </w:trPr>
        <w:tc>
          <w:tcPr>
            <w:tcW w:w="1222" w:type="dxa"/>
            <w:vAlign w:val="center"/>
          </w:tcPr>
          <w:p w:rsidR="0037711A" w:rsidRPr="00BF0FFD" w:rsidRDefault="0037711A" w:rsidP="00286C5E">
            <w:pPr>
              <w:jc w:val="both"/>
              <w:rPr>
                <w:rFonts w:ascii="Arial" w:hAnsi="Arial" w:cs="Arial"/>
                <w:sz w:val="24"/>
                <w:szCs w:val="24"/>
              </w:rPr>
            </w:pPr>
            <w:r w:rsidRPr="00BF0FFD">
              <w:rPr>
                <w:rFonts w:ascii="Arial" w:hAnsi="Arial" w:cs="Arial"/>
                <w:sz w:val="24"/>
                <w:szCs w:val="24"/>
              </w:rPr>
              <w:t xml:space="preserve"> Anexo 1</w:t>
            </w:r>
            <w:r w:rsidR="00F00B1D" w:rsidRPr="00BF0FFD">
              <w:rPr>
                <w:rFonts w:ascii="Arial" w:hAnsi="Arial" w:cs="Arial"/>
                <w:sz w:val="24"/>
                <w:szCs w:val="24"/>
              </w:rPr>
              <w:t>8</w:t>
            </w:r>
          </w:p>
        </w:tc>
        <w:tc>
          <w:tcPr>
            <w:tcW w:w="7992" w:type="dxa"/>
          </w:tcPr>
          <w:p w:rsidR="00300049" w:rsidRPr="00BF0FFD" w:rsidRDefault="00300049" w:rsidP="00286C5E">
            <w:pPr>
              <w:pStyle w:val="Corpodetexto"/>
              <w:jc w:val="both"/>
              <w:rPr>
                <w:rFonts w:ascii="Arial" w:hAnsi="Arial" w:cs="Arial"/>
                <w:b/>
                <w:sz w:val="24"/>
                <w:szCs w:val="24"/>
                <w:lang w:eastAsia="ar-SA"/>
              </w:rPr>
            </w:pPr>
          </w:p>
          <w:p w:rsidR="0037711A" w:rsidRPr="00BF0FFD" w:rsidRDefault="0037711A" w:rsidP="00286C5E">
            <w:pPr>
              <w:pStyle w:val="Corpodetexto"/>
              <w:jc w:val="both"/>
              <w:rPr>
                <w:rFonts w:ascii="Arial" w:hAnsi="Arial" w:cs="Arial"/>
                <w:b/>
                <w:sz w:val="24"/>
                <w:szCs w:val="24"/>
                <w:lang w:eastAsia="ar-SA"/>
              </w:rPr>
            </w:pPr>
            <w:r w:rsidRPr="00BF0FFD">
              <w:rPr>
                <w:rFonts w:ascii="Arial" w:hAnsi="Arial" w:cs="Arial"/>
                <w:b/>
                <w:sz w:val="24"/>
                <w:szCs w:val="24"/>
                <w:lang w:eastAsia="ar-SA"/>
              </w:rPr>
              <w:t>Curva ABC</w:t>
            </w:r>
          </w:p>
        </w:tc>
      </w:tr>
    </w:tbl>
    <w:p w:rsidR="00E50B54" w:rsidRPr="00BF0FFD" w:rsidRDefault="005D1B89" w:rsidP="00F73BA3">
      <w:pPr>
        <w:spacing w:before="120" w:after="120"/>
        <w:jc w:val="both"/>
        <w:rPr>
          <w:rFonts w:ascii="Arial" w:hAnsi="Arial" w:cs="Arial"/>
          <w:sz w:val="24"/>
          <w:szCs w:val="24"/>
        </w:rPr>
      </w:pPr>
      <w:r w:rsidRPr="00BF0FFD">
        <w:rPr>
          <w:rFonts w:ascii="Arial" w:hAnsi="Arial" w:cs="Arial"/>
          <w:b/>
          <w:sz w:val="24"/>
          <w:szCs w:val="24"/>
        </w:rPr>
        <w:t>OBSERVAÇÃO:</w:t>
      </w:r>
      <w:r w:rsidRPr="00BF0FFD">
        <w:rPr>
          <w:rFonts w:ascii="Arial" w:hAnsi="Arial" w:cs="Arial"/>
          <w:sz w:val="24"/>
          <w:szCs w:val="24"/>
        </w:rPr>
        <w:t xml:space="preserve"> OS </w:t>
      </w:r>
      <w:r w:rsidR="00F00B1D" w:rsidRPr="00BF0FFD">
        <w:rPr>
          <w:rFonts w:ascii="Arial" w:hAnsi="Arial" w:cs="Arial"/>
          <w:b/>
          <w:sz w:val="24"/>
          <w:szCs w:val="24"/>
        </w:rPr>
        <w:t>ANEXOS:</w:t>
      </w:r>
      <w:r w:rsidR="00D31D64" w:rsidRPr="00BF0FFD">
        <w:rPr>
          <w:rFonts w:ascii="Arial" w:hAnsi="Arial" w:cs="Arial"/>
          <w:b/>
          <w:sz w:val="24"/>
          <w:szCs w:val="24"/>
        </w:rPr>
        <w:t xml:space="preserve"> </w:t>
      </w:r>
      <w:r w:rsidR="00F00B1D" w:rsidRPr="00BF0FFD">
        <w:rPr>
          <w:rFonts w:ascii="Arial" w:hAnsi="Arial" w:cs="Arial"/>
          <w:b/>
          <w:sz w:val="24"/>
          <w:szCs w:val="24"/>
        </w:rPr>
        <w:t>12, 13, 14, 15, 16,</w:t>
      </w:r>
      <w:r w:rsidRPr="00BF0FFD">
        <w:rPr>
          <w:rFonts w:ascii="Arial" w:hAnsi="Arial" w:cs="Arial"/>
          <w:b/>
          <w:sz w:val="24"/>
          <w:szCs w:val="24"/>
        </w:rPr>
        <w:t xml:space="preserve"> 17</w:t>
      </w:r>
      <w:r w:rsidR="00F00B1D" w:rsidRPr="00BF0FFD">
        <w:rPr>
          <w:rFonts w:ascii="Arial" w:hAnsi="Arial" w:cs="Arial"/>
          <w:b/>
          <w:sz w:val="24"/>
          <w:szCs w:val="24"/>
        </w:rPr>
        <w:t xml:space="preserve"> e 18,</w:t>
      </w:r>
      <w:r w:rsidRPr="00BF0FFD">
        <w:rPr>
          <w:rFonts w:ascii="Arial" w:hAnsi="Arial" w:cs="Arial"/>
          <w:b/>
          <w:sz w:val="24"/>
          <w:szCs w:val="24"/>
        </w:rPr>
        <w:t xml:space="preserve"> </w:t>
      </w:r>
      <w:r w:rsidRPr="00BF0FFD">
        <w:rPr>
          <w:rFonts w:ascii="Arial" w:hAnsi="Arial" w:cs="Arial"/>
          <w:sz w:val="24"/>
          <w:szCs w:val="24"/>
        </w:rPr>
        <w:t>estarão</w:t>
      </w:r>
      <w:r w:rsidR="0009551D" w:rsidRPr="00BF0FFD">
        <w:rPr>
          <w:rFonts w:ascii="Arial" w:hAnsi="Arial" w:cs="Arial"/>
          <w:sz w:val="24"/>
          <w:szCs w:val="24"/>
        </w:rPr>
        <w:t xml:space="preserve"> </w:t>
      </w:r>
      <w:r w:rsidRPr="00BF0FFD">
        <w:rPr>
          <w:rFonts w:ascii="Arial" w:hAnsi="Arial" w:cs="Arial"/>
          <w:sz w:val="24"/>
          <w:szCs w:val="24"/>
        </w:rPr>
        <w:t>disponibilizados no portal como anexo</w:t>
      </w:r>
      <w:r w:rsidR="009F2074" w:rsidRPr="00BF0FFD">
        <w:rPr>
          <w:rFonts w:ascii="Arial" w:hAnsi="Arial" w:cs="Arial"/>
          <w:sz w:val="24"/>
          <w:szCs w:val="24"/>
        </w:rPr>
        <w:t>s</w:t>
      </w:r>
      <w:r w:rsidRPr="00BF0FFD">
        <w:rPr>
          <w:rFonts w:ascii="Arial" w:hAnsi="Arial" w:cs="Arial"/>
          <w:sz w:val="24"/>
          <w:szCs w:val="24"/>
        </w:rPr>
        <w:t xml:space="preserve"> ao Edital de Licitação. </w:t>
      </w:r>
    </w:p>
    <w:p w:rsidR="00E50B54" w:rsidRPr="00BF0FFD" w:rsidRDefault="00E50B54" w:rsidP="00FF0F94">
      <w:pPr>
        <w:pStyle w:val="PargrafodaLista"/>
        <w:numPr>
          <w:ilvl w:val="1"/>
          <w:numId w:val="11"/>
        </w:numPr>
        <w:spacing w:after="0"/>
        <w:ind w:left="0" w:firstLine="0"/>
        <w:jc w:val="both"/>
        <w:rPr>
          <w:rFonts w:ascii="Arial" w:hAnsi="Arial" w:cs="Arial"/>
          <w:sz w:val="24"/>
          <w:szCs w:val="24"/>
        </w:rPr>
      </w:pPr>
      <w:r w:rsidRPr="00BF0FFD">
        <w:rPr>
          <w:rFonts w:ascii="Arial" w:hAnsi="Arial" w:cs="Arial"/>
          <w:sz w:val="24"/>
          <w:szCs w:val="24"/>
        </w:rPr>
        <w:t>A homologação do resultado desta licitação não importará direito à contratação.</w:t>
      </w:r>
    </w:p>
    <w:p w:rsidR="000A3559" w:rsidRPr="00BF0FFD" w:rsidRDefault="000A3559" w:rsidP="00F73BA3">
      <w:pPr>
        <w:pStyle w:val="PargrafodaLista"/>
        <w:spacing w:after="0"/>
        <w:ind w:left="0"/>
        <w:jc w:val="both"/>
        <w:rPr>
          <w:rFonts w:ascii="Arial" w:hAnsi="Arial" w:cs="Arial"/>
          <w:sz w:val="24"/>
          <w:szCs w:val="24"/>
        </w:rPr>
      </w:pPr>
    </w:p>
    <w:p w:rsidR="00E50B54" w:rsidRPr="00BF0FFD" w:rsidRDefault="00E50B54" w:rsidP="00FF0F94">
      <w:pPr>
        <w:pStyle w:val="PargrafodaLista"/>
        <w:numPr>
          <w:ilvl w:val="1"/>
          <w:numId w:val="11"/>
        </w:numPr>
        <w:spacing w:after="0"/>
        <w:ind w:left="0" w:firstLine="0"/>
        <w:jc w:val="both"/>
        <w:rPr>
          <w:rFonts w:ascii="Arial" w:hAnsi="Arial" w:cs="Arial"/>
          <w:sz w:val="24"/>
          <w:szCs w:val="24"/>
        </w:rPr>
      </w:pPr>
      <w:r w:rsidRPr="00BF0FFD">
        <w:rPr>
          <w:rFonts w:ascii="Arial" w:hAnsi="Arial" w:cs="Arial"/>
          <w:sz w:val="24"/>
          <w:szCs w:val="24"/>
        </w:rPr>
        <w:t>Os casos omissos serão resolvidos pelo Ordenador de Despesas, com auxí</w:t>
      </w:r>
      <w:r w:rsidR="00E755AE" w:rsidRPr="00BF0FFD">
        <w:rPr>
          <w:rFonts w:ascii="Arial" w:hAnsi="Arial" w:cs="Arial"/>
          <w:sz w:val="24"/>
          <w:szCs w:val="24"/>
        </w:rPr>
        <w:t>lio da</w:t>
      </w:r>
      <w:r w:rsidR="0009551D" w:rsidRPr="00BF0FFD">
        <w:rPr>
          <w:rFonts w:ascii="Arial" w:hAnsi="Arial" w:cs="Arial"/>
          <w:sz w:val="24"/>
          <w:szCs w:val="24"/>
        </w:rPr>
        <w:t xml:space="preserve"> </w:t>
      </w:r>
      <w:r w:rsidR="00E755AE" w:rsidRPr="00BF0FFD">
        <w:rPr>
          <w:rFonts w:ascii="Arial" w:hAnsi="Arial" w:cs="Arial"/>
          <w:sz w:val="24"/>
          <w:szCs w:val="24"/>
        </w:rPr>
        <w:t>c</w:t>
      </w:r>
      <w:r w:rsidR="00E30C3F" w:rsidRPr="00BF0FFD">
        <w:rPr>
          <w:rFonts w:ascii="Arial" w:hAnsi="Arial" w:cs="Arial"/>
          <w:sz w:val="24"/>
          <w:szCs w:val="24"/>
        </w:rPr>
        <w:t>omissão de contratação</w:t>
      </w:r>
      <w:r w:rsidRPr="00BF0FFD">
        <w:rPr>
          <w:rFonts w:ascii="Arial" w:hAnsi="Arial" w:cs="Arial"/>
          <w:sz w:val="24"/>
          <w:szCs w:val="24"/>
        </w:rPr>
        <w:t>.</w:t>
      </w:r>
    </w:p>
    <w:p w:rsidR="00A0402D" w:rsidRPr="00BF0FFD" w:rsidRDefault="00A0402D" w:rsidP="00F73BA3">
      <w:pPr>
        <w:pStyle w:val="Ttulo1"/>
        <w:spacing w:line="276" w:lineRule="auto"/>
        <w:jc w:val="both"/>
        <w:rPr>
          <w:rFonts w:cs="Arial"/>
          <w:b w:val="0"/>
          <w:szCs w:val="24"/>
        </w:rPr>
      </w:pPr>
    </w:p>
    <w:p w:rsidR="00E50B54" w:rsidRPr="00BF0FFD" w:rsidRDefault="00E50B54" w:rsidP="00F73BA3">
      <w:pPr>
        <w:pStyle w:val="Ttulo1"/>
        <w:spacing w:line="276" w:lineRule="auto"/>
        <w:rPr>
          <w:rFonts w:cs="Arial"/>
          <w:b w:val="0"/>
          <w:szCs w:val="24"/>
        </w:rPr>
      </w:pPr>
      <w:r w:rsidRPr="00BF0FFD">
        <w:rPr>
          <w:rFonts w:cs="Arial"/>
          <w:b w:val="0"/>
          <w:szCs w:val="24"/>
        </w:rPr>
        <w:t>Volta Redonda,</w:t>
      </w:r>
      <w:r w:rsidR="00F73BA3" w:rsidRPr="00BF0FFD">
        <w:rPr>
          <w:rFonts w:cs="Arial"/>
          <w:b w:val="0"/>
          <w:szCs w:val="24"/>
        </w:rPr>
        <w:t xml:space="preserve"> </w:t>
      </w:r>
      <w:r w:rsidR="00BF2946" w:rsidRPr="00BF0FFD">
        <w:rPr>
          <w:rFonts w:cs="Arial"/>
          <w:b w:val="0"/>
          <w:szCs w:val="24"/>
        </w:rPr>
        <w:t xml:space="preserve">10 </w:t>
      </w:r>
      <w:r w:rsidRPr="00BF0FFD">
        <w:rPr>
          <w:rFonts w:cs="Arial"/>
          <w:b w:val="0"/>
          <w:szCs w:val="24"/>
        </w:rPr>
        <w:t>de</w:t>
      </w:r>
      <w:r w:rsidR="00B66C74" w:rsidRPr="00BF0FFD">
        <w:rPr>
          <w:rFonts w:cs="Arial"/>
          <w:b w:val="0"/>
          <w:szCs w:val="24"/>
        </w:rPr>
        <w:t xml:space="preserve"> setembro</w:t>
      </w:r>
      <w:r w:rsidR="002E54B8" w:rsidRPr="00BF0FFD">
        <w:rPr>
          <w:rFonts w:cs="Arial"/>
          <w:b w:val="0"/>
          <w:szCs w:val="24"/>
        </w:rPr>
        <w:t xml:space="preserve"> </w:t>
      </w:r>
      <w:r w:rsidR="00F73BA3" w:rsidRPr="00BF0FFD">
        <w:rPr>
          <w:rFonts w:cs="Arial"/>
          <w:b w:val="0"/>
          <w:szCs w:val="24"/>
        </w:rPr>
        <w:t>de</w:t>
      </w:r>
      <w:r w:rsidR="003D412A" w:rsidRPr="00BF0FFD">
        <w:rPr>
          <w:rFonts w:cs="Arial"/>
          <w:b w:val="0"/>
          <w:szCs w:val="24"/>
        </w:rPr>
        <w:t xml:space="preserve"> 2025</w:t>
      </w:r>
      <w:r w:rsidRPr="00BF0FFD">
        <w:rPr>
          <w:rFonts w:cs="Arial"/>
          <w:b w:val="0"/>
          <w:szCs w:val="24"/>
        </w:rPr>
        <w:t>.</w:t>
      </w:r>
    </w:p>
    <w:p w:rsidR="00F73BA3" w:rsidRPr="00BF0FFD" w:rsidRDefault="00F73BA3" w:rsidP="00F10562">
      <w:pPr>
        <w:rPr>
          <w:rFonts w:ascii="Arial" w:hAnsi="Arial" w:cs="Arial"/>
          <w:sz w:val="24"/>
          <w:szCs w:val="24"/>
        </w:rPr>
      </w:pPr>
    </w:p>
    <w:p w:rsidR="00E50B54" w:rsidRPr="00BF0FFD" w:rsidRDefault="00E50B54" w:rsidP="00F73BA3">
      <w:pPr>
        <w:jc w:val="center"/>
        <w:rPr>
          <w:rFonts w:ascii="Arial" w:hAnsi="Arial" w:cs="Arial"/>
          <w:sz w:val="24"/>
          <w:szCs w:val="24"/>
        </w:rPr>
      </w:pPr>
      <w:r w:rsidRPr="00BF0FFD">
        <w:rPr>
          <w:rFonts w:ascii="Arial" w:hAnsi="Arial" w:cs="Arial"/>
          <w:sz w:val="24"/>
          <w:szCs w:val="24"/>
        </w:rPr>
        <w:t>Autorizado por:</w:t>
      </w:r>
    </w:p>
    <w:p w:rsidR="00E50B54" w:rsidRPr="00BF0FFD" w:rsidRDefault="00E50B54" w:rsidP="00F73BA3">
      <w:pPr>
        <w:jc w:val="center"/>
        <w:rPr>
          <w:rFonts w:ascii="Arial" w:hAnsi="Arial" w:cs="Arial"/>
          <w:sz w:val="24"/>
          <w:szCs w:val="24"/>
        </w:rPr>
      </w:pPr>
      <w:r w:rsidRPr="00BF0FFD">
        <w:rPr>
          <w:rFonts w:ascii="Arial" w:hAnsi="Arial" w:cs="Arial"/>
          <w:sz w:val="24"/>
          <w:szCs w:val="24"/>
        </w:rPr>
        <w:t>________________________________</w:t>
      </w:r>
    </w:p>
    <w:p w:rsidR="00E50B54" w:rsidRPr="00BF0FFD" w:rsidRDefault="00360C10" w:rsidP="00F73BA3">
      <w:pPr>
        <w:autoSpaceDE w:val="0"/>
        <w:autoSpaceDN w:val="0"/>
        <w:adjustRightInd w:val="0"/>
        <w:spacing w:after="0"/>
        <w:jc w:val="center"/>
        <w:rPr>
          <w:rFonts w:ascii="Arial" w:hAnsi="Arial" w:cs="Arial"/>
          <w:b/>
          <w:bCs/>
          <w:sz w:val="24"/>
          <w:szCs w:val="24"/>
        </w:rPr>
      </w:pPr>
      <w:r w:rsidRPr="00BF0FFD">
        <w:rPr>
          <w:rFonts w:ascii="Arial" w:hAnsi="Arial" w:cs="Arial"/>
          <w:b/>
          <w:bCs/>
          <w:sz w:val="24"/>
          <w:szCs w:val="24"/>
        </w:rPr>
        <w:t>José Jerônimo T</w:t>
      </w:r>
      <w:r w:rsidR="00494287" w:rsidRPr="00BF0FFD">
        <w:rPr>
          <w:rFonts w:ascii="Arial" w:hAnsi="Arial" w:cs="Arial"/>
          <w:b/>
          <w:bCs/>
          <w:sz w:val="24"/>
          <w:szCs w:val="24"/>
        </w:rPr>
        <w:t>eles Filho</w:t>
      </w:r>
    </w:p>
    <w:p w:rsidR="00E50B54" w:rsidRPr="00BF0FFD" w:rsidRDefault="00E50B54" w:rsidP="00F73BA3">
      <w:pPr>
        <w:autoSpaceDE w:val="0"/>
        <w:autoSpaceDN w:val="0"/>
        <w:adjustRightInd w:val="0"/>
        <w:spacing w:after="0"/>
        <w:jc w:val="center"/>
        <w:rPr>
          <w:rFonts w:ascii="Arial" w:hAnsi="Arial" w:cs="Arial"/>
          <w:b/>
          <w:bCs/>
          <w:sz w:val="24"/>
          <w:szCs w:val="24"/>
        </w:rPr>
      </w:pPr>
      <w:r w:rsidRPr="00BF0FFD">
        <w:rPr>
          <w:rFonts w:ascii="Arial" w:hAnsi="Arial" w:cs="Arial"/>
          <w:b/>
          <w:bCs/>
          <w:sz w:val="24"/>
          <w:szCs w:val="24"/>
        </w:rPr>
        <w:t>Secretário</w:t>
      </w:r>
      <w:r w:rsidR="0009551D" w:rsidRPr="00BF0FFD">
        <w:rPr>
          <w:rFonts w:ascii="Arial" w:hAnsi="Arial" w:cs="Arial"/>
          <w:b/>
          <w:bCs/>
          <w:sz w:val="24"/>
          <w:szCs w:val="24"/>
        </w:rPr>
        <w:t xml:space="preserve"> </w:t>
      </w:r>
      <w:r w:rsidRPr="00BF0FFD">
        <w:rPr>
          <w:rFonts w:ascii="Arial" w:hAnsi="Arial" w:cs="Arial"/>
          <w:b/>
          <w:bCs/>
          <w:sz w:val="24"/>
          <w:szCs w:val="24"/>
        </w:rPr>
        <w:t xml:space="preserve">Municipal de </w:t>
      </w:r>
      <w:r w:rsidR="00494287" w:rsidRPr="00BF0FFD">
        <w:rPr>
          <w:rFonts w:ascii="Arial" w:hAnsi="Arial" w:cs="Arial"/>
          <w:b/>
          <w:bCs/>
          <w:sz w:val="24"/>
          <w:szCs w:val="24"/>
        </w:rPr>
        <w:t>Obras</w:t>
      </w:r>
    </w:p>
    <w:p w:rsidR="00F10562" w:rsidRPr="00BF0FFD" w:rsidRDefault="0024616F" w:rsidP="00B205F2">
      <w:pPr>
        <w:autoSpaceDE w:val="0"/>
        <w:autoSpaceDN w:val="0"/>
        <w:adjustRightInd w:val="0"/>
        <w:spacing w:after="0"/>
        <w:jc w:val="center"/>
        <w:rPr>
          <w:rFonts w:ascii="Arial" w:hAnsi="Arial" w:cs="Arial"/>
          <w:b/>
          <w:bCs/>
          <w:sz w:val="24"/>
          <w:szCs w:val="24"/>
        </w:rPr>
      </w:pPr>
      <w:r w:rsidRPr="00BF0FFD">
        <w:rPr>
          <w:rFonts w:ascii="Arial" w:hAnsi="Arial" w:cs="Arial"/>
          <w:b/>
          <w:bCs/>
          <w:sz w:val="24"/>
          <w:szCs w:val="24"/>
        </w:rPr>
        <w:t>Ordenador</w:t>
      </w:r>
      <w:r w:rsidR="00A0402D" w:rsidRPr="00BF0FFD">
        <w:rPr>
          <w:rFonts w:ascii="Arial" w:hAnsi="Arial" w:cs="Arial"/>
          <w:b/>
          <w:bCs/>
          <w:sz w:val="24"/>
          <w:szCs w:val="24"/>
        </w:rPr>
        <w:t xml:space="preserve"> de Desp</w:t>
      </w:r>
      <w:r w:rsidRPr="00BF0FFD">
        <w:rPr>
          <w:rFonts w:ascii="Arial" w:hAnsi="Arial" w:cs="Arial"/>
          <w:b/>
          <w:bCs/>
          <w:sz w:val="24"/>
          <w:szCs w:val="24"/>
        </w:rPr>
        <w:t>esa.</w:t>
      </w:r>
    </w:p>
    <w:p w:rsidR="00F10562" w:rsidRPr="00BF0FFD" w:rsidRDefault="00F10562" w:rsidP="00B205F2">
      <w:pPr>
        <w:autoSpaceDE w:val="0"/>
        <w:autoSpaceDN w:val="0"/>
        <w:adjustRightInd w:val="0"/>
        <w:spacing w:after="0"/>
        <w:jc w:val="center"/>
        <w:rPr>
          <w:rFonts w:ascii="Arial" w:hAnsi="Arial" w:cs="Arial"/>
          <w:b/>
          <w:bCs/>
          <w:sz w:val="24"/>
          <w:szCs w:val="24"/>
        </w:rPr>
      </w:pPr>
    </w:p>
    <w:p w:rsidR="00F10562" w:rsidRPr="00BF0FFD" w:rsidRDefault="00F10562" w:rsidP="00B205F2">
      <w:pPr>
        <w:autoSpaceDE w:val="0"/>
        <w:autoSpaceDN w:val="0"/>
        <w:adjustRightInd w:val="0"/>
        <w:spacing w:after="0"/>
        <w:jc w:val="center"/>
        <w:rPr>
          <w:rFonts w:ascii="Arial" w:hAnsi="Arial" w:cs="Arial"/>
          <w:b/>
          <w:bCs/>
          <w:sz w:val="24"/>
          <w:szCs w:val="24"/>
        </w:rPr>
      </w:pPr>
    </w:p>
    <w:p w:rsidR="007111B4" w:rsidRPr="00BF0FFD" w:rsidRDefault="007111B4" w:rsidP="00B205F2">
      <w:pPr>
        <w:autoSpaceDE w:val="0"/>
        <w:autoSpaceDN w:val="0"/>
        <w:adjustRightInd w:val="0"/>
        <w:spacing w:after="0"/>
        <w:jc w:val="center"/>
        <w:rPr>
          <w:rFonts w:ascii="Arial" w:hAnsi="Arial" w:cs="Arial"/>
          <w:b/>
          <w:bCs/>
          <w:sz w:val="24"/>
          <w:szCs w:val="24"/>
        </w:rPr>
      </w:pPr>
    </w:p>
    <w:p w:rsidR="007111B4" w:rsidRPr="00BF0FFD" w:rsidRDefault="007111B4" w:rsidP="00B205F2">
      <w:pPr>
        <w:autoSpaceDE w:val="0"/>
        <w:autoSpaceDN w:val="0"/>
        <w:adjustRightInd w:val="0"/>
        <w:spacing w:after="0"/>
        <w:jc w:val="center"/>
        <w:rPr>
          <w:rFonts w:ascii="Arial" w:hAnsi="Arial" w:cs="Arial"/>
          <w:b/>
          <w:bCs/>
          <w:sz w:val="24"/>
          <w:szCs w:val="24"/>
        </w:rPr>
      </w:pPr>
    </w:p>
    <w:p w:rsidR="007111B4" w:rsidRPr="00BF0FFD" w:rsidRDefault="007111B4" w:rsidP="00B205F2">
      <w:pPr>
        <w:autoSpaceDE w:val="0"/>
        <w:autoSpaceDN w:val="0"/>
        <w:adjustRightInd w:val="0"/>
        <w:spacing w:after="0"/>
        <w:jc w:val="center"/>
        <w:rPr>
          <w:rFonts w:ascii="Arial" w:hAnsi="Arial" w:cs="Arial"/>
          <w:b/>
          <w:bCs/>
          <w:sz w:val="24"/>
          <w:szCs w:val="24"/>
        </w:rPr>
      </w:pPr>
    </w:p>
    <w:p w:rsidR="007111B4" w:rsidRPr="00BF0FFD" w:rsidRDefault="007111B4" w:rsidP="00B205F2">
      <w:pPr>
        <w:autoSpaceDE w:val="0"/>
        <w:autoSpaceDN w:val="0"/>
        <w:adjustRightInd w:val="0"/>
        <w:spacing w:after="0"/>
        <w:jc w:val="center"/>
        <w:rPr>
          <w:rFonts w:ascii="Arial" w:hAnsi="Arial" w:cs="Arial"/>
          <w:b/>
          <w:bCs/>
          <w:sz w:val="24"/>
          <w:szCs w:val="24"/>
        </w:rPr>
      </w:pPr>
    </w:p>
    <w:p w:rsidR="007111B4" w:rsidRPr="00BF0FFD" w:rsidRDefault="007111B4" w:rsidP="00B205F2">
      <w:pPr>
        <w:autoSpaceDE w:val="0"/>
        <w:autoSpaceDN w:val="0"/>
        <w:adjustRightInd w:val="0"/>
        <w:spacing w:after="0"/>
        <w:jc w:val="center"/>
        <w:rPr>
          <w:rFonts w:ascii="Arial" w:hAnsi="Arial" w:cs="Arial"/>
          <w:b/>
          <w:bCs/>
          <w:sz w:val="24"/>
          <w:szCs w:val="24"/>
        </w:rPr>
      </w:pPr>
    </w:p>
    <w:p w:rsidR="007111B4" w:rsidRPr="00BF0FFD" w:rsidRDefault="007111B4" w:rsidP="00B205F2">
      <w:pPr>
        <w:autoSpaceDE w:val="0"/>
        <w:autoSpaceDN w:val="0"/>
        <w:adjustRightInd w:val="0"/>
        <w:spacing w:after="0"/>
        <w:jc w:val="center"/>
        <w:rPr>
          <w:rFonts w:ascii="Arial" w:hAnsi="Arial" w:cs="Arial"/>
          <w:b/>
          <w:bCs/>
          <w:sz w:val="24"/>
          <w:szCs w:val="24"/>
        </w:rPr>
      </w:pPr>
    </w:p>
    <w:p w:rsidR="007111B4" w:rsidRPr="00BF0FFD" w:rsidRDefault="007111B4" w:rsidP="00B205F2">
      <w:pPr>
        <w:autoSpaceDE w:val="0"/>
        <w:autoSpaceDN w:val="0"/>
        <w:adjustRightInd w:val="0"/>
        <w:spacing w:after="0"/>
        <w:jc w:val="center"/>
        <w:rPr>
          <w:rFonts w:ascii="Arial" w:hAnsi="Arial" w:cs="Arial"/>
          <w:b/>
          <w:bCs/>
          <w:sz w:val="24"/>
          <w:szCs w:val="24"/>
        </w:rPr>
      </w:pPr>
    </w:p>
    <w:p w:rsidR="007111B4" w:rsidRPr="00BF0FFD" w:rsidRDefault="007111B4" w:rsidP="00B205F2">
      <w:pPr>
        <w:autoSpaceDE w:val="0"/>
        <w:autoSpaceDN w:val="0"/>
        <w:adjustRightInd w:val="0"/>
        <w:spacing w:after="0"/>
        <w:jc w:val="center"/>
        <w:rPr>
          <w:rFonts w:ascii="Arial" w:hAnsi="Arial" w:cs="Arial"/>
          <w:b/>
          <w:bCs/>
          <w:sz w:val="24"/>
          <w:szCs w:val="24"/>
        </w:rPr>
      </w:pPr>
    </w:p>
    <w:p w:rsidR="007111B4" w:rsidRPr="00BF0FFD" w:rsidRDefault="007111B4" w:rsidP="00B205F2">
      <w:pPr>
        <w:autoSpaceDE w:val="0"/>
        <w:autoSpaceDN w:val="0"/>
        <w:adjustRightInd w:val="0"/>
        <w:spacing w:after="0"/>
        <w:jc w:val="center"/>
        <w:rPr>
          <w:rFonts w:ascii="Arial" w:hAnsi="Arial" w:cs="Arial"/>
          <w:b/>
          <w:bCs/>
          <w:sz w:val="24"/>
          <w:szCs w:val="24"/>
        </w:rPr>
      </w:pPr>
    </w:p>
    <w:p w:rsidR="007111B4" w:rsidRPr="00BF0FFD" w:rsidRDefault="007111B4" w:rsidP="00B205F2">
      <w:pPr>
        <w:autoSpaceDE w:val="0"/>
        <w:autoSpaceDN w:val="0"/>
        <w:adjustRightInd w:val="0"/>
        <w:spacing w:after="0"/>
        <w:jc w:val="center"/>
        <w:rPr>
          <w:rFonts w:ascii="Arial" w:hAnsi="Arial" w:cs="Arial"/>
          <w:b/>
          <w:bCs/>
          <w:sz w:val="24"/>
          <w:szCs w:val="24"/>
        </w:rPr>
      </w:pPr>
    </w:p>
    <w:p w:rsidR="007111B4" w:rsidRPr="00BF0FFD" w:rsidRDefault="007111B4" w:rsidP="00B205F2">
      <w:pPr>
        <w:autoSpaceDE w:val="0"/>
        <w:autoSpaceDN w:val="0"/>
        <w:adjustRightInd w:val="0"/>
        <w:spacing w:after="0"/>
        <w:jc w:val="center"/>
        <w:rPr>
          <w:rFonts w:ascii="Arial" w:hAnsi="Arial" w:cs="Arial"/>
          <w:b/>
          <w:bCs/>
          <w:sz w:val="24"/>
          <w:szCs w:val="24"/>
        </w:rPr>
      </w:pPr>
    </w:p>
    <w:p w:rsidR="007111B4" w:rsidRPr="00BF0FFD" w:rsidRDefault="007111B4" w:rsidP="00B205F2">
      <w:pPr>
        <w:autoSpaceDE w:val="0"/>
        <w:autoSpaceDN w:val="0"/>
        <w:adjustRightInd w:val="0"/>
        <w:spacing w:after="0"/>
        <w:jc w:val="center"/>
        <w:rPr>
          <w:rFonts w:ascii="Arial" w:hAnsi="Arial" w:cs="Arial"/>
          <w:b/>
          <w:bCs/>
          <w:sz w:val="24"/>
          <w:szCs w:val="24"/>
        </w:rPr>
      </w:pPr>
    </w:p>
    <w:p w:rsidR="007111B4" w:rsidRPr="00BF0FFD" w:rsidRDefault="007111B4" w:rsidP="00B205F2">
      <w:pPr>
        <w:autoSpaceDE w:val="0"/>
        <w:autoSpaceDN w:val="0"/>
        <w:adjustRightInd w:val="0"/>
        <w:spacing w:after="0"/>
        <w:jc w:val="center"/>
        <w:rPr>
          <w:rFonts w:ascii="Arial" w:hAnsi="Arial" w:cs="Arial"/>
          <w:b/>
          <w:bCs/>
          <w:sz w:val="24"/>
          <w:szCs w:val="24"/>
        </w:rPr>
      </w:pPr>
    </w:p>
    <w:p w:rsidR="003F4F99" w:rsidRPr="00BF0FFD" w:rsidRDefault="003F4F99" w:rsidP="00B205F2">
      <w:pPr>
        <w:autoSpaceDE w:val="0"/>
        <w:autoSpaceDN w:val="0"/>
        <w:adjustRightInd w:val="0"/>
        <w:spacing w:after="0"/>
        <w:jc w:val="center"/>
        <w:rPr>
          <w:rFonts w:ascii="Arial" w:hAnsi="Arial" w:cs="Arial"/>
          <w:b/>
          <w:bCs/>
          <w:sz w:val="24"/>
          <w:szCs w:val="24"/>
        </w:rPr>
      </w:pPr>
    </w:p>
    <w:p w:rsidR="003F4F99" w:rsidRPr="00BF0FFD" w:rsidRDefault="003F4F99" w:rsidP="00B205F2">
      <w:pPr>
        <w:autoSpaceDE w:val="0"/>
        <w:autoSpaceDN w:val="0"/>
        <w:adjustRightInd w:val="0"/>
        <w:spacing w:after="0"/>
        <w:jc w:val="center"/>
        <w:rPr>
          <w:rFonts w:ascii="Arial" w:hAnsi="Arial" w:cs="Arial"/>
          <w:b/>
          <w:bCs/>
          <w:sz w:val="24"/>
          <w:szCs w:val="24"/>
        </w:rPr>
      </w:pPr>
    </w:p>
    <w:p w:rsidR="003F4F99" w:rsidRPr="00BF0FFD" w:rsidRDefault="003F4F99" w:rsidP="00B205F2">
      <w:pPr>
        <w:autoSpaceDE w:val="0"/>
        <w:autoSpaceDN w:val="0"/>
        <w:adjustRightInd w:val="0"/>
        <w:spacing w:after="0"/>
        <w:jc w:val="center"/>
        <w:rPr>
          <w:rFonts w:ascii="Arial" w:hAnsi="Arial" w:cs="Arial"/>
          <w:b/>
          <w:bCs/>
          <w:sz w:val="24"/>
          <w:szCs w:val="24"/>
        </w:rPr>
      </w:pPr>
    </w:p>
    <w:p w:rsidR="003F4F99" w:rsidRPr="00BF0FFD" w:rsidRDefault="003F4F99" w:rsidP="00B205F2">
      <w:pPr>
        <w:autoSpaceDE w:val="0"/>
        <w:autoSpaceDN w:val="0"/>
        <w:adjustRightInd w:val="0"/>
        <w:spacing w:after="0"/>
        <w:jc w:val="center"/>
        <w:rPr>
          <w:rFonts w:ascii="Arial" w:hAnsi="Arial" w:cs="Arial"/>
          <w:b/>
          <w:bCs/>
          <w:sz w:val="24"/>
          <w:szCs w:val="24"/>
        </w:rPr>
      </w:pPr>
    </w:p>
    <w:p w:rsidR="003F4F99" w:rsidRPr="00BF0FFD" w:rsidRDefault="003F4F99" w:rsidP="00B205F2">
      <w:pPr>
        <w:autoSpaceDE w:val="0"/>
        <w:autoSpaceDN w:val="0"/>
        <w:adjustRightInd w:val="0"/>
        <w:spacing w:after="0"/>
        <w:jc w:val="center"/>
        <w:rPr>
          <w:rFonts w:ascii="Arial" w:hAnsi="Arial" w:cs="Arial"/>
          <w:b/>
          <w:bCs/>
          <w:sz w:val="24"/>
          <w:szCs w:val="24"/>
        </w:rPr>
      </w:pPr>
    </w:p>
    <w:p w:rsidR="003F4F99" w:rsidRPr="00BF0FFD" w:rsidRDefault="003F4F99" w:rsidP="00B205F2">
      <w:pPr>
        <w:autoSpaceDE w:val="0"/>
        <w:autoSpaceDN w:val="0"/>
        <w:adjustRightInd w:val="0"/>
        <w:spacing w:after="0"/>
        <w:jc w:val="center"/>
        <w:rPr>
          <w:rFonts w:ascii="Arial" w:hAnsi="Arial" w:cs="Arial"/>
          <w:b/>
          <w:bCs/>
          <w:sz w:val="24"/>
          <w:szCs w:val="24"/>
        </w:rPr>
      </w:pPr>
    </w:p>
    <w:p w:rsidR="003F4F99" w:rsidRPr="00BF0FFD" w:rsidRDefault="003F4F99" w:rsidP="00B205F2">
      <w:pPr>
        <w:autoSpaceDE w:val="0"/>
        <w:autoSpaceDN w:val="0"/>
        <w:adjustRightInd w:val="0"/>
        <w:spacing w:after="0"/>
        <w:jc w:val="center"/>
        <w:rPr>
          <w:rFonts w:ascii="Arial" w:hAnsi="Arial" w:cs="Arial"/>
          <w:b/>
          <w:bCs/>
          <w:sz w:val="24"/>
          <w:szCs w:val="24"/>
        </w:rPr>
      </w:pPr>
    </w:p>
    <w:p w:rsidR="003F4F99" w:rsidRPr="00BF0FFD" w:rsidRDefault="003F4F99" w:rsidP="00B205F2">
      <w:pPr>
        <w:autoSpaceDE w:val="0"/>
        <w:autoSpaceDN w:val="0"/>
        <w:adjustRightInd w:val="0"/>
        <w:spacing w:after="0"/>
        <w:jc w:val="center"/>
        <w:rPr>
          <w:rFonts w:ascii="Arial" w:hAnsi="Arial" w:cs="Arial"/>
          <w:b/>
          <w:bCs/>
          <w:sz w:val="24"/>
          <w:szCs w:val="24"/>
        </w:rPr>
      </w:pPr>
    </w:p>
    <w:p w:rsidR="003F4F99" w:rsidRPr="00BF0FFD" w:rsidRDefault="003F4F99" w:rsidP="00B205F2">
      <w:pPr>
        <w:autoSpaceDE w:val="0"/>
        <w:autoSpaceDN w:val="0"/>
        <w:adjustRightInd w:val="0"/>
        <w:spacing w:after="0"/>
        <w:jc w:val="center"/>
        <w:rPr>
          <w:rFonts w:ascii="Arial" w:hAnsi="Arial" w:cs="Arial"/>
          <w:b/>
          <w:bCs/>
          <w:sz w:val="24"/>
          <w:szCs w:val="24"/>
        </w:rPr>
      </w:pPr>
    </w:p>
    <w:p w:rsidR="00F10562" w:rsidRPr="00BF0FFD" w:rsidRDefault="00F10562" w:rsidP="00B205F2">
      <w:pPr>
        <w:autoSpaceDE w:val="0"/>
        <w:autoSpaceDN w:val="0"/>
        <w:adjustRightInd w:val="0"/>
        <w:spacing w:after="0"/>
        <w:jc w:val="center"/>
        <w:rPr>
          <w:rFonts w:ascii="Arial" w:hAnsi="Arial" w:cs="Arial"/>
          <w:b/>
          <w:bCs/>
          <w:sz w:val="24"/>
          <w:szCs w:val="24"/>
        </w:rPr>
      </w:pPr>
    </w:p>
    <w:p w:rsidR="00F10562" w:rsidRPr="00BF0FFD" w:rsidRDefault="00F10562" w:rsidP="00B205F2">
      <w:pPr>
        <w:autoSpaceDE w:val="0"/>
        <w:autoSpaceDN w:val="0"/>
        <w:adjustRightInd w:val="0"/>
        <w:spacing w:after="0"/>
        <w:jc w:val="center"/>
        <w:rPr>
          <w:rFonts w:ascii="Arial" w:hAnsi="Arial" w:cs="Arial"/>
          <w:b/>
          <w:bCs/>
          <w:sz w:val="24"/>
          <w:szCs w:val="24"/>
        </w:rPr>
      </w:pPr>
    </w:p>
    <w:p w:rsidR="001051EB" w:rsidRPr="00BF0FFD" w:rsidRDefault="00A0402D" w:rsidP="00B205F2">
      <w:pPr>
        <w:autoSpaceDE w:val="0"/>
        <w:autoSpaceDN w:val="0"/>
        <w:adjustRightInd w:val="0"/>
        <w:spacing w:after="0"/>
        <w:jc w:val="center"/>
        <w:rPr>
          <w:rFonts w:ascii="Arial" w:hAnsi="Arial" w:cs="Arial"/>
          <w:b/>
          <w:bCs/>
          <w:sz w:val="24"/>
          <w:szCs w:val="24"/>
        </w:rPr>
      </w:pPr>
      <w:r w:rsidRPr="00BF0FFD">
        <w:rPr>
          <w:rFonts w:ascii="Arial" w:hAnsi="Arial" w:cs="Arial"/>
          <w:b/>
          <w:bCs/>
          <w:sz w:val="24"/>
          <w:szCs w:val="24"/>
        </w:rPr>
        <w:lastRenderedPageBreak/>
        <w:t xml:space="preserve">ANEXO </w:t>
      </w:r>
      <w:r w:rsidR="00D52203" w:rsidRPr="00BF0FFD">
        <w:rPr>
          <w:rFonts w:ascii="Arial" w:hAnsi="Arial" w:cs="Arial"/>
          <w:b/>
          <w:bCs/>
          <w:sz w:val="24"/>
          <w:szCs w:val="24"/>
        </w:rPr>
        <w:t>I</w:t>
      </w:r>
      <w:r w:rsidR="00F10562" w:rsidRPr="00BF0FFD">
        <w:rPr>
          <w:rFonts w:ascii="Arial" w:hAnsi="Arial" w:cs="Arial"/>
          <w:b/>
          <w:bCs/>
          <w:sz w:val="24"/>
          <w:szCs w:val="24"/>
        </w:rPr>
        <w:t xml:space="preserve"> </w:t>
      </w:r>
    </w:p>
    <w:p w:rsidR="00B13A8F" w:rsidRPr="00BF0FFD" w:rsidRDefault="00EF787E" w:rsidP="003F4F99">
      <w:pPr>
        <w:pStyle w:val="Ttulo1"/>
        <w:tabs>
          <w:tab w:val="left" w:pos="3779"/>
          <w:tab w:val="left" w:pos="9525"/>
        </w:tabs>
        <w:spacing w:line="480" w:lineRule="auto"/>
        <w:ind w:left="143" w:right="538" w:hanging="29"/>
      </w:pPr>
      <w:r w:rsidRPr="00BF0FFD">
        <w:rPr>
          <w:rFonts w:ascii="Times New Roman" w:hAnsi="Times New Roman"/>
          <w:b w:val="0"/>
          <w:shd w:val="clear" w:color="auto" w:fill="EDEBE1"/>
        </w:rPr>
        <w:tab/>
      </w:r>
      <w:r w:rsidRPr="00BF0FFD">
        <w:rPr>
          <w:rFonts w:ascii="Times New Roman" w:hAnsi="Times New Roman"/>
          <w:b w:val="0"/>
          <w:shd w:val="clear" w:color="auto" w:fill="EDEBE1"/>
        </w:rPr>
        <w:tab/>
      </w:r>
      <w:r w:rsidRPr="00BF0FFD">
        <w:rPr>
          <w:shd w:val="clear" w:color="auto" w:fill="EDEBE1"/>
        </w:rPr>
        <w:t>PROJETO BÁSICO</w:t>
      </w:r>
      <w:r w:rsidR="00E11FC8" w:rsidRPr="00BF0FFD">
        <w:rPr>
          <w:shd w:val="clear" w:color="auto" w:fill="EDEBE1"/>
        </w:rPr>
        <w:t xml:space="preserve">  </w:t>
      </w:r>
      <w:r w:rsidRPr="00BF0FFD">
        <w:rPr>
          <w:shd w:val="clear" w:color="auto" w:fill="EDEBE1"/>
        </w:rPr>
        <w:tab/>
      </w:r>
      <w:r w:rsidRPr="00BF0FFD">
        <w:t xml:space="preserve"> </w:t>
      </w:r>
    </w:p>
    <w:p w:rsidR="00B13A8F" w:rsidRPr="00BF0FFD" w:rsidRDefault="00B13A8F" w:rsidP="00B13A8F">
      <w:pPr>
        <w:pStyle w:val="SemEspaamento"/>
        <w:rPr>
          <w:rFonts w:ascii="Arial" w:hAnsi="Arial" w:cs="Arial"/>
          <w:b/>
          <w:szCs w:val="24"/>
        </w:rPr>
      </w:pPr>
      <w:r w:rsidRPr="00BF0FFD">
        <w:rPr>
          <w:rFonts w:ascii="Arial" w:hAnsi="Arial" w:cs="Arial"/>
          <w:b/>
          <w:szCs w:val="24"/>
        </w:rPr>
        <w:t>1 - DO OBJETO:</w:t>
      </w:r>
    </w:p>
    <w:p w:rsidR="00B13A8F" w:rsidRPr="00BF0FFD" w:rsidRDefault="00B13A8F" w:rsidP="00B13A8F">
      <w:pPr>
        <w:pStyle w:val="SemEspaamento"/>
        <w:rPr>
          <w:rFonts w:ascii="Arial" w:hAnsi="Arial" w:cs="Arial"/>
          <w:b/>
          <w:szCs w:val="24"/>
        </w:rPr>
      </w:pPr>
    </w:p>
    <w:p w:rsidR="00B13A8F" w:rsidRPr="00BF0FFD" w:rsidRDefault="00B13A8F" w:rsidP="00B13A8F">
      <w:pPr>
        <w:pStyle w:val="PargrafodaLista"/>
        <w:spacing w:after="0" w:line="240" w:lineRule="auto"/>
        <w:ind w:left="0"/>
        <w:mirrorIndents/>
        <w:jc w:val="both"/>
        <w:rPr>
          <w:rFonts w:ascii="Arial" w:hAnsi="Arial" w:cs="Arial"/>
          <w:sz w:val="24"/>
          <w:szCs w:val="24"/>
          <w:shd w:val="clear" w:color="auto" w:fill="FFFFFF"/>
        </w:rPr>
      </w:pPr>
      <w:r w:rsidRPr="00BF0FFD">
        <w:rPr>
          <w:rFonts w:ascii="Arial" w:hAnsi="Arial" w:cs="Arial"/>
          <w:sz w:val="24"/>
          <w:szCs w:val="24"/>
        </w:rPr>
        <w:t>1.1 Constitui objeto do presente Projeto Básico a:</w:t>
      </w:r>
      <w:r w:rsidRPr="00BF0FFD">
        <w:rPr>
          <w:rFonts w:ascii="Arial" w:hAnsi="Arial" w:cs="Arial"/>
          <w:b/>
          <w:bCs/>
          <w:sz w:val="24"/>
          <w:szCs w:val="24"/>
        </w:rPr>
        <w:t xml:space="preserve"> </w:t>
      </w:r>
      <w:r w:rsidR="00F53BFE" w:rsidRPr="00BF0FFD">
        <w:rPr>
          <w:rFonts w:ascii="Arial" w:hAnsi="Arial" w:cs="Arial"/>
          <w:b/>
          <w:sz w:val="24"/>
          <w:szCs w:val="24"/>
        </w:rPr>
        <w:t xml:space="preserve">Obra de Execução de Asfalto nas ruas 18-A, 18-B, 40, 42, 44, 48, 50, 52, 54, 56, 58 e 33, s/nº, bairro Vila Santa Cecília, </w:t>
      </w:r>
      <w:proofErr w:type="spellStart"/>
      <w:r w:rsidR="00F53BFE" w:rsidRPr="00BF0FFD">
        <w:rPr>
          <w:rFonts w:ascii="Arial" w:hAnsi="Arial" w:cs="Arial"/>
          <w:b/>
          <w:sz w:val="24"/>
          <w:szCs w:val="24"/>
        </w:rPr>
        <w:t>CEPs</w:t>
      </w:r>
      <w:proofErr w:type="spellEnd"/>
      <w:r w:rsidR="00F53BFE" w:rsidRPr="00BF0FFD">
        <w:rPr>
          <w:rFonts w:ascii="Arial" w:hAnsi="Arial" w:cs="Arial"/>
          <w:b/>
          <w:sz w:val="24"/>
          <w:szCs w:val="24"/>
        </w:rPr>
        <w:t>: 27260-380, 27260-100, 27260-200, 27260-210, 27260-230, 27261-220, 27261-040, 27261-050, 27261-060, 27261-070, 27261-080 e 27260-010, localizada em Volta Redonda, Rio de Janeiro.</w:t>
      </w:r>
    </w:p>
    <w:p w:rsidR="00B13A8F" w:rsidRPr="00BF0FFD" w:rsidRDefault="00B13A8F" w:rsidP="00B13A8F">
      <w:pPr>
        <w:pStyle w:val="PargrafodaLista"/>
        <w:spacing w:after="0" w:line="240" w:lineRule="auto"/>
        <w:ind w:left="0"/>
        <w:mirrorIndents/>
        <w:jc w:val="both"/>
        <w:rPr>
          <w:rFonts w:ascii="Arial" w:hAnsi="Arial" w:cs="Arial"/>
          <w:sz w:val="24"/>
          <w:szCs w:val="24"/>
          <w:shd w:val="clear" w:color="auto" w:fill="FFFFFF"/>
        </w:rPr>
      </w:pPr>
    </w:p>
    <w:p w:rsidR="00B13A8F" w:rsidRPr="00BF0FFD" w:rsidRDefault="00B13A8F" w:rsidP="00B13A8F">
      <w:pPr>
        <w:pStyle w:val="SemEspaamento"/>
        <w:rPr>
          <w:rFonts w:ascii="Arial" w:hAnsi="Arial" w:cs="Arial"/>
          <w:szCs w:val="24"/>
        </w:rPr>
      </w:pPr>
      <w:r w:rsidRPr="00BF0FFD">
        <w:rPr>
          <w:rFonts w:ascii="Arial" w:hAnsi="Arial" w:cs="Arial"/>
          <w:szCs w:val="24"/>
        </w:rPr>
        <w:t xml:space="preserve">1.2 Para quaisquer informações técnicas (relacionadas ao projeto) os interessados deverão dirigir-se ao Instituto de Pesquisa e Planejamento Urbano IPPU, situado na </w:t>
      </w:r>
      <w:r w:rsidR="00772D5C" w:rsidRPr="00BF0FFD">
        <w:rPr>
          <w:rFonts w:ascii="Arial" w:hAnsi="Arial" w:cs="Arial"/>
          <w:szCs w:val="24"/>
        </w:rPr>
        <w:t xml:space="preserve">Avenida Paulo de </w:t>
      </w:r>
      <w:proofErr w:type="spellStart"/>
      <w:r w:rsidR="00772D5C" w:rsidRPr="00BF0FFD">
        <w:rPr>
          <w:rFonts w:ascii="Arial" w:hAnsi="Arial" w:cs="Arial"/>
          <w:szCs w:val="24"/>
        </w:rPr>
        <w:t>Frontin</w:t>
      </w:r>
      <w:proofErr w:type="spellEnd"/>
      <w:r w:rsidRPr="00BF0FFD">
        <w:rPr>
          <w:rFonts w:ascii="Arial" w:hAnsi="Arial" w:cs="Arial"/>
          <w:szCs w:val="24"/>
        </w:rPr>
        <w:t xml:space="preserve">, </w:t>
      </w:r>
      <w:r w:rsidR="00772D5C" w:rsidRPr="00BF0FFD">
        <w:rPr>
          <w:rFonts w:ascii="Arial" w:hAnsi="Arial" w:cs="Arial"/>
          <w:szCs w:val="24"/>
        </w:rPr>
        <w:t xml:space="preserve">nº 457 - </w:t>
      </w:r>
      <w:r w:rsidRPr="00BF0FFD">
        <w:rPr>
          <w:rFonts w:ascii="Arial" w:hAnsi="Arial" w:cs="Arial"/>
          <w:szCs w:val="24"/>
        </w:rPr>
        <w:t xml:space="preserve"> 2º andar - Aterrado, Vo</w:t>
      </w:r>
      <w:r w:rsidR="00772D5C" w:rsidRPr="00BF0FFD">
        <w:rPr>
          <w:rFonts w:ascii="Arial" w:hAnsi="Arial" w:cs="Arial"/>
          <w:szCs w:val="24"/>
        </w:rPr>
        <w:t xml:space="preserve">lta </w:t>
      </w:r>
      <w:proofErr w:type="spellStart"/>
      <w:r w:rsidR="00772D5C" w:rsidRPr="00BF0FFD">
        <w:rPr>
          <w:rFonts w:ascii="Arial" w:hAnsi="Arial" w:cs="Arial"/>
          <w:szCs w:val="24"/>
        </w:rPr>
        <w:t>Redonda-RJ</w:t>
      </w:r>
      <w:proofErr w:type="spellEnd"/>
      <w:r w:rsidR="00772D5C" w:rsidRPr="00BF0FFD">
        <w:rPr>
          <w:rFonts w:ascii="Arial" w:hAnsi="Arial" w:cs="Arial"/>
          <w:szCs w:val="24"/>
        </w:rPr>
        <w:t>, CEP nº 27215-580</w:t>
      </w:r>
      <w:r w:rsidRPr="00BF0FFD">
        <w:rPr>
          <w:rFonts w:ascii="Arial" w:hAnsi="Arial" w:cs="Arial"/>
          <w:szCs w:val="24"/>
        </w:rPr>
        <w:t>, Telefone</w:t>
      </w:r>
      <w:r w:rsidR="00772D5C" w:rsidRPr="00BF0FFD">
        <w:rPr>
          <w:rFonts w:ascii="Arial" w:hAnsi="Arial" w:cs="Arial"/>
          <w:szCs w:val="24"/>
        </w:rPr>
        <w:t xml:space="preserve"> (24) 3511-3700 </w:t>
      </w:r>
      <w:r w:rsidRPr="00BF0FFD">
        <w:rPr>
          <w:rFonts w:ascii="Arial" w:hAnsi="Arial" w:cs="Arial"/>
          <w:szCs w:val="24"/>
        </w:rPr>
        <w:t>;</w:t>
      </w:r>
    </w:p>
    <w:p w:rsidR="00B13A8F" w:rsidRPr="00BF0FFD" w:rsidRDefault="00B13A8F" w:rsidP="00B13A8F">
      <w:pPr>
        <w:pStyle w:val="NormalWeb"/>
        <w:jc w:val="both"/>
        <w:rPr>
          <w:rFonts w:ascii="Arial" w:hAnsi="Arial" w:cs="Arial"/>
        </w:rPr>
      </w:pPr>
      <w:r w:rsidRPr="00BF0FFD">
        <w:rPr>
          <w:rFonts w:ascii="Arial" w:hAnsi="Arial" w:cs="Arial"/>
        </w:rPr>
        <w:t xml:space="preserve">1.3 Para informações durante o decorrer das obras, entrega de medições, dúvidas na execução, a Contratada deverá procurar a Direção e Fiscalização de Obras da Secretaria Municipal de Obras SMO, localizada à Rua Pitágoras, nº 59 - Retiro, Volta </w:t>
      </w:r>
      <w:proofErr w:type="spellStart"/>
      <w:r w:rsidRPr="00BF0FFD">
        <w:rPr>
          <w:rFonts w:ascii="Arial" w:hAnsi="Arial" w:cs="Arial"/>
        </w:rPr>
        <w:t>Redonda-RJ</w:t>
      </w:r>
      <w:proofErr w:type="spellEnd"/>
      <w:r w:rsidRPr="00BF0FFD">
        <w:rPr>
          <w:rFonts w:ascii="Arial" w:hAnsi="Arial" w:cs="Arial"/>
        </w:rPr>
        <w:t xml:space="preserve">, CEP </w:t>
      </w:r>
      <w:r w:rsidRPr="00BF0FFD">
        <w:rPr>
          <w:rFonts w:ascii="Arial" w:hAnsi="Arial" w:cs="Arial"/>
          <w:bCs/>
        </w:rPr>
        <w:t xml:space="preserve">27281-160, Telefone </w:t>
      </w:r>
      <w:r w:rsidR="00772D5C" w:rsidRPr="00BF0FFD">
        <w:rPr>
          <w:rFonts w:ascii="Arial" w:hAnsi="Arial" w:cs="Arial"/>
        </w:rPr>
        <w:t>(24) 3511-3509 / (24) 3511-351</w:t>
      </w:r>
      <w:r w:rsidRPr="00BF0FFD">
        <w:rPr>
          <w:rFonts w:ascii="Arial" w:hAnsi="Arial" w:cs="Arial"/>
        </w:rPr>
        <w:t>0</w:t>
      </w:r>
      <w:r w:rsidR="00772D5C" w:rsidRPr="00BF0FFD">
        <w:rPr>
          <w:rFonts w:ascii="Arial" w:hAnsi="Arial" w:cs="Arial"/>
        </w:rPr>
        <w:t>/ (24) 3511-3511</w:t>
      </w:r>
      <w:r w:rsidRPr="00BF0FFD">
        <w:rPr>
          <w:rFonts w:ascii="Arial" w:hAnsi="Arial" w:cs="Arial"/>
        </w:rPr>
        <w:t>;</w:t>
      </w:r>
    </w:p>
    <w:p w:rsidR="00B13A8F" w:rsidRPr="00BF0FFD" w:rsidRDefault="00B13A8F" w:rsidP="00B13A8F">
      <w:pPr>
        <w:pStyle w:val="NormalWeb"/>
        <w:jc w:val="both"/>
        <w:rPr>
          <w:rFonts w:ascii="Arial" w:hAnsi="Arial" w:cs="Arial"/>
        </w:rPr>
      </w:pPr>
      <w:r w:rsidRPr="00BF0FFD">
        <w:rPr>
          <w:rFonts w:ascii="Arial" w:hAnsi="Arial" w:cs="Arial"/>
        </w:rPr>
        <w:t xml:space="preserve">1.4 Para informações relacionadas ao Contrato, pagamentos, documentações e certidões a Contratada deverá procurar a Secretaria Municipal de Obras – setor de Orçamento e Compras, localizada à Rua Pitágoras, nº 59 - Retiro, Volta </w:t>
      </w:r>
      <w:proofErr w:type="spellStart"/>
      <w:r w:rsidRPr="00BF0FFD">
        <w:rPr>
          <w:rFonts w:ascii="Arial" w:hAnsi="Arial" w:cs="Arial"/>
        </w:rPr>
        <w:t>Redonda-RJ</w:t>
      </w:r>
      <w:proofErr w:type="spellEnd"/>
      <w:r w:rsidRPr="00BF0FFD">
        <w:rPr>
          <w:rFonts w:ascii="Arial" w:hAnsi="Arial" w:cs="Arial"/>
        </w:rPr>
        <w:t xml:space="preserve">, CEP </w:t>
      </w:r>
      <w:r w:rsidRPr="00BF0FFD">
        <w:rPr>
          <w:rFonts w:ascii="Arial" w:hAnsi="Arial" w:cs="Arial"/>
          <w:bCs/>
        </w:rPr>
        <w:t xml:space="preserve">27281-160, Telefone </w:t>
      </w:r>
      <w:r w:rsidRPr="00BF0FFD">
        <w:rPr>
          <w:rFonts w:ascii="Arial" w:hAnsi="Arial" w:cs="Arial"/>
        </w:rPr>
        <w:t>(24) 3511- 3509/ (24) 3511- 3510/ (24) 3511-3511;</w:t>
      </w:r>
    </w:p>
    <w:p w:rsidR="00B13A8F" w:rsidRPr="00BF0FFD" w:rsidRDefault="00B13A8F" w:rsidP="00B13A8F">
      <w:pPr>
        <w:pStyle w:val="SemEspaamento"/>
        <w:rPr>
          <w:rFonts w:ascii="Arial" w:hAnsi="Arial" w:cs="Arial"/>
          <w:b/>
          <w:szCs w:val="24"/>
        </w:rPr>
      </w:pPr>
      <w:r w:rsidRPr="00BF0FFD">
        <w:rPr>
          <w:rFonts w:ascii="Arial" w:hAnsi="Arial" w:cs="Arial"/>
          <w:b/>
          <w:szCs w:val="24"/>
        </w:rPr>
        <w:t>2 – DO ORÇAMENTO, DA DOTAÇÃO ORÇAMENTÁRIA E DA ESTIMATIVA DE CUSTO:</w:t>
      </w:r>
    </w:p>
    <w:p w:rsidR="00B13A8F" w:rsidRPr="00BF0FFD" w:rsidRDefault="00B13A8F" w:rsidP="00B13A8F">
      <w:pPr>
        <w:pStyle w:val="SemEspaamento"/>
        <w:rPr>
          <w:rFonts w:ascii="Arial" w:hAnsi="Arial" w:cs="Arial"/>
          <w:b/>
          <w:szCs w:val="24"/>
        </w:rPr>
      </w:pPr>
    </w:p>
    <w:p w:rsidR="00B13A8F" w:rsidRPr="00BF0FFD" w:rsidRDefault="00B13A8F" w:rsidP="00B13A8F">
      <w:pPr>
        <w:jc w:val="both"/>
        <w:rPr>
          <w:rFonts w:ascii="Arial" w:hAnsi="Arial" w:cs="Arial"/>
          <w:b/>
          <w:bCs/>
          <w:sz w:val="24"/>
          <w:szCs w:val="24"/>
        </w:rPr>
      </w:pPr>
      <w:r w:rsidRPr="00BF0FFD">
        <w:rPr>
          <w:rFonts w:ascii="Arial" w:hAnsi="Arial" w:cs="Arial"/>
          <w:sz w:val="24"/>
          <w:szCs w:val="24"/>
        </w:rPr>
        <w:t xml:space="preserve">2.1 O valor total deste projeto básico está baseado no Sistema de Custos Unitários da EMOP e SINAP - RJ, com data base de </w:t>
      </w:r>
      <w:r w:rsidR="00BF7FDD" w:rsidRPr="00BF0FFD">
        <w:rPr>
          <w:rFonts w:ascii="Arial" w:hAnsi="Arial" w:cs="Arial"/>
          <w:sz w:val="24"/>
          <w:szCs w:val="24"/>
        </w:rPr>
        <w:t>04</w:t>
      </w:r>
      <w:r w:rsidRPr="00BF0FFD">
        <w:rPr>
          <w:rFonts w:ascii="Arial" w:hAnsi="Arial" w:cs="Arial"/>
          <w:sz w:val="24"/>
          <w:szCs w:val="24"/>
        </w:rPr>
        <w:t>/2025, cujos valores estão expressos na planilha orçamentária em anexo, totalizando o valor estimativo correspondente a</w:t>
      </w:r>
      <w:r w:rsidRPr="00BF0FFD">
        <w:rPr>
          <w:rFonts w:ascii="Arial" w:hAnsi="Arial" w:cs="Arial"/>
          <w:b/>
          <w:sz w:val="24"/>
          <w:szCs w:val="24"/>
        </w:rPr>
        <w:t xml:space="preserve"> </w:t>
      </w:r>
      <w:r w:rsidR="00772D5C" w:rsidRPr="00BF0FFD">
        <w:rPr>
          <w:rFonts w:ascii="Arial" w:hAnsi="Arial" w:cs="Arial"/>
          <w:b/>
          <w:sz w:val="24"/>
          <w:szCs w:val="24"/>
        </w:rPr>
        <w:t>R$ 3.021.464,87 (Três milhões, vinte e um mil, quatrocentos e sessenta e quatro reais e oitenta e sete centavos).</w:t>
      </w:r>
      <w:r w:rsidR="00772D5C" w:rsidRPr="00BF0FFD">
        <w:t xml:space="preserve"> </w:t>
      </w:r>
    </w:p>
    <w:p w:rsidR="00B13A8F" w:rsidRPr="00BF0FFD" w:rsidRDefault="00B13A8F" w:rsidP="00B13A8F">
      <w:pPr>
        <w:pStyle w:val="SemEspaamento"/>
        <w:rPr>
          <w:rFonts w:ascii="Arial" w:hAnsi="Arial" w:cs="Arial"/>
          <w:szCs w:val="24"/>
        </w:rPr>
      </w:pPr>
      <w:r w:rsidRPr="00BF0FFD">
        <w:rPr>
          <w:rFonts w:ascii="Arial" w:hAnsi="Arial" w:cs="Arial"/>
          <w:szCs w:val="24"/>
        </w:rPr>
        <w:t>2.2 Afim de promover subsídio para montagem do plano de licitação e gestão da obra, conforme o art. 6, inciso XXV, alínea E, da Lei nº 14133/2021, temos as Dotações Orçamentárias:</w:t>
      </w:r>
    </w:p>
    <w:p w:rsidR="00B13A8F" w:rsidRPr="00BF0FFD" w:rsidRDefault="00B13A8F" w:rsidP="00B13A8F">
      <w:pPr>
        <w:pStyle w:val="SemEspaamento"/>
        <w:rPr>
          <w:rFonts w:ascii="Arial" w:hAnsi="Arial" w:cs="Arial"/>
          <w:szCs w:val="24"/>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13"/>
      </w:tblGrid>
      <w:tr w:rsidR="00B13A8F" w:rsidRPr="00BF0FFD" w:rsidTr="00B13A8F">
        <w:trPr>
          <w:trHeight w:val="985"/>
        </w:trPr>
        <w:tc>
          <w:tcPr>
            <w:tcW w:w="7513" w:type="dxa"/>
            <w:tcBorders>
              <w:top w:val="single" w:sz="4" w:space="0" w:color="auto"/>
              <w:left w:val="single" w:sz="4" w:space="0" w:color="auto"/>
              <w:bottom w:val="single" w:sz="4" w:space="0" w:color="auto"/>
              <w:right w:val="single" w:sz="4" w:space="0" w:color="auto"/>
            </w:tcBorders>
          </w:tcPr>
          <w:p w:rsidR="00B13A8F" w:rsidRPr="00BF0FFD" w:rsidRDefault="00B13A8F">
            <w:pPr>
              <w:pStyle w:val="SemEspaamento"/>
              <w:jc w:val="center"/>
              <w:rPr>
                <w:rFonts w:ascii="Arial" w:hAnsi="Arial" w:cs="Arial"/>
                <w:szCs w:val="24"/>
              </w:rPr>
            </w:pPr>
          </w:p>
          <w:p w:rsidR="00B13A8F" w:rsidRPr="00BF0FFD" w:rsidRDefault="00B13A8F">
            <w:pPr>
              <w:pStyle w:val="SemEspaamento"/>
              <w:jc w:val="center"/>
              <w:rPr>
                <w:rFonts w:ascii="Arial" w:hAnsi="Arial" w:cs="Arial"/>
                <w:b/>
                <w:szCs w:val="24"/>
              </w:rPr>
            </w:pPr>
            <w:r w:rsidRPr="00BF0FFD">
              <w:rPr>
                <w:rFonts w:ascii="Arial" w:hAnsi="Arial" w:cs="Arial"/>
                <w:b/>
                <w:szCs w:val="24"/>
              </w:rPr>
              <w:t>050104.122.1101.5144.3449051000000.1500/677103-3</w:t>
            </w:r>
          </w:p>
        </w:tc>
      </w:tr>
    </w:tbl>
    <w:p w:rsidR="00B13A8F" w:rsidRPr="00BF0FFD" w:rsidRDefault="00B13A8F" w:rsidP="00B13A8F">
      <w:pPr>
        <w:pStyle w:val="SemEspaamento"/>
        <w:rPr>
          <w:rFonts w:ascii="Arial" w:hAnsi="Arial" w:cs="Arial"/>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lastRenderedPageBreak/>
        <w:t>2.3 O regime de execução será: empreitada por preço unitário conforme declarações fornecidas pelo IPPU e acostadas ao processo;</w:t>
      </w:r>
    </w:p>
    <w:p w:rsidR="00B13A8F" w:rsidRPr="00BF0FFD" w:rsidRDefault="00B13A8F" w:rsidP="00B13A8F">
      <w:pPr>
        <w:pStyle w:val="SemEspaamento"/>
        <w:rPr>
          <w:rFonts w:ascii="Arial" w:hAnsi="Arial" w:cs="Arial"/>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t>2.4 De acordo com o art. 6, inciso XXI, alínea A, da Lei nº 14133/2021, o presente objeto se enquadra como serviço comum de engenharia;</w:t>
      </w:r>
    </w:p>
    <w:p w:rsidR="00B13A8F" w:rsidRPr="00BF0FFD" w:rsidRDefault="00B13A8F" w:rsidP="00B13A8F">
      <w:pPr>
        <w:pStyle w:val="SemEspaamento"/>
        <w:rPr>
          <w:rFonts w:ascii="Arial" w:hAnsi="Arial" w:cs="Arial"/>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t xml:space="preserve">2.5 A modalidade de licitação será a </w:t>
      </w:r>
      <w:r w:rsidRPr="00BF0FFD">
        <w:rPr>
          <w:rFonts w:ascii="Arial" w:hAnsi="Arial" w:cs="Arial"/>
          <w:b/>
          <w:szCs w:val="24"/>
        </w:rPr>
        <w:t>Concorrência Eletrônica</w:t>
      </w:r>
      <w:r w:rsidRPr="00BF0FFD">
        <w:rPr>
          <w:rFonts w:ascii="Arial" w:hAnsi="Arial" w:cs="Arial"/>
          <w:szCs w:val="24"/>
        </w:rPr>
        <w:t>. Tendo como justificativa o regime de contratação no intuito de ampliar a eficiência nas contratações públicas e a competitividade entre os licitantes, buscando maior simplificação, celeridade, transparência e eficiência nos procedimentos para aplicação de recursos públicos e selecionar da proposta mais vantajosa para a administração pública.</w:t>
      </w:r>
    </w:p>
    <w:p w:rsidR="00B13A8F" w:rsidRPr="00BF0FFD" w:rsidRDefault="00B13A8F" w:rsidP="00B13A8F">
      <w:pPr>
        <w:pStyle w:val="SemEspaamento"/>
        <w:rPr>
          <w:rFonts w:ascii="Arial" w:hAnsi="Arial" w:cs="Arial"/>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t>2.6 Da qualificação técnica, atendendo art. 15, inciso XVI, do Decreto Municipal nº 18524:</w:t>
      </w:r>
    </w:p>
    <w:p w:rsidR="00B13A8F" w:rsidRPr="00BF0FFD" w:rsidRDefault="00B13A8F" w:rsidP="00B13A8F">
      <w:pPr>
        <w:pStyle w:val="SemEspaamento"/>
        <w:rPr>
          <w:rFonts w:ascii="Arial" w:hAnsi="Arial" w:cs="Arial"/>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t>2.6.1 Certidão de Regist</w:t>
      </w:r>
      <w:r w:rsidR="006D595F" w:rsidRPr="00BF0FFD">
        <w:rPr>
          <w:rFonts w:ascii="Arial" w:hAnsi="Arial" w:cs="Arial"/>
          <w:szCs w:val="24"/>
        </w:rPr>
        <w:t>r</w:t>
      </w:r>
      <w:r w:rsidRPr="00BF0FFD">
        <w:rPr>
          <w:rFonts w:ascii="Arial" w:hAnsi="Arial" w:cs="Arial"/>
          <w:szCs w:val="24"/>
        </w:rPr>
        <w:t xml:space="preserve">o da Empresa no Conselho de </w:t>
      </w:r>
      <w:r w:rsidR="006D595F" w:rsidRPr="00BF0FFD">
        <w:rPr>
          <w:rFonts w:ascii="Arial" w:hAnsi="Arial" w:cs="Arial"/>
          <w:szCs w:val="24"/>
        </w:rPr>
        <w:t>Regional de Engenharia e Agronomia</w:t>
      </w:r>
      <w:r w:rsidRPr="00BF0FFD">
        <w:rPr>
          <w:rFonts w:ascii="Arial" w:hAnsi="Arial" w:cs="Arial"/>
          <w:szCs w:val="24"/>
        </w:rPr>
        <w:t xml:space="preserve"> </w:t>
      </w:r>
      <w:r w:rsidR="006D595F" w:rsidRPr="00BF0FFD">
        <w:rPr>
          <w:rFonts w:ascii="Arial" w:hAnsi="Arial" w:cs="Arial"/>
          <w:szCs w:val="24"/>
        </w:rPr>
        <w:t>(</w:t>
      </w:r>
      <w:r w:rsidRPr="00BF0FFD">
        <w:rPr>
          <w:rFonts w:ascii="Arial" w:hAnsi="Arial" w:cs="Arial"/>
          <w:szCs w:val="24"/>
        </w:rPr>
        <w:t xml:space="preserve">CREA), </w:t>
      </w:r>
      <w:r w:rsidR="006D595F" w:rsidRPr="00BF0FFD">
        <w:rPr>
          <w:rFonts w:ascii="Arial" w:hAnsi="Arial" w:cs="Arial"/>
          <w:szCs w:val="24"/>
        </w:rPr>
        <w:t xml:space="preserve">ou outra entidade profissional competente, </w:t>
      </w:r>
      <w:r w:rsidRPr="00BF0FFD">
        <w:rPr>
          <w:rFonts w:ascii="Arial" w:hAnsi="Arial" w:cs="Arial"/>
          <w:szCs w:val="24"/>
        </w:rPr>
        <w:t>com a indicação do respectivo responsável técnico devidamente habilitado para o desempenho dos serviços licitados;</w:t>
      </w:r>
    </w:p>
    <w:p w:rsidR="00B13A8F" w:rsidRPr="00BF0FFD" w:rsidRDefault="00B13A8F" w:rsidP="00B13A8F">
      <w:pPr>
        <w:pStyle w:val="SemEspaamento"/>
        <w:rPr>
          <w:rFonts w:ascii="Arial" w:hAnsi="Arial" w:cs="Arial"/>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t xml:space="preserve">2.6.2 Certidão de Acervo Técnico (CAT) do responsável técnico, indicando as atribuições dos mesmos e, que os serviços executados sejam compatíveis com o objeto da licitação. A CAT deverá estar acompanhada ou conter o atestado de capacidade técnica para execução dos serviços descritos na planilha orçamentária anexa ao processo. </w:t>
      </w:r>
    </w:p>
    <w:p w:rsidR="00B13A8F" w:rsidRPr="00BF0FFD" w:rsidRDefault="00B13A8F" w:rsidP="00B13A8F">
      <w:pPr>
        <w:pStyle w:val="SemEspaamento"/>
        <w:rPr>
          <w:rFonts w:ascii="Arial" w:hAnsi="Arial" w:cs="Arial"/>
          <w:szCs w:val="24"/>
        </w:rPr>
      </w:pPr>
    </w:p>
    <w:p w:rsidR="00B13A8F" w:rsidRPr="00BF0FFD" w:rsidRDefault="00B13A8F" w:rsidP="00B13A8F">
      <w:pPr>
        <w:pStyle w:val="SemEspaamento"/>
        <w:ind w:left="708"/>
        <w:contextualSpacing/>
        <w:rPr>
          <w:rFonts w:ascii="Arial" w:hAnsi="Arial" w:cs="Arial"/>
          <w:b/>
          <w:bCs/>
          <w:szCs w:val="24"/>
        </w:rPr>
      </w:pPr>
      <w:r w:rsidRPr="00BF0FFD">
        <w:rPr>
          <w:rFonts w:ascii="Arial" w:hAnsi="Arial" w:cs="Arial"/>
          <w:b/>
          <w:bCs/>
          <w:szCs w:val="24"/>
        </w:rPr>
        <w:t>2.6.2.1 Ainda, é necessário a ênfase aos itens de maior relevância técnica indicado pelos responsáveis na elaboração da planilha orçamentária, anexados ao</w:t>
      </w:r>
      <w:r w:rsidR="006D595F" w:rsidRPr="00BF0FFD">
        <w:rPr>
          <w:rFonts w:ascii="Arial" w:hAnsi="Arial" w:cs="Arial"/>
          <w:b/>
          <w:bCs/>
          <w:szCs w:val="24"/>
        </w:rPr>
        <w:t xml:space="preserve"> processo SEI VR-12.073-00000399</w:t>
      </w:r>
      <w:r w:rsidRPr="00BF0FFD">
        <w:rPr>
          <w:rFonts w:ascii="Arial" w:hAnsi="Arial" w:cs="Arial"/>
          <w:b/>
          <w:bCs/>
          <w:szCs w:val="24"/>
        </w:rPr>
        <w:t xml:space="preserve">/2025. </w:t>
      </w:r>
    </w:p>
    <w:p w:rsidR="00B13A8F" w:rsidRPr="00BF0FFD" w:rsidRDefault="00B13A8F" w:rsidP="00B13A8F">
      <w:pPr>
        <w:pStyle w:val="SemEspaamento"/>
        <w:rPr>
          <w:rFonts w:ascii="Arial" w:hAnsi="Arial" w:cs="Arial"/>
          <w:b/>
          <w:sz w:val="20"/>
        </w:rPr>
      </w:pPr>
    </w:p>
    <w:p w:rsidR="00B13A8F" w:rsidRPr="00BF0FFD" w:rsidRDefault="00B13A8F" w:rsidP="00B13A8F">
      <w:pPr>
        <w:pStyle w:val="SemEspaamento"/>
        <w:rPr>
          <w:rFonts w:ascii="Arial" w:hAnsi="Arial" w:cs="Arial"/>
          <w:szCs w:val="24"/>
        </w:rPr>
      </w:pPr>
      <w:r w:rsidRPr="00BF0FFD">
        <w:rPr>
          <w:rFonts w:ascii="Arial" w:hAnsi="Arial" w:cs="Arial"/>
          <w:szCs w:val="24"/>
        </w:rPr>
        <w:t>2.6.3 Caso o responsável técnico não esteja mencionado na Certidão de Registro da Empresa, a empresa vencedora deverá comprovar o vínculo empregatício com o profissional mencionado na documentação da CAT, quando da assinatura do contrato, através da apresentação de cópia autenticada da Carteira de Trabalho e Previdência Social (CTPS), da ficha de registro de empregados e/ou contrato de prestação de serviços. No caso de algum profissional ser sócio da empresa, não é necessário apresentar comprovação de vínculo, o que se dará pelo próprio contrato social, conforme o caso.</w:t>
      </w:r>
    </w:p>
    <w:p w:rsidR="00B13A8F" w:rsidRPr="00BF0FFD" w:rsidRDefault="00B13A8F" w:rsidP="00B13A8F">
      <w:pPr>
        <w:pStyle w:val="SemEspaamento"/>
        <w:rPr>
          <w:rFonts w:ascii="Arial" w:hAnsi="Arial" w:cs="Arial"/>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t>2.7 A validade da proposta será de 60 (sessenta) dias consoante ao art. 15, inciso XIV, do Decreto Municipal nº 18524/2024</w:t>
      </w:r>
    </w:p>
    <w:p w:rsidR="00B13A8F" w:rsidRPr="00BF0FFD" w:rsidRDefault="00B13A8F" w:rsidP="00B13A8F">
      <w:pPr>
        <w:pStyle w:val="SemEspaamento"/>
        <w:rPr>
          <w:rFonts w:ascii="Arial" w:hAnsi="Arial" w:cs="Arial"/>
          <w:b/>
          <w:szCs w:val="24"/>
        </w:rPr>
      </w:pPr>
    </w:p>
    <w:p w:rsidR="00B13A8F" w:rsidRPr="00BF0FFD" w:rsidRDefault="00B13A8F" w:rsidP="00B13A8F">
      <w:pPr>
        <w:pStyle w:val="SemEspaamento"/>
        <w:rPr>
          <w:rFonts w:ascii="Arial" w:hAnsi="Arial" w:cs="Arial"/>
          <w:b/>
          <w:szCs w:val="24"/>
        </w:rPr>
      </w:pPr>
      <w:r w:rsidRPr="00BF0FFD">
        <w:rPr>
          <w:rFonts w:ascii="Arial" w:hAnsi="Arial" w:cs="Arial"/>
          <w:b/>
          <w:szCs w:val="24"/>
        </w:rPr>
        <w:t>3 - DA JUSTIFICATIVA:</w:t>
      </w:r>
    </w:p>
    <w:p w:rsidR="00B13A8F" w:rsidRPr="00BF0FFD" w:rsidRDefault="00B13A8F" w:rsidP="00B13A8F">
      <w:pPr>
        <w:pStyle w:val="SemEspaamento"/>
        <w:rPr>
          <w:rFonts w:ascii="Arial" w:hAnsi="Arial" w:cs="Arial"/>
          <w:b/>
          <w:szCs w:val="24"/>
        </w:rPr>
      </w:pPr>
    </w:p>
    <w:p w:rsidR="00B13A8F" w:rsidRPr="00BF0FFD" w:rsidRDefault="00B13A8F" w:rsidP="00B13A8F">
      <w:pPr>
        <w:pStyle w:val="PargrafodaLista"/>
        <w:spacing w:after="0" w:line="240" w:lineRule="auto"/>
        <w:ind w:left="0"/>
        <w:mirrorIndents/>
        <w:jc w:val="both"/>
        <w:rPr>
          <w:rFonts w:ascii="Arial" w:eastAsia="Times New Roman" w:hAnsi="Arial" w:cs="Arial"/>
          <w:sz w:val="24"/>
          <w:szCs w:val="24"/>
          <w:lang w:eastAsia="pt-BR"/>
        </w:rPr>
      </w:pPr>
      <w:r w:rsidRPr="00BF0FFD">
        <w:rPr>
          <w:rFonts w:ascii="Arial" w:eastAsia="Times New Roman" w:hAnsi="Arial" w:cs="Arial"/>
          <w:sz w:val="24"/>
          <w:szCs w:val="24"/>
          <w:lang w:eastAsia="pt-BR"/>
        </w:rPr>
        <w:lastRenderedPageBreak/>
        <w:t xml:space="preserve">A contratação de empresa especializada para a </w:t>
      </w:r>
      <w:r w:rsidR="00462BFA" w:rsidRPr="00BF0FFD">
        <w:rPr>
          <w:rFonts w:ascii="Arial" w:hAnsi="Arial" w:cs="Arial"/>
          <w:sz w:val="24"/>
          <w:szCs w:val="24"/>
        </w:rPr>
        <w:t>OBRA DE EXECUÇÃO DE ASFALTO NAS RUAS 18 A, 18 B, 40, 42, 44, 48, 50, 52, 54, 56, 58 E 33, NO BAIRRO VILA SANTA CECÍLIA, em Volta Redonda</w:t>
      </w:r>
      <w:r w:rsidRPr="00BF0FFD">
        <w:rPr>
          <w:rFonts w:ascii="Arial" w:eastAsia="Times New Roman" w:hAnsi="Arial" w:cs="Arial"/>
          <w:sz w:val="24"/>
          <w:szCs w:val="24"/>
          <w:lang w:eastAsia="pt-BR"/>
        </w:rPr>
        <w:t>, é de suma importância, pois tem como finalidade suprir a demanda da Secretaria Municipal de Obras, Prefeitura Municipal de Volta Redonda, apresentada a seguir:</w:t>
      </w:r>
    </w:p>
    <w:p w:rsidR="005677F2" w:rsidRPr="00BF0FFD" w:rsidRDefault="005677F2" w:rsidP="00B13A8F">
      <w:pPr>
        <w:pStyle w:val="PargrafodaLista"/>
        <w:spacing w:after="0" w:line="240" w:lineRule="auto"/>
        <w:ind w:left="0"/>
        <w:mirrorIndents/>
        <w:jc w:val="both"/>
        <w:rPr>
          <w:rFonts w:ascii="Arial" w:eastAsia="Times New Roman" w:hAnsi="Arial" w:cs="Arial"/>
          <w:sz w:val="24"/>
          <w:szCs w:val="24"/>
          <w:lang w:eastAsia="pt-BR"/>
        </w:rPr>
      </w:pPr>
    </w:p>
    <w:p w:rsidR="005677F2" w:rsidRPr="00BF0FFD" w:rsidRDefault="005677F2" w:rsidP="00B13A8F">
      <w:pPr>
        <w:pStyle w:val="PargrafodaLista"/>
        <w:spacing w:after="0" w:line="240" w:lineRule="auto"/>
        <w:ind w:left="0"/>
        <w:mirrorIndents/>
        <w:jc w:val="both"/>
        <w:rPr>
          <w:rFonts w:ascii="Arial" w:hAnsi="Arial" w:cs="Arial"/>
          <w:sz w:val="24"/>
          <w:szCs w:val="24"/>
        </w:rPr>
      </w:pPr>
      <w:r w:rsidRPr="00BF0FFD">
        <w:rPr>
          <w:rFonts w:ascii="Arial" w:hAnsi="Arial" w:cs="Arial"/>
          <w:sz w:val="24"/>
          <w:szCs w:val="24"/>
        </w:rPr>
        <w:t xml:space="preserve">Considerando o dever de promover o bem-estar de todos os usuários do local; </w:t>
      </w:r>
    </w:p>
    <w:p w:rsidR="005677F2" w:rsidRPr="00BF0FFD" w:rsidRDefault="005677F2" w:rsidP="00B13A8F">
      <w:pPr>
        <w:pStyle w:val="PargrafodaLista"/>
        <w:spacing w:after="0" w:line="240" w:lineRule="auto"/>
        <w:ind w:left="0"/>
        <w:mirrorIndents/>
        <w:jc w:val="both"/>
        <w:rPr>
          <w:rFonts w:ascii="Arial" w:hAnsi="Arial" w:cs="Arial"/>
          <w:sz w:val="24"/>
          <w:szCs w:val="24"/>
        </w:rPr>
      </w:pPr>
    </w:p>
    <w:p w:rsidR="005677F2" w:rsidRPr="00BF0FFD" w:rsidRDefault="005677F2" w:rsidP="00B13A8F">
      <w:pPr>
        <w:pStyle w:val="PargrafodaLista"/>
        <w:spacing w:after="0" w:line="240" w:lineRule="auto"/>
        <w:ind w:left="0"/>
        <w:mirrorIndents/>
        <w:jc w:val="both"/>
        <w:rPr>
          <w:rFonts w:ascii="Arial" w:hAnsi="Arial" w:cs="Arial"/>
          <w:sz w:val="24"/>
          <w:szCs w:val="24"/>
        </w:rPr>
      </w:pPr>
      <w:r w:rsidRPr="00BF0FFD">
        <w:rPr>
          <w:rFonts w:ascii="Arial" w:hAnsi="Arial" w:cs="Arial"/>
          <w:sz w:val="24"/>
          <w:szCs w:val="24"/>
        </w:rPr>
        <w:t>Considerando que o com a execução do asfalto haverá resultados de melhorias dos acessos para os usuários da via;</w:t>
      </w:r>
    </w:p>
    <w:p w:rsidR="005677F2" w:rsidRPr="00BF0FFD" w:rsidRDefault="005677F2" w:rsidP="00B13A8F">
      <w:pPr>
        <w:pStyle w:val="PargrafodaLista"/>
        <w:spacing w:after="0" w:line="240" w:lineRule="auto"/>
        <w:ind w:left="0"/>
        <w:mirrorIndents/>
        <w:jc w:val="both"/>
        <w:rPr>
          <w:rFonts w:ascii="Arial" w:hAnsi="Arial" w:cs="Arial"/>
          <w:sz w:val="24"/>
          <w:szCs w:val="24"/>
        </w:rPr>
      </w:pPr>
      <w:r w:rsidRPr="00BF0FFD">
        <w:rPr>
          <w:rFonts w:ascii="Arial" w:hAnsi="Arial" w:cs="Arial"/>
          <w:sz w:val="24"/>
          <w:szCs w:val="24"/>
        </w:rPr>
        <w:t xml:space="preserve">Considerando que com a execução de asfalto, aumentará a capacidade de duração e resistência, </w:t>
      </w:r>
      <w:proofErr w:type="spellStart"/>
      <w:r w:rsidRPr="00BF0FFD">
        <w:rPr>
          <w:rFonts w:ascii="Arial" w:hAnsi="Arial" w:cs="Arial"/>
          <w:sz w:val="24"/>
          <w:szCs w:val="24"/>
        </w:rPr>
        <w:t>consequentemente</w:t>
      </w:r>
      <w:proofErr w:type="spellEnd"/>
      <w:r w:rsidRPr="00BF0FFD">
        <w:rPr>
          <w:rFonts w:ascii="Arial" w:hAnsi="Arial" w:cs="Arial"/>
          <w:sz w:val="24"/>
          <w:szCs w:val="24"/>
        </w:rPr>
        <w:t xml:space="preserve"> resultando em melhor </w:t>
      </w:r>
      <w:proofErr w:type="spellStart"/>
      <w:r w:rsidRPr="00BF0FFD">
        <w:rPr>
          <w:rFonts w:ascii="Arial" w:hAnsi="Arial" w:cs="Arial"/>
          <w:sz w:val="24"/>
          <w:szCs w:val="24"/>
        </w:rPr>
        <w:t>infraestrutura</w:t>
      </w:r>
      <w:proofErr w:type="spellEnd"/>
      <w:r w:rsidRPr="00BF0FFD">
        <w:rPr>
          <w:rFonts w:ascii="Arial" w:hAnsi="Arial" w:cs="Arial"/>
          <w:sz w:val="24"/>
          <w:szCs w:val="24"/>
        </w:rPr>
        <w:t xml:space="preserve">; </w:t>
      </w:r>
    </w:p>
    <w:p w:rsidR="005677F2" w:rsidRPr="00BF0FFD" w:rsidRDefault="005677F2" w:rsidP="00B13A8F">
      <w:pPr>
        <w:pStyle w:val="PargrafodaLista"/>
        <w:spacing w:after="0" w:line="240" w:lineRule="auto"/>
        <w:ind w:left="0"/>
        <w:mirrorIndents/>
        <w:jc w:val="both"/>
        <w:rPr>
          <w:rFonts w:ascii="Arial" w:hAnsi="Arial" w:cs="Arial"/>
          <w:sz w:val="24"/>
          <w:szCs w:val="24"/>
        </w:rPr>
      </w:pPr>
    </w:p>
    <w:p w:rsidR="005677F2" w:rsidRPr="00BF0FFD" w:rsidRDefault="005677F2" w:rsidP="00B13A8F">
      <w:pPr>
        <w:pStyle w:val="PargrafodaLista"/>
        <w:spacing w:after="0" w:line="240" w:lineRule="auto"/>
        <w:ind w:left="0"/>
        <w:mirrorIndents/>
        <w:jc w:val="both"/>
        <w:rPr>
          <w:rFonts w:ascii="Arial" w:hAnsi="Arial" w:cs="Arial"/>
          <w:sz w:val="24"/>
          <w:szCs w:val="24"/>
        </w:rPr>
      </w:pPr>
      <w:r w:rsidRPr="00BF0FFD">
        <w:rPr>
          <w:rFonts w:ascii="Arial" w:hAnsi="Arial" w:cs="Arial"/>
          <w:sz w:val="24"/>
          <w:szCs w:val="24"/>
        </w:rPr>
        <w:t xml:space="preserve">Considerando que a pavimentação facilita o acesso a serviço essenciais; </w:t>
      </w:r>
    </w:p>
    <w:p w:rsidR="005677F2" w:rsidRPr="00BF0FFD" w:rsidRDefault="005677F2" w:rsidP="00B13A8F">
      <w:pPr>
        <w:pStyle w:val="PargrafodaLista"/>
        <w:spacing w:after="0" w:line="240" w:lineRule="auto"/>
        <w:ind w:left="0"/>
        <w:mirrorIndents/>
        <w:jc w:val="both"/>
        <w:rPr>
          <w:rFonts w:ascii="Arial" w:hAnsi="Arial" w:cs="Arial"/>
          <w:sz w:val="24"/>
          <w:szCs w:val="24"/>
        </w:rPr>
      </w:pPr>
    </w:p>
    <w:p w:rsidR="005677F2" w:rsidRPr="00BF0FFD" w:rsidRDefault="005677F2" w:rsidP="00B13A8F">
      <w:pPr>
        <w:pStyle w:val="PargrafodaLista"/>
        <w:spacing w:after="0" w:line="240" w:lineRule="auto"/>
        <w:ind w:left="0"/>
        <w:mirrorIndents/>
        <w:jc w:val="both"/>
        <w:rPr>
          <w:rFonts w:ascii="Arial" w:hAnsi="Arial" w:cs="Arial"/>
          <w:sz w:val="24"/>
          <w:szCs w:val="24"/>
          <w:shd w:val="clear" w:color="auto" w:fill="FFFFFF"/>
        </w:rPr>
      </w:pPr>
      <w:r w:rsidRPr="00BF0FFD">
        <w:rPr>
          <w:rFonts w:ascii="Arial" w:hAnsi="Arial" w:cs="Arial"/>
          <w:sz w:val="24"/>
          <w:szCs w:val="24"/>
        </w:rPr>
        <w:t>Considerando que a execução de pavimentação fomenta o desenvolvimento econômico, melhora o ambiente urbano e capacidade de atendimento à população;</w:t>
      </w:r>
    </w:p>
    <w:p w:rsidR="00C45D66" w:rsidRPr="00BF0FFD" w:rsidRDefault="00C45D66" w:rsidP="00C45D66">
      <w:pPr>
        <w:contextualSpacing/>
        <w:mirrorIndents/>
        <w:jc w:val="both"/>
        <w:rPr>
          <w:rFonts w:ascii="Arial" w:hAnsi="Arial" w:cs="Arial"/>
          <w:sz w:val="24"/>
          <w:szCs w:val="24"/>
        </w:rPr>
      </w:pPr>
    </w:p>
    <w:p w:rsidR="00B13A8F" w:rsidRPr="00BF0FFD" w:rsidRDefault="00B13A8F" w:rsidP="00C45D66">
      <w:pPr>
        <w:contextualSpacing/>
        <w:mirrorIndents/>
        <w:jc w:val="both"/>
        <w:rPr>
          <w:rFonts w:ascii="Arial" w:hAnsi="Arial" w:cs="Arial"/>
          <w:sz w:val="24"/>
          <w:szCs w:val="24"/>
        </w:rPr>
      </w:pPr>
      <w:r w:rsidRPr="00BF0FFD">
        <w:rPr>
          <w:rFonts w:ascii="Arial" w:hAnsi="Arial" w:cs="Arial"/>
          <w:sz w:val="24"/>
          <w:szCs w:val="24"/>
        </w:rPr>
        <w:t>Considerando que de acordo com a necessidade constatada, com base em levantamento de dados, verificou-se que a intervenção necessária não seria possível de ser executada pela Secretaria Municipal de Obras - SMO, por se tratarem de serviços de maior complexidade, exigindo Responsável Técnico qualificado;</w:t>
      </w:r>
    </w:p>
    <w:p w:rsidR="00C45D66" w:rsidRPr="00BF0FFD" w:rsidRDefault="00C45D66" w:rsidP="00C45D66">
      <w:pPr>
        <w:contextualSpacing/>
        <w:mirrorIndents/>
        <w:jc w:val="both"/>
        <w:rPr>
          <w:rFonts w:ascii="Arial" w:hAnsi="Arial" w:cs="Arial"/>
          <w:sz w:val="24"/>
          <w:szCs w:val="24"/>
        </w:rPr>
      </w:pPr>
    </w:p>
    <w:p w:rsidR="00C45D66" w:rsidRPr="00BF0FFD" w:rsidRDefault="00C45D66" w:rsidP="00C45D66">
      <w:pPr>
        <w:contextualSpacing/>
        <w:mirrorIndents/>
        <w:jc w:val="both"/>
        <w:rPr>
          <w:rFonts w:ascii="Arial" w:hAnsi="Arial" w:cs="Arial"/>
          <w:sz w:val="24"/>
          <w:szCs w:val="24"/>
        </w:rPr>
      </w:pPr>
      <w:r w:rsidRPr="00BF0FFD">
        <w:rPr>
          <w:rFonts w:ascii="Arial" w:hAnsi="Arial" w:cs="Arial"/>
          <w:sz w:val="24"/>
          <w:szCs w:val="24"/>
        </w:rPr>
        <w:t xml:space="preserve">Considerando a necessidade de abertura do presente processo com a finalidade de atendimento do Instituto de Planejamento e Pesquisa Urbano, em relação às condições de bem-estar, segurança e </w:t>
      </w:r>
      <w:proofErr w:type="spellStart"/>
      <w:r w:rsidRPr="00BF0FFD">
        <w:rPr>
          <w:rFonts w:ascii="Arial" w:hAnsi="Arial" w:cs="Arial"/>
          <w:sz w:val="24"/>
          <w:szCs w:val="24"/>
        </w:rPr>
        <w:t>habitabilidade</w:t>
      </w:r>
      <w:proofErr w:type="spellEnd"/>
      <w:r w:rsidRPr="00BF0FFD">
        <w:rPr>
          <w:rFonts w:ascii="Arial" w:hAnsi="Arial" w:cs="Arial"/>
          <w:sz w:val="24"/>
          <w:szCs w:val="24"/>
        </w:rPr>
        <w:t xml:space="preserve"> do prédio público/privado;</w:t>
      </w:r>
    </w:p>
    <w:p w:rsidR="00C45D66" w:rsidRPr="00BF0FFD" w:rsidRDefault="00C45D66" w:rsidP="00B13A8F">
      <w:pPr>
        <w:mirrorIndents/>
        <w:jc w:val="both"/>
        <w:rPr>
          <w:rFonts w:ascii="Arial" w:hAnsi="Arial" w:cs="Arial"/>
          <w:sz w:val="24"/>
          <w:szCs w:val="24"/>
        </w:rPr>
      </w:pPr>
    </w:p>
    <w:p w:rsidR="00B13A8F" w:rsidRPr="00BF0FFD" w:rsidRDefault="00B13A8F" w:rsidP="00B13A8F">
      <w:pPr>
        <w:mirrorIndents/>
        <w:jc w:val="both"/>
        <w:rPr>
          <w:rFonts w:ascii="Arial" w:hAnsi="Arial" w:cs="Arial"/>
          <w:sz w:val="24"/>
          <w:szCs w:val="24"/>
        </w:rPr>
      </w:pPr>
      <w:r w:rsidRPr="00BF0FFD">
        <w:rPr>
          <w:rFonts w:ascii="Arial" w:hAnsi="Arial" w:cs="Arial"/>
          <w:sz w:val="24"/>
          <w:szCs w:val="24"/>
        </w:rPr>
        <w:t xml:space="preserve">Assim, será iniciado o processo licitatório para a execução do projeto. </w:t>
      </w:r>
    </w:p>
    <w:p w:rsidR="00B13A8F" w:rsidRPr="00BF0FFD" w:rsidRDefault="00B13A8F" w:rsidP="00B13A8F">
      <w:pPr>
        <w:mirrorIndents/>
        <w:jc w:val="both"/>
        <w:rPr>
          <w:rFonts w:ascii="Arial" w:hAnsi="Arial" w:cs="Arial"/>
          <w:sz w:val="24"/>
          <w:szCs w:val="24"/>
        </w:rPr>
      </w:pPr>
      <w:r w:rsidRPr="00BF0FFD">
        <w:rPr>
          <w:rFonts w:ascii="Arial" w:hAnsi="Arial" w:cs="Arial"/>
          <w:sz w:val="24"/>
          <w:szCs w:val="24"/>
        </w:rPr>
        <w:t>A partir disso, o INSTITUTO DE PESQUISA E PLANEJAMENTO URBANO DE VOLTA REDONDA IPPU/VR realizou planilha de levantamento de quantidades; cronograma físico-financeiro e memória de cálculo para a realização do objeto.</w:t>
      </w:r>
    </w:p>
    <w:p w:rsidR="00B13A8F" w:rsidRPr="00BF0FFD" w:rsidRDefault="00B13A8F" w:rsidP="00B13A8F">
      <w:pPr>
        <w:pStyle w:val="SemEspaamento"/>
        <w:rPr>
          <w:rFonts w:ascii="Arial" w:hAnsi="Arial" w:cs="Arial"/>
          <w:b/>
          <w:szCs w:val="24"/>
        </w:rPr>
      </w:pPr>
      <w:r w:rsidRPr="00BF0FFD">
        <w:rPr>
          <w:rFonts w:ascii="Arial" w:hAnsi="Arial" w:cs="Arial"/>
          <w:b/>
          <w:szCs w:val="24"/>
        </w:rPr>
        <w:t>4 - DO INÍCIO DA EXECUÇÃO DA OBRA:</w:t>
      </w:r>
    </w:p>
    <w:p w:rsidR="00B13A8F" w:rsidRPr="00BF0FFD" w:rsidRDefault="00B13A8F" w:rsidP="00B13A8F">
      <w:pPr>
        <w:pStyle w:val="SemEspaamento"/>
        <w:rPr>
          <w:rFonts w:ascii="Arial" w:hAnsi="Arial" w:cs="Arial"/>
          <w:b/>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t xml:space="preserve">4.1 A obra será iniciada a partir da data de expedição da respectiva ordem de serviço e a equipe de fiscalização emitida pelo MUNICÍPIO, através da SECRETARIA MUNICIPAL DE OBRAS - SMO, no prazo de </w:t>
      </w:r>
      <w:r w:rsidRPr="00BF0FFD">
        <w:rPr>
          <w:rFonts w:ascii="Arial" w:hAnsi="Arial" w:cs="Arial"/>
          <w:b/>
          <w:szCs w:val="24"/>
        </w:rPr>
        <w:t>01 (um)</w:t>
      </w:r>
      <w:r w:rsidRPr="00BF0FFD">
        <w:rPr>
          <w:rFonts w:ascii="Arial" w:hAnsi="Arial" w:cs="Arial"/>
          <w:szCs w:val="24"/>
        </w:rPr>
        <w:t xml:space="preserve"> mês deverá atuar de modo a comprovar que a CONTRATADA está disponibilizando todos os recursos materiais e humanos necessários aos serviços preliminares de modo a prevenir eventuais atrasos na conclusão do objeto deste Projeto Básico.</w:t>
      </w:r>
    </w:p>
    <w:p w:rsidR="00B13A8F" w:rsidRPr="00BF0FFD" w:rsidRDefault="00B13A8F" w:rsidP="00B13A8F">
      <w:pPr>
        <w:pStyle w:val="SemEspaamento"/>
        <w:rPr>
          <w:rFonts w:ascii="Arial" w:hAnsi="Arial" w:cs="Arial"/>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lastRenderedPageBreak/>
        <w:t>4.2 Os fiscais deverão realizar as seguintes observações:</w:t>
      </w:r>
    </w:p>
    <w:p w:rsidR="00B13A8F" w:rsidRPr="00BF0FFD" w:rsidRDefault="00B13A8F" w:rsidP="00B13A8F">
      <w:pPr>
        <w:pStyle w:val="SemEspaamento"/>
        <w:rPr>
          <w:rFonts w:ascii="Arial" w:hAnsi="Arial" w:cs="Arial"/>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t>• Profissionais habilitados e qualificados, em quantidade suficiente para o cumprimento de todas as ações previstas neste Projeto Básico;</w:t>
      </w:r>
    </w:p>
    <w:p w:rsidR="00B13A8F" w:rsidRPr="00BF0FFD" w:rsidRDefault="00B13A8F" w:rsidP="00B13A8F">
      <w:pPr>
        <w:pStyle w:val="SemEspaamento"/>
        <w:rPr>
          <w:rFonts w:ascii="Arial" w:hAnsi="Arial" w:cs="Arial"/>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t>• Logística eficiente disponibilizando equipamentos, materiais e pessoal suficientes para o cumprimento integral de cada etapa prevista no cronograma de execução.</w:t>
      </w:r>
    </w:p>
    <w:p w:rsidR="00B13A8F" w:rsidRPr="00BF0FFD" w:rsidRDefault="00B13A8F" w:rsidP="00B13A8F">
      <w:pPr>
        <w:pStyle w:val="SemEspaamento"/>
        <w:rPr>
          <w:rFonts w:ascii="Arial" w:hAnsi="Arial" w:cs="Arial"/>
          <w:szCs w:val="24"/>
        </w:rPr>
      </w:pPr>
    </w:p>
    <w:p w:rsidR="00B13A8F" w:rsidRPr="00BF0FFD" w:rsidRDefault="00B13A8F" w:rsidP="00B13A8F">
      <w:pPr>
        <w:pStyle w:val="SemEspaamento"/>
        <w:rPr>
          <w:rFonts w:ascii="Arial" w:hAnsi="Arial" w:cs="Arial"/>
          <w:b/>
          <w:szCs w:val="24"/>
        </w:rPr>
      </w:pPr>
      <w:r w:rsidRPr="00BF0FFD">
        <w:rPr>
          <w:rFonts w:ascii="Arial" w:hAnsi="Arial" w:cs="Arial"/>
          <w:b/>
          <w:szCs w:val="24"/>
        </w:rPr>
        <w:t>5 - DAS CONDIÇÕES DE RECEBIMENTO DO OBJETO:</w:t>
      </w:r>
    </w:p>
    <w:p w:rsidR="00B13A8F" w:rsidRPr="00BF0FFD" w:rsidRDefault="00B13A8F" w:rsidP="00B13A8F">
      <w:pPr>
        <w:pStyle w:val="SemEspaamento"/>
        <w:rPr>
          <w:rFonts w:ascii="Arial" w:hAnsi="Arial" w:cs="Arial"/>
          <w:b/>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t>5.1 Se tratando de obras e serviços, atender o Capítulo IX, artigo 140, da Lei nº 14133/2021, acerca do recebimento do objeto do contrato.</w:t>
      </w:r>
    </w:p>
    <w:p w:rsidR="00B13A8F" w:rsidRPr="00BF0FFD" w:rsidRDefault="00B13A8F" w:rsidP="00B13A8F">
      <w:pPr>
        <w:pStyle w:val="SemEspaamento"/>
        <w:rPr>
          <w:rFonts w:ascii="Arial" w:hAnsi="Arial" w:cs="Arial"/>
          <w:b/>
          <w:szCs w:val="24"/>
        </w:rPr>
      </w:pPr>
    </w:p>
    <w:p w:rsidR="00B13A8F" w:rsidRPr="00BF0FFD" w:rsidRDefault="00B13A8F" w:rsidP="00B13A8F">
      <w:pPr>
        <w:tabs>
          <w:tab w:val="left" w:pos="709"/>
          <w:tab w:val="left" w:pos="1276"/>
          <w:tab w:val="left" w:pos="1843"/>
        </w:tabs>
        <w:jc w:val="both"/>
        <w:rPr>
          <w:rFonts w:ascii="Arial" w:eastAsia="Arial" w:hAnsi="Arial" w:cs="Arial"/>
          <w:sz w:val="24"/>
          <w:szCs w:val="24"/>
        </w:rPr>
      </w:pPr>
      <w:r w:rsidRPr="00BF0FFD">
        <w:rPr>
          <w:rFonts w:ascii="Arial" w:eastAsia="Arial" w:hAnsi="Arial" w:cs="Arial"/>
          <w:sz w:val="24"/>
          <w:szCs w:val="24"/>
        </w:rPr>
        <w:t>5.2 A correta execução de todas as ações estabelecidas neste Projeto Básico será comprovada oficialmente, através de medições assinadas por profissionais habilitados e este documento será parte indispensável do processo de liquidação da despesa.</w:t>
      </w:r>
    </w:p>
    <w:p w:rsidR="00B13A8F" w:rsidRPr="00BF0FFD" w:rsidRDefault="00B13A8F" w:rsidP="00EB7323">
      <w:pPr>
        <w:tabs>
          <w:tab w:val="left" w:pos="709"/>
          <w:tab w:val="left" w:pos="1276"/>
          <w:tab w:val="left" w:pos="1843"/>
        </w:tabs>
        <w:jc w:val="both"/>
        <w:rPr>
          <w:rFonts w:ascii="Arial" w:eastAsia="Arial" w:hAnsi="Arial" w:cs="Arial"/>
          <w:sz w:val="24"/>
          <w:szCs w:val="24"/>
        </w:rPr>
      </w:pPr>
      <w:r w:rsidRPr="00BF0FFD">
        <w:rPr>
          <w:rFonts w:ascii="Arial" w:eastAsia="Arial" w:hAnsi="Arial" w:cs="Arial"/>
          <w:sz w:val="24"/>
          <w:szCs w:val="24"/>
        </w:rPr>
        <w:t>5.3 A execução total do objeto deste Projeto Básico será comprovada pela medição final acompanhada pelo respectivo TERMO DE RECEBIMENTO DA OBRA.</w:t>
      </w:r>
    </w:p>
    <w:p w:rsidR="00B13A8F" w:rsidRPr="00BF0FFD" w:rsidRDefault="00B13A8F" w:rsidP="00B13A8F">
      <w:pPr>
        <w:autoSpaceDE w:val="0"/>
        <w:autoSpaceDN w:val="0"/>
        <w:adjustRightInd w:val="0"/>
        <w:jc w:val="both"/>
        <w:rPr>
          <w:rFonts w:ascii="Arial" w:eastAsia="Calibri" w:hAnsi="Arial" w:cs="Arial"/>
          <w:sz w:val="24"/>
          <w:szCs w:val="24"/>
        </w:rPr>
      </w:pPr>
      <w:r w:rsidRPr="00BF0FFD">
        <w:rPr>
          <w:rFonts w:ascii="Arial" w:hAnsi="Arial" w:cs="Arial"/>
          <w:bCs/>
          <w:sz w:val="24"/>
          <w:szCs w:val="24"/>
        </w:rPr>
        <w:t xml:space="preserve">5.4 </w:t>
      </w:r>
      <w:r w:rsidRPr="00BF0FFD">
        <w:rPr>
          <w:rFonts w:ascii="Arial" w:hAnsi="Arial" w:cs="Arial"/>
          <w:sz w:val="24"/>
          <w:szCs w:val="24"/>
        </w:rPr>
        <w:t>O recebimento e a aceitação das obras dar-se-ão da seguinte forma.</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 xml:space="preserve">a) </w:t>
      </w:r>
      <w:r w:rsidRPr="00BF0FFD">
        <w:rPr>
          <w:rFonts w:ascii="Arial" w:hAnsi="Arial" w:cs="Arial"/>
          <w:b/>
          <w:bCs/>
          <w:sz w:val="24"/>
          <w:szCs w:val="24"/>
        </w:rPr>
        <w:t>“Provisório”</w:t>
      </w:r>
      <w:r w:rsidRPr="00BF0FFD">
        <w:rPr>
          <w:rFonts w:ascii="Arial" w:hAnsi="Arial" w:cs="Arial"/>
          <w:sz w:val="24"/>
          <w:szCs w:val="24"/>
        </w:rPr>
        <w:t xml:space="preserve">: em até 15 (quinze) dias corridos, contados da data da comunicação, </w:t>
      </w:r>
      <w:r w:rsidRPr="00BF0FFD">
        <w:rPr>
          <w:rFonts w:ascii="Arial" w:hAnsi="Arial" w:cs="Arial"/>
          <w:b/>
          <w:bCs/>
          <w:sz w:val="24"/>
          <w:szCs w:val="24"/>
        </w:rPr>
        <w:t>por escrito</w:t>
      </w:r>
      <w:r w:rsidRPr="00BF0FFD">
        <w:rPr>
          <w:rFonts w:ascii="Arial" w:hAnsi="Arial" w:cs="Arial"/>
          <w:sz w:val="24"/>
          <w:szCs w:val="24"/>
        </w:rPr>
        <w:t>,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b) Os materiais e equipamentos fornecidos e/ou serviços executados pela CONTRATADA, que não satisfizerem as condições de recebimento, serão recusados pela fiscalização e deverão ser substituídos e/ou refeitos.</w:t>
      </w:r>
    </w:p>
    <w:p w:rsidR="00B13A8F" w:rsidRPr="00BF0FFD" w:rsidRDefault="00B13A8F" w:rsidP="00EB7323">
      <w:pPr>
        <w:autoSpaceDE w:val="0"/>
        <w:autoSpaceDN w:val="0"/>
        <w:adjustRightInd w:val="0"/>
        <w:jc w:val="both"/>
        <w:rPr>
          <w:rFonts w:ascii="Arial" w:hAnsi="Arial" w:cs="Arial"/>
          <w:sz w:val="24"/>
          <w:szCs w:val="24"/>
        </w:rPr>
      </w:pPr>
      <w:r w:rsidRPr="00BF0FFD">
        <w:rPr>
          <w:rFonts w:ascii="Arial" w:hAnsi="Arial" w:cs="Arial"/>
          <w:sz w:val="24"/>
          <w:szCs w:val="24"/>
        </w:rPr>
        <w:t>c) “</w:t>
      </w:r>
      <w:r w:rsidRPr="00BF0FFD">
        <w:rPr>
          <w:rFonts w:ascii="Arial" w:hAnsi="Arial" w:cs="Arial"/>
          <w:b/>
          <w:bCs/>
          <w:sz w:val="24"/>
          <w:szCs w:val="24"/>
        </w:rPr>
        <w:t>Definitivo</w:t>
      </w:r>
      <w:r w:rsidRPr="00BF0FFD">
        <w:rPr>
          <w:rFonts w:ascii="Arial" w:hAnsi="Arial" w:cs="Arial"/>
          <w:sz w:val="24"/>
          <w:szCs w:val="24"/>
        </w:rPr>
        <w:t>”: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r w:rsidRPr="00BF0FFD">
        <w:rPr>
          <w:rFonts w:ascii="Arial" w:hAnsi="Arial" w:cs="Arial"/>
          <w:sz w:val="24"/>
          <w:szCs w:val="24"/>
        </w:rPr>
        <w:tab/>
      </w:r>
    </w:p>
    <w:p w:rsidR="00B13A8F" w:rsidRPr="00BF0FFD" w:rsidRDefault="00B13A8F" w:rsidP="00EB7323">
      <w:pPr>
        <w:autoSpaceDE w:val="0"/>
        <w:autoSpaceDN w:val="0"/>
        <w:adjustRightInd w:val="0"/>
        <w:jc w:val="both"/>
        <w:rPr>
          <w:rFonts w:ascii="Arial" w:hAnsi="Arial" w:cs="Arial"/>
          <w:sz w:val="24"/>
          <w:szCs w:val="24"/>
        </w:rPr>
      </w:pPr>
      <w:r w:rsidRPr="00BF0FFD">
        <w:rPr>
          <w:rFonts w:ascii="Arial" w:hAnsi="Arial" w:cs="Arial"/>
          <w:sz w:val="24"/>
          <w:szCs w:val="24"/>
        </w:rPr>
        <w:t>d) Se após o Recebimento Provisório for identificada qualquer falha na execução, cuja responsabilidade seja atribuída à empresa, o prazo para a efetivação do Recebimento Definitivo ficará suspenso até o saneamento das impropriedades detectadas.</w:t>
      </w:r>
    </w:p>
    <w:p w:rsidR="00BF7FDD" w:rsidRPr="00BF0FFD" w:rsidRDefault="00B13A8F" w:rsidP="00B13A8F">
      <w:pPr>
        <w:autoSpaceDE w:val="0"/>
        <w:autoSpaceDN w:val="0"/>
        <w:adjustRightInd w:val="0"/>
        <w:rPr>
          <w:rFonts w:ascii="Arial" w:hAnsi="Arial" w:cs="Arial"/>
          <w:sz w:val="24"/>
          <w:szCs w:val="24"/>
        </w:rPr>
      </w:pPr>
      <w:r w:rsidRPr="00BF0FFD">
        <w:rPr>
          <w:rFonts w:ascii="Arial" w:hAnsi="Arial" w:cs="Arial"/>
          <w:sz w:val="24"/>
          <w:szCs w:val="24"/>
        </w:rPr>
        <w:lastRenderedPageBreak/>
        <w:t>e) O recebimento, provisório ou definitivo, não exclui a responsabilidade civil da empresa pela solidez e segurança dos serviços e dos materiais empregados, durante o período de garantia previsto neste Projeto Básico, item 8.</w:t>
      </w:r>
      <w:r w:rsidRPr="00BF0FFD">
        <w:rPr>
          <w:rFonts w:ascii="Arial" w:hAnsi="Arial" w:cs="Arial"/>
          <w:sz w:val="24"/>
          <w:szCs w:val="24"/>
        </w:rPr>
        <w:tab/>
      </w:r>
    </w:p>
    <w:p w:rsidR="00B13A8F" w:rsidRPr="00BF0FFD" w:rsidRDefault="00B13A8F" w:rsidP="00B13A8F">
      <w:pPr>
        <w:autoSpaceDE w:val="0"/>
        <w:autoSpaceDN w:val="0"/>
        <w:adjustRightInd w:val="0"/>
        <w:rPr>
          <w:rFonts w:ascii="Arial" w:hAnsi="Arial" w:cs="Arial"/>
          <w:b/>
          <w:sz w:val="24"/>
          <w:szCs w:val="24"/>
        </w:rPr>
      </w:pPr>
      <w:r w:rsidRPr="00BF0FFD">
        <w:rPr>
          <w:rFonts w:ascii="Arial" w:hAnsi="Arial" w:cs="Arial"/>
          <w:b/>
          <w:sz w:val="24"/>
          <w:szCs w:val="24"/>
        </w:rPr>
        <w:t xml:space="preserve">6. DA EXECUÇÃO DAS OBRAS E DA SUBCONTRATAÇÃO: </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6.1 As obras a serem executados deverão obedecer rigorosamente às normas e códigos aplicáveis ao serviço em pauta, sendo que as especificações da ABNT serão consideradas como elemento base para quaisquer serviços ou fornecimentos de materiais e equipamentos.</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6.2 Onde as normas da ABNT faltarem ou forem omissas, deverão ser consideradas as prescrições, indicações, especificações, normas e regulamentos de órgãos/entidades internacionais reconhecidos como referência técnica, mediante aprovação da área técnica da equipe de fiscalização do MUNICÍPIO, bem como as recomendações dos fabricantes dos equipamentos e materiais que compõem o sistema.</w:t>
      </w:r>
    </w:p>
    <w:p w:rsidR="00B13A8F" w:rsidRPr="00BF0FFD" w:rsidRDefault="00B13A8F" w:rsidP="00EB7323">
      <w:pPr>
        <w:autoSpaceDE w:val="0"/>
        <w:autoSpaceDN w:val="0"/>
        <w:adjustRightInd w:val="0"/>
        <w:jc w:val="both"/>
        <w:rPr>
          <w:rFonts w:ascii="Arial" w:hAnsi="Arial" w:cs="Arial"/>
          <w:sz w:val="24"/>
          <w:szCs w:val="24"/>
        </w:rPr>
      </w:pPr>
      <w:r w:rsidRPr="00BF0FFD">
        <w:rPr>
          <w:rFonts w:ascii="Arial" w:hAnsi="Arial" w:cs="Arial"/>
          <w:sz w:val="24"/>
          <w:szCs w:val="24"/>
        </w:rPr>
        <w:t>6.3 Em particular, também devem ser observadas, no que couberem, as seguintes Recomendações, Normas, Decretos e Leis:</w:t>
      </w:r>
    </w:p>
    <w:p w:rsidR="00B13A8F" w:rsidRPr="00BF0FFD" w:rsidRDefault="00B13A8F" w:rsidP="00B13A8F">
      <w:pPr>
        <w:autoSpaceDE w:val="0"/>
        <w:autoSpaceDN w:val="0"/>
        <w:adjustRightInd w:val="0"/>
        <w:ind w:left="993"/>
        <w:contextualSpacing/>
        <w:rPr>
          <w:rFonts w:ascii="Arial" w:hAnsi="Arial" w:cs="Arial"/>
          <w:sz w:val="24"/>
          <w:szCs w:val="24"/>
        </w:rPr>
      </w:pPr>
      <w:r w:rsidRPr="00BF0FFD">
        <w:rPr>
          <w:rFonts w:ascii="Arial" w:hAnsi="Arial" w:cs="Arial"/>
          <w:sz w:val="24"/>
          <w:szCs w:val="24"/>
        </w:rPr>
        <w:t>6.3.1. As Normas e especificações constantes no presente projeto;</w:t>
      </w:r>
    </w:p>
    <w:p w:rsidR="00B13A8F" w:rsidRPr="00BF0FFD" w:rsidRDefault="00B13A8F" w:rsidP="00B13A8F">
      <w:pPr>
        <w:autoSpaceDE w:val="0"/>
        <w:autoSpaceDN w:val="0"/>
        <w:adjustRightInd w:val="0"/>
        <w:ind w:left="993"/>
        <w:contextualSpacing/>
        <w:rPr>
          <w:rFonts w:ascii="Arial" w:hAnsi="Arial" w:cs="Arial"/>
          <w:sz w:val="24"/>
          <w:szCs w:val="24"/>
        </w:rPr>
      </w:pPr>
      <w:r w:rsidRPr="00BF0FFD">
        <w:rPr>
          <w:rFonts w:ascii="Arial" w:hAnsi="Arial" w:cs="Arial"/>
          <w:sz w:val="24"/>
          <w:szCs w:val="24"/>
        </w:rPr>
        <w:t>6.3.2. As prescrições e recomendações dos fabricantes;</w:t>
      </w:r>
    </w:p>
    <w:p w:rsidR="00B13A8F" w:rsidRPr="00BF0FFD" w:rsidRDefault="00B13A8F" w:rsidP="00B13A8F">
      <w:pPr>
        <w:autoSpaceDE w:val="0"/>
        <w:autoSpaceDN w:val="0"/>
        <w:adjustRightInd w:val="0"/>
        <w:ind w:left="993"/>
        <w:contextualSpacing/>
        <w:rPr>
          <w:rFonts w:ascii="Arial" w:hAnsi="Arial" w:cs="Arial"/>
          <w:sz w:val="24"/>
          <w:szCs w:val="24"/>
        </w:rPr>
      </w:pPr>
      <w:r w:rsidRPr="00BF0FFD">
        <w:rPr>
          <w:rFonts w:ascii="Arial" w:hAnsi="Arial" w:cs="Arial"/>
          <w:sz w:val="24"/>
          <w:szCs w:val="24"/>
        </w:rPr>
        <w:t>6.3.3. Manual de Obras Públicas – Edificações - Práticas SEAP</w:t>
      </w:r>
    </w:p>
    <w:p w:rsidR="00B13A8F" w:rsidRPr="00BF0FFD" w:rsidRDefault="00B13A8F" w:rsidP="00EB7323">
      <w:pPr>
        <w:autoSpaceDE w:val="0"/>
        <w:autoSpaceDN w:val="0"/>
        <w:adjustRightInd w:val="0"/>
        <w:ind w:left="993"/>
        <w:contextualSpacing/>
        <w:rPr>
          <w:rFonts w:ascii="Arial" w:hAnsi="Arial" w:cs="Arial"/>
          <w:sz w:val="24"/>
          <w:szCs w:val="24"/>
        </w:rPr>
      </w:pPr>
      <w:r w:rsidRPr="00BF0FFD">
        <w:rPr>
          <w:rFonts w:ascii="Arial" w:hAnsi="Arial" w:cs="Arial"/>
          <w:sz w:val="24"/>
          <w:szCs w:val="24"/>
        </w:rPr>
        <w:t>6.3.4. As Normas internas da PMVR</w:t>
      </w:r>
    </w:p>
    <w:p w:rsidR="00BF7FDD" w:rsidRPr="00BF0FFD" w:rsidRDefault="00BF7FDD" w:rsidP="00B13A8F">
      <w:pPr>
        <w:autoSpaceDE w:val="0"/>
        <w:autoSpaceDN w:val="0"/>
        <w:adjustRightInd w:val="0"/>
        <w:jc w:val="both"/>
        <w:rPr>
          <w:rFonts w:ascii="Arial" w:hAnsi="Arial" w:cs="Arial"/>
          <w:sz w:val="24"/>
          <w:szCs w:val="24"/>
        </w:rPr>
      </w:pP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6.4 O acompanhamento e/ou a execução das obras deverão ser realizados pelo (s) profissional (is), cujo acervo técnico implicou na qualificação técnica da empresa CONTRATADA ou outro de igual ou superior qualificação.</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6.5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 xml:space="preserve">6.6 Os serviços serão executados, preferencialmente, durante o horário de expediente, de segunda a sexta-feira das 07h00min às 17h00min, podendo ser alterado com solicitação prévia da CONTRATADA no prazo mínimo de 2 dias, em casos excepcionais. A programação e data para execução dos serviços serão aprovadas pela fiscalização, devendo-se considerar que muitos serviços serão </w:t>
      </w:r>
      <w:r w:rsidRPr="00BF0FFD">
        <w:rPr>
          <w:rFonts w:ascii="Arial" w:hAnsi="Arial" w:cs="Arial"/>
          <w:sz w:val="24"/>
          <w:szCs w:val="24"/>
        </w:rPr>
        <w:lastRenderedPageBreak/>
        <w:t>realizados em horários extraordinários, inclusive à noite, sábados,</w:t>
      </w:r>
      <w:r w:rsidRPr="00BF0FFD">
        <w:rPr>
          <w:rFonts w:ascii="Arial" w:hAnsi="Arial" w:cs="Arial"/>
          <w:szCs w:val="24"/>
        </w:rPr>
        <w:t xml:space="preserve"> </w:t>
      </w:r>
      <w:r w:rsidRPr="00BF0FFD">
        <w:rPr>
          <w:rFonts w:ascii="Arial" w:hAnsi="Arial" w:cs="Arial"/>
          <w:sz w:val="24"/>
          <w:szCs w:val="24"/>
        </w:rPr>
        <w:t>domingos e feriados, sem nenhum ônus adicional ao Município, os quais já deverão estar previstos nos preços apresentados pela empresa, quando da licitação.</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6.7 Fica de responsabilidade da CONTRATADA remover, e dar destinação adequada, no decorrer e após a conclusão dos trabalhos, entulhos, restos de materiais e lixos de qualquer natureza, provenientes da obra ou serviço objeto da presente licitação, sem custos para o MUNICIPIO.</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6.8 Será admitida a subcontratação dos serviços restrita, contudo, ao percentual máximo de 30% (trinta por cento) do orçamento.</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6.9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B13A8F" w:rsidRPr="00BF0FFD" w:rsidRDefault="00B13A8F" w:rsidP="00EB7323">
      <w:pPr>
        <w:autoSpaceDE w:val="0"/>
        <w:autoSpaceDN w:val="0"/>
        <w:adjustRightInd w:val="0"/>
        <w:jc w:val="both"/>
        <w:rPr>
          <w:rFonts w:ascii="Arial" w:hAnsi="Arial" w:cs="Arial"/>
          <w:sz w:val="24"/>
          <w:szCs w:val="24"/>
        </w:rPr>
      </w:pPr>
      <w:r w:rsidRPr="00BF0FFD">
        <w:rPr>
          <w:rFonts w:ascii="Arial" w:hAnsi="Arial" w:cs="Arial"/>
          <w:sz w:val="24"/>
          <w:szCs w:val="24"/>
        </w:rPr>
        <w:t>6.10 É vedada a subcontratação total dos serviços desta licitação, bem como dos serviços considerados para efeito de atestação da capacidade técnico-profissional das obrigações contratuais correspondentes ao objeto da subcontratação.</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6.11. A subcontratação não exclui a responsabilidade da CONTRATADA perante o CONTRATANTE quanto à qualidade técnica da obra ou do serviço prestado.</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6.12 A assinatura do contrato caberá somente à empresa vencedora, por ser a única responsável perante a CONTRATANTE, mesmo que tenha havido apresentação de empresa a ser subcontratada para a execução de determinados serviços integrantes desta licitação.</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6.13 Em qualquer situação, quer sejam funcionários da CONTRATADA ou das subempreiteiras, todos deverão portar identificação por meio de crachá, contendo, de forma legível, nome, cargo e firma a que pertencem.</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6.14 A CONTRATADA realizará a supervisão e coordenação das atividades da subcontratada, bem como responderá perante o CONTRATANTE pelo rigoroso cumprimento das obrigações contratuais correspondentes ao objeto da subcontratação.</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6.15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lastRenderedPageBreak/>
        <w:t>6.16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6.17 A empresa CONTRATADA responsabiliza-se pela padronização, compatibilidade, gerenciamento centralizado e qualidade da subcontratação.</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6.18 Quando da execução dos serviços, a empresa deverá cumprir a legislação e as normas relativas à Segurança e Medicina do Trabalho, diligenciando para que seus empregados trabalhem com Equipamento de Proteção Individual (EPI) e executem os testes necessários e definidos na legislação pertinente. A fiscalização do Município poderá paralisar os serviços, enquanto tais empregados não estiverem protegidos, ficando o ônus da paralisação por conta da empresa.</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6.19 Os vícios de adequação, de desempenho e de durabilidade, bem como eventuais defeitos de fabricação ou impropriedades, verificados nos serviços executados deverão ser corrigidos no prazo máximo de 10 (dez) dias úteis.</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6.20 Quando da execução dos serviços a empresa deverá disponibilizar recursos humanos de seu quadro, nas quantidades mínimas suficientes para a eficiência dos serviços, utilizando sempre mão-de-obra qualificada e especializada.</w:t>
      </w:r>
    </w:p>
    <w:p w:rsidR="00B13A8F" w:rsidRPr="00BF0FFD" w:rsidRDefault="00B13A8F" w:rsidP="00B13A8F">
      <w:pPr>
        <w:pStyle w:val="SemEspaamento"/>
        <w:rPr>
          <w:rFonts w:ascii="Arial" w:hAnsi="Arial" w:cs="Arial"/>
          <w:b/>
          <w:szCs w:val="24"/>
        </w:rPr>
      </w:pPr>
      <w:r w:rsidRPr="00BF0FFD">
        <w:rPr>
          <w:rFonts w:ascii="Arial" w:hAnsi="Arial" w:cs="Arial"/>
          <w:b/>
          <w:szCs w:val="24"/>
        </w:rPr>
        <w:t>7 – DO LOCAL E HORÁRIO DE EXECUÇÃO:</w:t>
      </w:r>
    </w:p>
    <w:p w:rsidR="00B13A8F" w:rsidRPr="00BF0FFD" w:rsidRDefault="00B13A8F" w:rsidP="00B13A8F">
      <w:pPr>
        <w:pStyle w:val="SemEspaamento"/>
        <w:rPr>
          <w:rFonts w:ascii="Arial" w:eastAsia="Arial" w:hAnsi="Arial" w:cs="Arial"/>
          <w:szCs w:val="24"/>
        </w:rPr>
      </w:pPr>
      <w:r w:rsidRPr="00BF0FFD">
        <w:rPr>
          <w:rFonts w:ascii="Arial" w:eastAsia="Arial" w:hAnsi="Arial" w:cs="Arial"/>
          <w:szCs w:val="24"/>
        </w:rPr>
        <w:tab/>
      </w:r>
    </w:p>
    <w:p w:rsidR="00B13A8F" w:rsidRPr="00BF0FFD" w:rsidRDefault="00B13A8F" w:rsidP="00B13A8F">
      <w:pPr>
        <w:pStyle w:val="SemEspaamento"/>
        <w:rPr>
          <w:rFonts w:ascii="Arial" w:hAnsi="Arial" w:cs="Arial"/>
          <w:szCs w:val="24"/>
        </w:rPr>
      </w:pPr>
      <w:r w:rsidRPr="00BF0FFD">
        <w:rPr>
          <w:rFonts w:ascii="Arial" w:hAnsi="Arial" w:cs="Arial"/>
          <w:szCs w:val="24"/>
        </w:rPr>
        <w:t>7.1 A execução dos serviços será nos locais apontados no item 1.1;</w:t>
      </w:r>
    </w:p>
    <w:p w:rsidR="00B13A8F" w:rsidRPr="00BF0FFD" w:rsidRDefault="00B13A8F" w:rsidP="00B13A8F">
      <w:pPr>
        <w:pStyle w:val="SemEspaamento"/>
        <w:rPr>
          <w:rFonts w:ascii="Arial" w:eastAsia="Arial" w:hAnsi="Arial" w:cs="Arial"/>
          <w:szCs w:val="24"/>
        </w:rPr>
      </w:pPr>
    </w:p>
    <w:p w:rsidR="00B13A8F" w:rsidRPr="00BF0FFD" w:rsidRDefault="00B13A8F" w:rsidP="00B13A8F">
      <w:pPr>
        <w:pStyle w:val="SemEspaamento"/>
        <w:rPr>
          <w:rFonts w:ascii="Arial" w:hAnsi="Arial" w:cs="Arial"/>
          <w:szCs w:val="24"/>
        </w:rPr>
      </w:pPr>
      <w:r w:rsidRPr="00BF0FFD">
        <w:rPr>
          <w:rFonts w:ascii="Arial" w:eastAsia="Arial" w:hAnsi="Arial" w:cs="Arial"/>
          <w:szCs w:val="24"/>
        </w:rPr>
        <w:t>7.2 O horário de execução será definido com a equipe de fiscalização que dará o aceite, através do termo de recebimento das obras,</w:t>
      </w:r>
      <w:r w:rsidRPr="00BF0FFD">
        <w:rPr>
          <w:rFonts w:ascii="Arial" w:hAnsi="Arial" w:cs="Arial"/>
          <w:szCs w:val="24"/>
        </w:rPr>
        <w:t xml:space="preserve"> preferencialmente, durante o horário de expediente, de segunda a sexta-feira das 07h00min às 17h00min.</w:t>
      </w:r>
    </w:p>
    <w:p w:rsidR="00B13A8F" w:rsidRPr="00BF0FFD" w:rsidRDefault="00B13A8F" w:rsidP="00B13A8F">
      <w:pPr>
        <w:pStyle w:val="SemEspaamento"/>
        <w:rPr>
          <w:rFonts w:ascii="Arial" w:hAnsi="Arial" w:cs="Arial"/>
          <w:szCs w:val="24"/>
        </w:rPr>
      </w:pPr>
    </w:p>
    <w:p w:rsidR="00B13A8F" w:rsidRPr="00BF0FFD" w:rsidRDefault="00B13A8F" w:rsidP="00EB7323">
      <w:pPr>
        <w:autoSpaceDE w:val="0"/>
        <w:autoSpaceDN w:val="0"/>
        <w:adjustRightInd w:val="0"/>
        <w:rPr>
          <w:rFonts w:ascii="Arial" w:hAnsi="Arial" w:cs="Arial"/>
          <w:b/>
          <w:bCs/>
          <w:sz w:val="24"/>
          <w:szCs w:val="24"/>
        </w:rPr>
      </w:pPr>
      <w:r w:rsidRPr="00BF0FFD">
        <w:rPr>
          <w:rFonts w:ascii="Arial" w:hAnsi="Arial" w:cs="Arial"/>
          <w:b/>
          <w:bCs/>
          <w:sz w:val="24"/>
          <w:szCs w:val="24"/>
        </w:rPr>
        <w:t>8 - DA GARANTIA DOS SERVIÇOS OU MANUTENÇÃO CORRETIVA:</w:t>
      </w:r>
    </w:p>
    <w:p w:rsidR="00B13A8F" w:rsidRPr="00BF0FFD" w:rsidRDefault="00B13A8F" w:rsidP="00EB7323">
      <w:pPr>
        <w:tabs>
          <w:tab w:val="left" w:pos="709"/>
          <w:tab w:val="left" w:pos="1276"/>
          <w:tab w:val="left" w:pos="1843"/>
        </w:tabs>
        <w:jc w:val="both"/>
        <w:rPr>
          <w:rFonts w:ascii="Arial" w:eastAsia="Arial" w:hAnsi="Arial" w:cs="Arial"/>
          <w:sz w:val="24"/>
          <w:szCs w:val="24"/>
        </w:rPr>
      </w:pPr>
      <w:r w:rsidRPr="00BF0FFD">
        <w:rPr>
          <w:rFonts w:ascii="Arial" w:eastAsia="Arial" w:hAnsi="Arial" w:cs="Arial"/>
          <w:sz w:val="24"/>
          <w:szCs w:val="24"/>
        </w:rPr>
        <w:t>8.1. Entende-se como manutenção corretiva ou garantia, àquela destinada a remover os eventuais defeitos apresentados nos serviços e seus materiais, colocando-os em perfeitas condições de uso, incluindo o fornecimento de materiais.</w:t>
      </w:r>
    </w:p>
    <w:p w:rsidR="00B13A8F" w:rsidRPr="00BF0FFD" w:rsidRDefault="00B13A8F" w:rsidP="00B13A8F">
      <w:pPr>
        <w:tabs>
          <w:tab w:val="left" w:pos="709"/>
          <w:tab w:val="left" w:pos="1276"/>
          <w:tab w:val="left" w:pos="1843"/>
        </w:tabs>
        <w:jc w:val="both"/>
        <w:rPr>
          <w:rFonts w:ascii="Arial" w:eastAsia="Arial" w:hAnsi="Arial" w:cs="Arial"/>
          <w:sz w:val="24"/>
          <w:szCs w:val="24"/>
        </w:rPr>
      </w:pPr>
      <w:r w:rsidRPr="00BF0FFD">
        <w:rPr>
          <w:rFonts w:ascii="Arial" w:eastAsia="Arial" w:hAnsi="Arial" w:cs="Arial"/>
          <w:sz w:val="24"/>
          <w:szCs w:val="24"/>
        </w:rPr>
        <w:t xml:space="preserve">8.2. A CONTRATADA deverá apresentar pelo prazo de 05 (cinco) anos de garantia, assistência técnica, manutenção e reposição de peças necessárias, que apresentarem problemas de fabricação e/ou execução, prevalecendo o tempo de garantia do Fabricante, caso seja maior, contada a partir da emissão do Termo de </w:t>
      </w:r>
      <w:r w:rsidRPr="00BF0FFD">
        <w:rPr>
          <w:rFonts w:ascii="Arial" w:eastAsia="Arial" w:hAnsi="Arial" w:cs="Arial"/>
          <w:sz w:val="24"/>
          <w:szCs w:val="24"/>
        </w:rPr>
        <w:lastRenderedPageBreak/>
        <w:t xml:space="preserve">Recebimento Definitivo dos serviços. A garantia do Fabricante não excluirá a garantia da CONTRATADA.     </w:t>
      </w:r>
    </w:p>
    <w:p w:rsidR="00B13A8F" w:rsidRPr="00BF0FFD" w:rsidRDefault="00B13A8F" w:rsidP="00B13A8F">
      <w:pPr>
        <w:tabs>
          <w:tab w:val="left" w:pos="709"/>
          <w:tab w:val="left" w:pos="1276"/>
          <w:tab w:val="left" w:pos="1843"/>
        </w:tabs>
        <w:jc w:val="both"/>
        <w:rPr>
          <w:rFonts w:ascii="Arial" w:eastAsia="Arial" w:hAnsi="Arial" w:cs="Arial"/>
          <w:sz w:val="24"/>
          <w:szCs w:val="24"/>
        </w:rPr>
      </w:pPr>
      <w:r w:rsidRPr="00BF0FFD">
        <w:rPr>
          <w:rFonts w:ascii="Arial" w:eastAsia="Arial" w:hAnsi="Arial" w:cs="Arial"/>
          <w:sz w:val="24"/>
          <w:szCs w:val="24"/>
        </w:rPr>
        <w:t>8.3. Em caso de realização de consórcio para execução da obra, após o encerramento do mesmo, a garantia deverá ser apresentada pelas empresas integrantes do consórcio, de forma proporcional à participação de cada uma no consórcio, de acordo com os prazos estabelecidos no parágrafo anterior.</w:t>
      </w:r>
    </w:p>
    <w:p w:rsidR="00B13A8F" w:rsidRPr="00BF0FFD" w:rsidRDefault="00B13A8F" w:rsidP="00B13A8F">
      <w:pPr>
        <w:pStyle w:val="SemEspaamento"/>
        <w:rPr>
          <w:rFonts w:ascii="Arial" w:hAnsi="Arial" w:cs="Arial"/>
          <w:b/>
          <w:szCs w:val="24"/>
        </w:rPr>
      </w:pPr>
      <w:r w:rsidRPr="00BF0FFD">
        <w:rPr>
          <w:rFonts w:ascii="Arial" w:hAnsi="Arial" w:cs="Arial"/>
          <w:b/>
          <w:szCs w:val="24"/>
        </w:rPr>
        <w:t>9 – DO CRONOGRAMA DE EXECUÇÃO E DO PRAZO DE VIGÊNCIA:</w:t>
      </w:r>
    </w:p>
    <w:p w:rsidR="00B13A8F" w:rsidRPr="00BF0FFD" w:rsidRDefault="00B13A8F" w:rsidP="00B13A8F">
      <w:pPr>
        <w:pStyle w:val="SemEspaamento"/>
        <w:rPr>
          <w:rFonts w:ascii="Arial" w:hAnsi="Arial" w:cs="Arial"/>
          <w:b/>
          <w:szCs w:val="24"/>
        </w:rPr>
      </w:pPr>
    </w:p>
    <w:p w:rsidR="00B13A8F" w:rsidRPr="00BF0FFD" w:rsidRDefault="00B13A8F" w:rsidP="00B13A8F">
      <w:pPr>
        <w:tabs>
          <w:tab w:val="left" w:pos="709"/>
          <w:tab w:val="left" w:pos="1276"/>
          <w:tab w:val="left" w:pos="1843"/>
        </w:tabs>
        <w:jc w:val="both"/>
        <w:rPr>
          <w:rFonts w:ascii="Arial" w:eastAsia="Arial" w:hAnsi="Arial" w:cs="Arial"/>
          <w:sz w:val="24"/>
          <w:szCs w:val="24"/>
        </w:rPr>
      </w:pPr>
      <w:r w:rsidRPr="00BF0FFD">
        <w:rPr>
          <w:rFonts w:ascii="Arial" w:eastAsia="Arial" w:hAnsi="Arial" w:cs="Arial"/>
          <w:sz w:val="24"/>
          <w:szCs w:val="24"/>
        </w:rPr>
        <w:t>9.1 Execução Física:</w:t>
      </w:r>
    </w:p>
    <w:p w:rsidR="00B13A8F" w:rsidRPr="00BF0FFD" w:rsidRDefault="00B13A8F" w:rsidP="00B13A8F">
      <w:pPr>
        <w:pStyle w:val="PargrafodaLista"/>
        <w:spacing w:after="0" w:line="240" w:lineRule="auto"/>
        <w:ind w:left="0"/>
        <w:mirrorIndents/>
        <w:jc w:val="both"/>
        <w:rPr>
          <w:rFonts w:ascii="Arial" w:hAnsi="Arial" w:cs="Arial"/>
          <w:sz w:val="24"/>
          <w:szCs w:val="24"/>
          <w:shd w:val="clear" w:color="auto" w:fill="FFFFFF"/>
        </w:rPr>
      </w:pPr>
      <w:r w:rsidRPr="00BF0FFD">
        <w:rPr>
          <w:rFonts w:ascii="Arial" w:eastAsia="Arial" w:hAnsi="Arial" w:cs="Arial"/>
          <w:sz w:val="24"/>
          <w:szCs w:val="24"/>
        </w:rPr>
        <w:t>9.1.1 Cronograma físico-financeiro Unificado:</w:t>
      </w:r>
      <w:r w:rsidRPr="00BF0FFD">
        <w:rPr>
          <w:rFonts w:ascii="Arial" w:hAnsi="Arial" w:cs="Arial"/>
          <w:b/>
          <w:bCs/>
          <w:sz w:val="24"/>
          <w:szCs w:val="24"/>
        </w:rPr>
        <w:t xml:space="preserve"> </w:t>
      </w:r>
      <w:r w:rsidR="00D82EB1" w:rsidRPr="00BF0FFD">
        <w:rPr>
          <w:rFonts w:ascii="Arial" w:hAnsi="Arial" w:cs="Arial"/>
          <w:b/>
          <w:sz w:val="24"/>
          <w:szCs w:val="24"/>
        </w:rPr>
        <w:t>Obra de Execução de Asfalto nas ruas 18-A, 18-B, 40, 42, 44, 48, 50, 52, 54, 56, 58 e 33, s/nº, bairro Vila Santa Cecília, Volta Redonda</w:t>
      </w:r>
      <w:r w:rsidR="00D82EB1" w:rsidRPr="00BF0FFD">
        <w:rPr>
          <w:rFonts w:ascii="Arial" w:hAnsi="Arial" w:cs="Arial"/>
          <w:sz w:val="24"/>
          <w:szCs w:val="24"/>
        </w:rPr>
        <w:t>,</w:t>
      </w:r>
      <w:r w:rsidRPr="00BF0FFD">
        <w:rPr>
          <w:rFonts w:ascii="Arial" w:eastAsia="Arial" w:hAnsi="Arial" w:cs="Arial"/>
          <w:sz w:val="24"/>
          <w:szCs w:val="24"/>
        </w:rPr>
        <w:t xml:space="preserve"> se encontra em anexo ao processo, com as devidas etapas a serem seguidas, incluindo as Planilhas, Memórias de Cálculo, Curva ABC, Plantas, etc.</w:t>
      </w:r>
    </w:p>
    <w:p w:rsidR="00D82EB1" w:rsidRPr="00BF0FFD" w:rsidRDefault="00D82EB1" w:rsidP="00B13A8F">
      <w:pPr>
        <w:tabs>
          <w:tab w:val="left" w:pos="709"/>
          <w:tab w:val="left" w:pos="1276"/>
          <w:tab w:val="left" w:pos="1843"/>
        </w:tabs>
        <w:jc w:val="both"/>
        <w:rPr>
          <w:rFonts w:ascii="Arial" w:eastAsia="Arial" w:hAnsi="Arial" w:cs="Arial"/>
          <w:sz w:val="24"/>
          <w:szCs w:val="24"/>
        </w:rPr>
      </w:pPr>
    </w:p>
    <w:p w:rsidR="00B13A8F" w:rsidRPr="00BF0FFD" w:rsidRDefault="00B13A8F" w:rsidP="00B13A8F">
      <w:pPr>
        <w:autoSpaceDE w:val="0"/>
        <w:autoSpaceDN w:val="0"/>
        <w:adjustRightInd w:val="0"/>
        <w:jc w:val="both"/>
        <w:rPr>
          <w:rFonts w:ascii="Arial" w:eastAsia="Calibri" w:hAnsi="Arial" w:cs="Arial"/>
          <w:sz w:val="24"/>
          <w:szCs w:val="24"/>
        </w:rPr>
      </w:pPr>
      <w:r w:rsidRPr="00BF0FFD">
        <w:rPr>
          <w:rFonts w:ascii="Arial" w:hAnsi="Arial" w:cs="Arial"/>
          <w:sz w:val="24"/>
          <w:szCs w:val="24"/>
        </w:rPr>
        <w:t>9.2 Execução Financeira: A execução financeira ficará condicionada ao cumprimento das etapas previstas no cronograma físico, conforme anexo no processo, acrescidos de 90 (noventa) dias, para atendimento ao item 5 deste Projeto Básico.</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9.3 A vigência será de 12 (doze) meses, contados a partir da data de assinatura do contrato pelas partes, podendo ser prorrogada dentro limites previstos na Lei 14.133/2021, a partir de solicitação devidamente fundamentada pelo Secretário ordenador da despesa;</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9.3.1 A vigência do contrato encerrar-se-á em até 90 (noventa) dias contados a partir do prazo final de execução, previsto no cronograma de execução;</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9.4 Poderá haver reajuste dos preços com base no Sistema de Custos Unitários utilizados, a cada 12 (doze) meses de vigência do Contrato.</w:t>
      </w:r>
    </w:p>
    <w:p w:rsidR="00B13A8F" w:rsidRPr="00BF0FFD" w:rsidRDefault="00B13A8F" w:rsidP="003F4F99">
      <w:pPr>
        <w:autoSpaceDE w:val="0"/>
        <w:autoSpaceDN w:val="0"/>
        <w:adjustRightInd w:val="0"/>
        <w:jc w:val="both"/>
        <w:rPr>
          <w:rFonts w:ascii="Arial" w:hAnsi="Arial" w:cs="Arial"/>
          <w:b/>
          <w:bCs/>
          <w:sz w:val="24"/>
          <w:szCs w:val="24"/>
        </w:rPr>
      </w:pPr>
      <w:r w:rsidRPr="00BF0FFD">
        <w:rPr>
          <w:rFonts w:ascii="Arial" w:hAnsi="Arial" w:cs="Arial"/>
          <w:b/>
          <w:bCs/>
          <w:sz w:val="24"/>
          <w:szCs w:val="24"/>
        </w:rPr>
        <w:t xml:space="preserve">10 - REQUISITOS NORMATIVOS QUE DISCIPLINAM OS SERVIÇOS A SEREM CONTRATADOS: </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 xml:space="preserve">10.1 Lei nº 14.133, de 1º de abril de 2021, Lei de Licitações e Contratos Administrativos; </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 xml:space="preserve">10.2 Normas da ABNT e das legislações pertinentes para execução de todos os serviços aplicáveis na execução da obra, inclusive no que tange a qualidade dos materiais; </w:t>
      </w:r>
    </w:p>
    <w:p w:rsidR="00B13A8F" w:rsidRPr="00BF0FFD" w:rsidRDefault="00B13A8F" w:rsidP="00B13A8F">
      <w:pPr>
        <w:pStyle w:val="SemEspaamento"/>
        <w:rPr>
          <w:rFonts w:ascii="Arial" w:eastAsia="Calibri" w:hAnsi="Arial" w:cs="Arial"/>
          <w:szCs w:val="24"/>
        </w:rPr>
      </w:pPr>
      <w:r w:rsidRPr="00BF0FFD">
        <w:rPr>
          <w:rFonts w:ascii="Arial" w:eastAsia="Calibri" w:hAnsi="Arial" w:cs="Arial"/>
          <w:szCs w:val="24"/>
        </w:rPr>
        <w:lastRenderedPageBreak/>
        <w:t>10.3 Lei nº 5.194, de 24 de dezembro 1966, que regula o exercício das profissões de Engenharia e dá outras providências;</w:t>
      </w:r>
    </w:p>
    <w:p w:rsidR="00B13A8F" w:rsidRPr="00BF0FFD" w:rsidRDefault="00B13A8F" w:rsidP="00B13A8F">
      <w:pPr>
        <w:pStyle w:val="SemEspaamento"/>
        <w:rPr>
          <w:rFonts w:ascii="Arial" w:eastAsia="Calibri" w:hAnsi="Arial" w:cs="Arial"/>
          <w:szCs w:val="24"/>
        </w:rPr>
      </w:pPr>
    </w:p>
    <w:p w:rsidR="00B13A8F" w:rsidRPr="00BF0FFD" w:rsidRDefault="00B13A8F" w:rsidP="00EB7323">
      <w:pPr>
        <w:pStyle w:val="SemEspaamento"/>
        <w:rPr>
          <w:rFonts w:ascii="Arial" w:hAnsi="Arial" w:cs="Arial"/>
          <w:szCs w:val="24"/>
        </w:rPr>
      </w:pPr>
      <w:r w:rsidRPr="00BF0FFD">
        <w:rPr>
          <w:rFonts w:ascii="Arial" w:hAnsi="Arial" w:cs="Arial"/>
          <w:szCs w:val="24"/>
        </w:rPr>
        <w:t xml:space="preserve">10.4 Lei nº 12.378/2010 regula o exercício da Arquitetura e cria o Conselho de Arquitetura e Urbanismo do Brasil (CAU/BR) e das Unidades da Federação (CAU/UF); </w:t>
      </w:r>
    </w:p>
    <w:p w:rsidR="00BF7FDD" w:rsidRPr="00BF0FFD" w:rsidRDefault="00BF7FDD" w:rsidP="00B13A8F">
      <w:pPr>
        <w:autoSpaceDE w:val="0"/>
        <w:autoSpaceDN w:val="0"/>
        <w:adjustRightInd w:val="0"/>
        <w:jc w:val="both"/>
        <w:rPr>
          <w:rFonts w:ascii="Arial" w:hAnsi="Arial" w:cs="Arial"/>
          <w:sz w:val="24"/>
          <w:szCs w:val="24"/>
        </w:rPr>
      </w:pP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 xml:space="preserve">10.5 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 </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 xml:space="preserve">10.6 Resolução CONAMA nº 307, de 05 de julho de 2002, que estabelece diretrizes, critérios e procedimentos para a gestão dos resíduos da construção civil. </w:t>
      </w:r>
    </w:p>
    <w:p w:rsidR="00B13A8F" w:rsidRPr="00BF0FFD" w:rsidRDefault="00B13A8F" w:rsidP="00B13A8F">
      <w:pPr>
        <w:autoSpaceDE w:val="0"/>
        <w:autoSpaceDN w:val="0"/>
        <w:adjustRightInd w:val="0"/>
        <w:jc w:val="both"/>
        <w:rPr>
          <w:rFonts w:ascii="Arial" w:hAnsi="Arial" w:cs="Arial"/>
          <w:sz w:val="24"/>
          <w:szCs w:val="24"/>
        </w:rPr>
      </w:pPr>
      <w:r w:rsidRPr="00BF0FFD">
        <w:rPr>
          <w:rFonts w:ascii="Arial" w:hAnsi="Arial" w:cs="Arial"/>
          <w:sz w:val="24"/>
          <w:szCs w:val="24"/>
        </w:rPr>
        <w:t>10.7 O contrato poderá ser rescindido, pelos motivos legais conforme previstos no Inciso II, do art. 104 e demais todos da Lei de nº 14.133/2021, a qual deverá ser formalmente motivada nos autos do processo, assegurados o contraditório e a ampla defesa, conforme o caso.</w:t>
      </w:r>
    </w:p>
    <w:p w:rsidR="00B13A8F" w:rsidRPr="00BF0FFD" w:rsidRDefault="00B13A8F" w:rsidP="00B13A8F">
      <w:pPr>
        <w:pStyle w:val="SemEspaamento"/>
        <w:rPr>
          <w:rFonts w:ascii="Arial" w:hAnsi="Arial" w:cs="Arial"/>
          <w:b/>
          <w:szCs w:val="24"/>
        </w:rPr>
      </w:pPr>
      <w:r w:rsidRPr="00BF0FFD">
        <w:rPr>
          <w:rFonts w:ascii="Arial" w:hAnsi="Arial" w:cs="Arial"/>
          <w:b/>
          <w:szCs w:val="24"/>
        </w:rPr>
        <w:t>11 - DAS OBRIGAÇÕES DA CONTRATADA:</w:t>
      </w:r>
    </w:p>
    <w:p w:rsidR="00B13A8F" w:rsidRPr="00BF0FFD" w:rsidRDefault="00B13A8F" w:rsidP="00B13A8F">
      <w:pPr>
        <w:pStyle w:val="SemEspaamento"/>
        <w:rPr>
          <w:rFonts w:ascii="Arial" w:hAnsi="Arial" w:cs="Arial"/>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t>11.1 - Constituem obrigações da CONTRATADA:</w:t>
      </w:r>
    </w:p>
    <w:p w:rsidR="00B13A8F" w:rsidRPr="00BF0FFD" w:rsidRDefault="00B13A8F" w:rsidP="00B13A8F">
      <w:pPr>
        <w:pStyle w:val="SemEspaamento"/>
        <w:rPr>
          <w:rFonts w:ascii="Arial" w:hAnsi="Arial" w:cs="Arial"/>
          <w:szCs w:val="24"/>
        </w:rPr>
      </w:pPr>
    </w:p>
    <w:p w:rsidR="00B13A8F" w:rsidRPr="00BF0FFD" w:rsidRDefault="00B13A8F" w:rsidP="00B13A8F">
      <w:pPr>
        <w:tabs>
          <w:tab w:val="left" w:pos="709"/>
          <w:tab w:val="left" w:pos="1276"/>
          <w:tab w:val="left" w:pos="1843"/>
        </w:tabs>
        <w:ind w:left="142"/>
        <w:contextualSpacing/>
        <w:jc w:val="both"/>
        <w:rPr>
          <w:rFonts w:ascii="Arial" w:eastAsia="Arial" w:hAnsi="Arial" w:cs="Arial"/>
          <w:sz w:val="24"/>
          <w:szCs w:val="24"/>
        </w:rPr>
      </w:pPr>
      <w:r w:rsidRPr="00BF0FFD">
        <w:rPr>
          <w:rFonts w:ascii="Arial" w:eastAsia="Arial" w:hAnsi="Arial" w:cs="Arial"/>
          <w:sz w:val="24"/>
          <w:szCs w:val="24"/>
        </w:rPr>
        <w:t>a) Executar a obra, na quantidade, qualidade, local e prazos especificados sem a cobrança de despesas com frete e/ou seguro, de todos os materiais e equipamentos utilizados na execução da obra;</w:t>
      </w:r>
    </w:p>
    <w:p w:rsidR="00B13A8F" w:rsidRPr="00BF0FFD" w:rsidRDefault="00B13A8F" w:rsidP="00B13A8F">
      <w:pPr>
        <w:tabs>
          <w:tab w:val="left" w:pos="709"/>
          <w:tab w:val="left" w:pos="1276"/>
          <w:tab w:val="left" w:pos="1843"/>
        </w:tabs>
        <w:ind w:left="142"/>
        <w:contextualSpacing/>
        <w:jc w:val="both"/>
        <w:rPr>
          <w:rFonts w:ascii="Arial" w:eastAsia="Arial" w:hAnsi="Arial" w:cs="Arial"/>
          <w:sz w:val="24"/>
          <w:szCs w:val="24"/>
        </w:rPr>
      </w:pPr>
    </w:p>
    <w:p w:rsidR="00B13A8F" w:rsidRPr="00BF0FFD" w:rsidRDefault="00B13A8F" w:rsidP="00B13A8F">
      <w:pPr>
        <w:tabs>
          <w:tab w:val="left" w:pos="709"/>
          <w:tab w:val="left" w:pos="1276"/>
          <w:tab w:val="left" w:pos="1843"/>
        </w:tabs>
        <w:ind w:left="142"/>
        <w:contextualSpacing/>
        <w:jc w:val="both"/>
        <w:rPr>
          <w:rFonts w:ascii="Arial" w:eastAsia="Arial" w:hAnsi="Arial" w:cs="Arial"/>
          <w:sz w:val="24"/>
          <w:szCs w:val="24"/>
        </w:rPr>
      </w:pPr>
      <w:r w:rsidRPr="00BF0FFD">
        <w:rPr>
          <w:rFonts w:ascii="Arial" w:eastAsia="Arial" w:hAnsi="Arial" w:cs="Arial"/>
          <w:sz w:val="24"/>
          <w:szCs w:val="24"/>
        </w:rPr>
        <w:t>b) Comunicar por escrito e de forma imediata à CONTRATANTE, sempre que for constatada dificuldade ou impossibilidade de execução de qualquer obrigação contratual;</w:t>
      </w:r>
    </w:p>
    <w:p w:rsidR="00B13A8F" w:rsidRPr="00BF0FFD" w:rsidRDefault="00B13A8F" w:rsidP="00B13A8F">
      <w:pPr>
        <w:tabs>
          <w:tab w:val="left" w:pos="709"/>
          <w:tab w:val="left" w:pos="1276"/>
          <w:tab w:val="left" w:pos="1843"/>
        </w:tabs>
        <w:jc w:val="both"/>
        <w:rPr>
          <w:rFonts w:ascii="Arial" w:eastAsia="Arial" w:hAnsi="Arial" w:cs="Arial"/>
          <w:sz w:val="24"/>
          <w:szCs w:val="24"/>
        </w:rPr>
      </w:pPr>
    </w:p>
    <w:p w:rsidR="00B13A8F" w:rsidRPr="00BF0FFD" w:rsidRDefault="00B13A8F" w:rsidP="00B13A8F">
      <w:pPr>
        <w:tabs>
          <w:tab w:val="left" w:pos="709"/>
          <w:tab w:val="left" w:pos="1276"/>
          <w:tab w:val="left" w:pos="1843"/>
        </w:tabs>
        <w:ind w:left="142"/>
        <w:contextualSpacing/>
        <w:jc w:val="both"/>
        <w:rPr>
          <w:rFonts w:ascii="Arial" w:eastAsia="Arial" w:hAnsi="Arial" w:cs="Arial"/>
          <w:sz w:val="24"/>
          <w:szCs w:val="24"/>
        </w:rPr>
      </w:pPr>
      <w:r w:rsidRPr="00BF0FFD">
        <w:rPr>
          <w:rFonts w:ascii="Arial" w:eastAsia="Arial" w:hAnsi="Arial" w:cs="Arial"/>
          <w:sz w:val="24"/>
          <w:szCs w:val="24"/>
        </w:rPr>
        <w:t xml:space="preserve">c)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13A8F" w:rsidRPr="00BF0FFD" w:rsidRDefault="00B13A8F" w:rsidP="00B13A8F">
      <w:pPr>
        <w:tabs>
          <w:tab w:val="left" w:pos="709"/>
          <w:tab w:val="left" w:pos="1276"/>
          <w:tab w:val="left" w:pos="1843"/>
        </w:tabs>
        <w:ind w:left="142"/>
        <w:contextualSpacing/>
        <w:rPr>
          <w:rFonts w:ascii="Arial" w:eastAsia="Arial" w:hAnsi="Arial" w:cs="Arial"/>
          <w:sz w:val="24"/>
          <w:szCs w:val="24"/>
        </w:rPr>
      </w:pPr>
    </w:p>
    <w:p w:rsidR="00B13A8F" w:rsidRPr="00BF0FFD" w:rsidRDefault="00B13A8F" w:rsidP="00B13A8F">
      <w:pPr>
        <w:tabs>
          <w:tab w:val="left" w:pos="709"/>
          <w:tab w:val="left" w:pos="1276"/>
          <w:tab w:val="left" w:pos="1843"/>
        </w:tabs>
        <w:ind w:left="142"/>
        <w:contextualSpacing/>
        <w:jc w:val="both"/>
        <w:rPr>
          <w:rFonts w:ascii="Arial" w:eastAsia="Arial" w:hAnsi="Arial" w:cs="Arial"/>
          <w:sz w:val="24"/>
          <w:szCs w:val="24"/>
        </w:rPr>
      </w:pPr>
      <w:r w:rsidRPr="00BF0FFD">
        <w:rPr>
          <w:rFonts w:ascii="Arial" w:eastAsia="Arial" w:hAnsi="Arial" w:cs="Arial"/>
          <w:sz w:val="24"/>
          <w:szCs w:val="24"/>
        </w:rPr>
        <w:t>d) Indenizar todo e qualquer dano e prejuízo pessoal ou material que possa advir, direta ou indiretamente, do exercício de suas atividades ou serem causados por seus prepostos à CONTRATANTE ou terceiros.</w:t>
      </w:r>
    </w:p>
    <w:p w:rsidR="00B13A8F" w:rsidRPr="00BF0FFD" w:rsidRDefault="00B13A8F" w:rsidP="00B13A8F">
      <w:pPr>
        <w:tabs>
          <w:tab w:val="left" w:pos="709"/>
          <w:tab w:val="left" w:pos="1276"/>
          <w:tab w:val="left" w:pos="1843"/>
        </w:tabs>
        <w:ind w:left="142"/>
        <w:contextualSpacing/>
        <w:jc w:val="both"/>
        <w:rPr>
          <w:rFonts w:ascii="Arial" w:eastAsia="Arial" w:hAnsi="Arial" w:cs="Arial"/>
          <w:sz w:val="24"/>
          <w:szCs w:val="24"/>
        </w:rPr>
      </w:pPr>
    </w:p>
    <w:p w:rsidR="00B13A8F" w:rsidRPr="00BF0FFD" w:rsidRDefault="00B13A8F" w:rsidP="00B13A8F">
      <w:pPr>
        <w:tabs>
          <w:tab w:val="left" w:pos="709"/>
          <w:tab w:val="left" w:pos="1276"/>
          <w:tab w:val="left" w:pos="1843"/>
        </w:tabs>
        <w:ind w:left="142"/>
        <w:contextualSpacing/>
        <w:jc w:val="both"/>
        <w:rPr>
          <w:rFonts w:ascii="Arial" w:eastAsia="Arial" w:hAnsi="Arial" w:cs="Arial"/>
          <w:sz w:val="24"/>
          <w:szCs w:val="24"/>
        </w:rPr>
      </w:pPr>
      <w:r w:rsidRPr="00BF0FFD">
        <w:rPr>
          <w:rFonts w:ascii="Arial" w:eastAsia="Arial" w:hAnsi="Arial" w:cs="Arial"/>
          <w:sz w:val="24"/>
          <w:szCs w:val="24"/>
        </w:rPr>
        <w:t>e) A CONTRATADA é responsável pelos encargos trabalhistas, previdenciários, fiscais e comerciais resultantes da execução do Contrato;</w:t>
      </w:r>
    </w:p>
    <w:p w:rsidR="00CA2404" w:rsidRPr="00BF0FFD" w:rsidRDefault="00CA2404" w:rsidP="00B13A8F">
      <w:pPr>
        <w:tabs>
          <w:tab w:val="left" w:pos="709"/>
          <w:tab w:val="left" w:pos="1276"/>
          <w:tab w:val="left" w:pos="1843"/>
        </w:tabs>
        <w:ind w:left="142"/>
        <w:contextualSpacing/>
        <w:jc w:val="both"/>
        <w:rPr>
          <w:rFonts w:ascii="Arial" w:eastAsia="Arial" w:hAnsi="Arial" w:cs="Arial"/>
          <w:sz w:val="24"/>
          <w:szCs w:val="24"/>
        </w:rPr>
      </w:pPr>
    </w:p>
    <w:p w:rsidR="00B13A8F" w:rsidRPr="00BF0FFD" w:rsidRDefault="00B13A8F" w:rsidP="00B13A8F">
      <w:pPr>
        <w:tabs>
          <w:tab w:val="left" w:pos="709"/>
          <w:tab w:val="left" w:pos="1276"/>
          <w:tab w:val="left" w:pos="1843"/>
        </w:tabs>
        <w:ind w:left="142"/>
        <w:contextualSpacing/>
        <w:jc w:val="both"/>
        <w:rPr>
          <w:rFonts w:ascii="Arial" w:eastAsia="Arial" w:hAnsi="Arial" w:cs="Arial"/>
          <w:sz w:val="24"/>
          <w:szCs w:val="24"/>
        </w:rPr>
      </w:pPr>
      <w:r w:rsidRPr="00BF0FFD">
        <w:rPr>
          <w:rFonts w:ascii="Arial" w:eastAsia="Arial" w:hAnsi="Arial" w:cs="Arial"/>
          <w:sz w:val="24"/>
          <w:szCs w:val="24"/>
        </w:rPr>
        <w:t>f) A CONTRATADA arcará com todas as despesas operacionais, incluindo despesas de transportes e entrega necessária à conclusão do objeto do Contrato;</w:t>
      </w:r>
    </w:p>
    <w:p w:rsidR="00B13A8F" w:rsidRPr="00BF0FFD" w:rsidRDefault="00B13A8F" w:rsidP="00B13A8F">
      <w:pPr>
        <w:tabs>
          <w:tab w:val="left" w:pos="709"/>
          <w:tab w:val="left" w:pos="1276"/>
          <w:tab w:val="left" w:pos="1843"/>
        </w:tabs>
        <w:ind w:left="142"/>
        <w:contextualSpacing/>
        <w:jc w:val="both"/>
        <w:rPr>
          <w:rFonts w:ascii="Arial" w:eastAsia="Arial" w:hAnsi="Arial" w:cs="Arial"/>
          <w:sz w:val="24"/>
          <w:szCs w:val="24"/>
        </w:rPr>
      </w:pPr>
    </w:p>
    <w:p w:rsidR="00B13A8F" w:rsidRPr="00BF0FFD" w:rsidRDefault="00B13A8F" w:rsidP="00B13A8F">
      <w:pPr>
        <w:tabs>
          <w:tab w:val="left" w:pos="709"/>
          <w:tab w:val="left" w:pos="1276"/>
          <w:tab w:val="left" w:pos="1843"/>
        </w:tabs>
        <w:ind w:left="142"/>
        <w:contextualSpacing/>
        <w:jc w:val="both"/>
        <w:rPr>
          <w:rFonts w:ascii="Arial" w:eastAsia="Arial" w:hAnsi="Arial" w:cs="Arial"/>
          <w:sz w:val="24"/>
          <w:szCs w:val="24"/>
        </w:rPr>
      </w:pPr>
      <w:r w:rsidRPr="00BF0FFD">
        <w:rPr>
          <w:rFonts w:ascii="Arial" w:eastAsia="Arial" w:hAnsi="Arial" w:cs="Arial"/>
          <w:sz w:val="24"/>
          <w:szCs w:val="24"/>
        </w:rPr>
        <w:t xml:space="preserve">g) A CONTRATADA fica responsável em ARCAR COM O ÔNUS DE EVENTUAL EQUÍVOCO NO DIMENSIONAMENTO DOS QUANTITATIVOS DE SUA PROPOSTA, DEVENDO COMPLEMENTA-LA, CASO O PREVISTO INICIALMENTE EM SUA PROPOSTA NÃO SEJA SATISFATÓRIO PARA ATENDIMENTO AO OBJETO DA LICITAÇÃO. </w:t>
      </w:r>
    </w:p>
    <w:p w:rsidR="00B13A8F" w:rsidRPr="00BF0FFD" w:rsidRDefault="00B13A8F" w:rsidP="00B13A8F">
      <w:pPr>
        <w:tabs>
          <w:tab w:val="left" w:pos="709"/>
          <w:tab w:val="left" w:pos="1276"/>
          <w:tab w:val="left" w:pos="1843"/>
        </w:tabs>
        <w:ind w:left="142"/>
        <w:contextualSpacing/>
        <w:jc w:val="both"/>
        <w:rPr>
          <w:rFonts w:ascii="Arial" w:eastAsia="Arial" w:hAnsi="Arial" w:cs="Arial"/>
          <w:sz w:val="24"/>
          <w:szCs w:val="24"/>
        </w:rPr>
      </w:pPr>
    </w:p>
    <w:p w:rsidR="00B13A8F" w:rsidRPr="00BF0FFD" w:rsidRDefault="00B13A8F" w:rsidP="00B13A8F">
      <w:pPr>
        <w:ind w:left="142"/>
        <w:contextualSpacing/>
        <w:jc w:val="both"/>
        <w:rPr>
          <w:rFonts w:ascii="Arial" w:eastAsia="Arial" w:hAnsi="Arial" w:cs="Arial"/>
          <w:sz w:val="24"/>
          <w:szCs w:val="24"/>
        </w:rPr>
      </w:pPr>
      <w:r w:rsidRPr="00BF0FFD">
        <w:rPr>
          <w:rFonts w:ascii="Arial" w:eastAsia="Arial" w:hAnsi="Arial" w:cs="Arial"/>
          <w:sz w:val="24"/>
          <w:szCs w:val="24"/>
        </w:rPr>
        <w:t>h)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prestação dos serviços;</w:t>
      </w:r>
    </w:p>
    <w:p w:rsidR="00B13A8F" w:rsidRPr="00BF0FFD" w:rsidRDefault="00B13A8F" w:rsidP="00B13A8F">
      <w:pPr>
        <w:ind w:left="142"/>
        <w:contextualSpacing/>
        <w:rPr>
          <w:rFonts w:ascii="Arial" w:eastAsia="Arial" w:hAnsi="Arial" w:cs="Arial"/>
          <w:sz w:val="24"/>
          <w:szCs w:val="24"/>
        </w:rPr>
      </w:pPr>
    </w:p>
    <w:p w:rsidR="00B13A8F" w:rsidRPr="00BF0FFD" w:rsidRDefault="00B13A8F" w:rsidP="00B13A8F">
      <w:pPr>
        <w:ind w:left="142"/>
        <w:contextualSpacing/>
        <w:jc w:val="both"/>
        <w:rPr>
          <w:rFonts w:ascii="Arial" w:eastAsia="Arial" w:hAnsi="Arial" w:cs="Arial"/>
          <w:sz w:val="24"/>
          <w:szCs w:val="24"/>
        </w:rPr>
      </w:pPr>
      <w:r w:rsidRPr="00BF0FFD">
        <w:rPr>
          <w:rFonts w:ascii="Arial" w:eastAsia="Arial" w:hAnsi="Arial" w:cs="Arial"/>
          <w:sz w:val="24"/>
          <w:szCs w:val="24"/>
        </w:rPr>
        <w:t>i) Manter disciplina nos locais da obra, retirando a critério da CONTRATADA e no prazo máximo de vinte e quatro horas após a notificação, qualquer empregado considerado com conduta inadequado ou inconveniente pela CONTRATADA;</w:t>
      </w:r>
    </w:p>
    <w:p w:rsidR="00B13A8F" w:rsidRPr="00BF0FFD" w:rsidRDefault="00B13A8F" w:rsidP="00B13A8F">
      <w:pPr>
        <w:ind w:left="142"/>
        <w:contextualSpacing/>
        <w:jc w:val="both"/>
        <w:rPr>
          <w:rFonts w:ascii="Arial" w:eastAsia="Arial" w:hAnsi="Arial" w:cs="Arial"/>
          <w:sz w:val="24"/>
          <w:szCs w:val="24"/>
        </w:rPr>
      </w:pPr>
    </w:p>
    <w:p w:rsidR="00B13A8F" w:rsidRPr="00BF0FFD" w:rsidRDefault="00B13A8F" w:rsidP="00B13A8F">
      <w:pPr>
        <w:ind w:left="142"/>
        <w:contextualSpacing/>
        <w:jc w:val="both"/>
        <w:rPr>
          <w:rFonts w:ascii="Arial" w:eastAsia="Arial" w:hAnsi="Arial" w:cs="Arial"/>
          <w:sz w:val="24"/>
          <w:szCs w:val="24"/>
        </w:rPr>
      </w:pPr>
      <w:r w:rsidRPr="00BF0FFD">
        <w:rPr>
          <w:rFonts w:ascii="Arial" w:eastAsia="Arial" w:hAnsi="Arial" w:cs="Arial"/>
          <w:sz w:val="24"/>
          <w:szCs w:val="24"/>
        </w:rPr>
        <w:t>j) A CONTRATADA é responsável pela remoção, e dar destinação adequada, no decorrer e após a conclusão dos trabalhos, entulhos, restos de materiais e lixos de qualquer natureza, provenientes da obra ou serviço objeto da presente licitação, sem custos para o Município;</w:t>
      </w:r>
    </w:p>
    <w:p w:rsidR="00B13A8F" w:rsidRPr="00BF0FFD" w:rsidRDefault="00B13A8F" w:rsidP="00B13A8F">
      <w:pPr>
        <w:ind w:left="142"/>
        <w:contextualSpacing/>
        <w:jc w:val="both"/>
        <w:rPr>
          <w:rFonts w:ascii="Arial" w:eastAsia="Calibri" w:hAnsi="Arial" w:cs="Arial"/>
          <w:sz w:val="24"/>
          <w:szCs w:val="24"/>
        </w:rPr>
      </w:pPr>
    </w:p>
    <w:p w:rsidR="00B13A8F" w:rsidRPr="00BF0FFD" w:rsidRDefault="00B13A8F" w:rsidP="00B13A8F">
      <w:pPr>
        <w:ind w:left="142"/>
        <w:contextualSpacing/>
        <w:jc w:val="both"/>
        <w:rPr>
          <w:rFonts w:ascii="Arial" w:eastAsia="Arial" w:hAnsi="Arial" w:cs="Arial"/>
          <w:sz w:val="24"/>
          <w:szCs w:val="24"/>
        </w:rPr>
      </w:pPr>
      <w:r w:rsidRPr="00BF0FFD">
        <w:rPr>
          <w:rFonts w:ascii="Arial" w:eastAsia="Arial" w:hAnsi="Arial" w:cs="Arial"/>
          <w:sz w:val="24"/>
          <w:szCs w:val="24"/>
        </w:rPr>
        <w:t xml:space="preserve">k) Instalar placa de obra que indique a execução da obra, conforme modelo fornecido pelo FISCALIZAÇÃO; </w:t>
      </w:r>
    </w:p>
    <w:p w:rsidR="008B746A" w:rsidRPr="00BF0FFD" w:rsidRDefault="008B746A" w:rsidP="00B13A8F">
      <w:pPr>
        <w:ind w:left="142"/>
        <w:contextualSpacing/>
        <w:jc w:val="both"/>
        <w:rPr>
          <w:rFonts w:ascii="Arial" w:eastAsia="Arial" w:hAnsi="Arial" w:cs="Arial"/>
          <w:sz w:val="24"/>
          <w:szCs w:val="24"/>
        </w:rPr>
      </w:pPr>
    </w:p>
    <w:p w:rsidR="00B13A8F" w:rsidRPr="00BF0FFD" w:rsidRDefault="00B13A8F" w:rsidP="00B13A8F">
      <w:pPr>
        <w:ind w:left="142"/>
        <w:contextualSpacing/>
        <w:jc w:val="both"/>
        <w:rPr>
          <w:rFonts w:ascii="Arial" w:eastAsia="Arial" w:hAnsi="Arial" w:cs="Arial"/>
          <w:sz w:val="24"/>
          <w:szCs w:val="24"/>
        </w:rPr>
      </w:pPr>
      <w:r w:rsidRPr="00BF0FFD">
        <w:rPr>
          <w:rFonts w:ascii="Arial" w:eastAsia="Arial" w:hAnsi="Arial" w:cs="Arial"/>
          <w:sz w:val="24"/>
          <w:szCs w:val="24"/>
        </w:rPr>
        <w:t xml:space="preserve">l) Manter o canteiro de obras em condições de fácil acesso para a FISCALIZAÇÃO, em qualquer tempo, disponibilizando o Diário de Obra para verificação sempre que solicitado;  </w:t>
      </w:r>
    </w:p>
    <w:p w:rsidR="00B13A8F" w:rsidRPr="00BF0FFD" w:rsidRDefault="00B13A8F" w:rsidP="00B13A8F">
      <w:pPr>
        <w:ind w:left="142"/>
        <w:contextualSpacing/>
        <w:jc w:val="both"/>
        <w:rPr>
          <w:rFonts w:ascii="Arial" w:eastAsia="Calibri" w:hAnsi="Arial" w:cs="Arial"/>
          <w:sz w:val="24"/>
          <w:szCs w:val="24"/>
        </w:rPr>
      </w:pPr>
    </w:p>
    <w:p w:rsidR="00B13A8F" w:rsidRPr="00BF0FFD" w:rsidRDefault="00B13A8F" w:rsidP="00B13A8F">
      <w:pPr>
        <w:ind w:left="142"/>
        <w:contextualSpacing/>
        <w:jc w:val="both"/>
        <w:rPr>
          <w:rFonts w:ascii="Arial" w:eastAsia="Arial" w:hAnsi="Arial" w:cs="Arial"/>
          <w:sz w:val="24"/>
          <w:szCs w:val="24"/>
        </w:rPr>
      </w:pPr>
      <w:r w:rsidRPr="00BF0FFD">
        <w:rPr>
          <w:rFonts w:ascii="Arial" w:eastAsia="Arial" w:hAnsi="Arial" w:cs="Arial"/>
          <w:sz w:val="24"/>
          <w:szCs w:val="24"/>
        </w:rPr>
        <w:t xml:space="preserve">m) Apresentar à FISCALIZAÇÃO relatório mensal impresso e digital com descrição detalhada de todos os procedimentos e etapas de intervenção, ilustradas por documentação técnica e fotográfica, conforme descrito abaixo. Caso se constate, em função da complexidade dos procedimentos e intervenções, </w:t>
      </w:r>
      <w:r w:rsidRPr="00BF0FFD">
        <w:rPr>
          <w:rFonts w:ascii="Arial" w:eastAsia="Arial" w:hAnsi="Arial" w:cs="Arial"/>
          <w:sz w:val="24"/>
          <w:szCs w:val="24"/>
        </w:rPr>
        <w:lastRenderedPageBreak/>
        <w:t>a necessidade de maior quantidade de relatórios, os mesmos deverão ser fornecidos à ADMINISTRAÇÃO prontamente quando forem solicitados.</w:t>
      </w:r>
    </w:p>
    <w:p w:rsidR="00B13A8F" w:rsidRPr="00BF0FFD" w:rsidRDefault="00B13A8F" w:rsidP="00B13A8F">
      <w:pPr>
        <w:ind w:left="142"/>
        <w:contextualSpacing/>
        <w:rPr>
          <w:rFonts w:ascii="Arial" w:eastAsia="Arial" w:hAnsi="Arial" w:cs="Arial"/>
          <w:sz w:val="24"/>
          <w:szCs w:val="24"/>
        </w:rPr>
      </w:pPr>
    </w:p>
    <w:p w:rsidR="00B13A8F" w:rsidRPr="00BF0FFD" w:rsidRDefault="00B13A8F" w:rsidP="003F4F99">
      <w:pPr>
        <w:jc w:val="both"/>
        <w:rPr>
          <w:rFonts w:ascii="Arial" w:eastAsia="Arial" w:hAnsi="Arial" w:cs="Arial"/>
          <w:b/>
          <w:sz w:val="24"/>
          <w:szCs w:val="24"/>
        </w:rPr>
      </w:pPr>
      <w:r w:rsidRPr="00BF0FFD">
        <w:rPr>
          <w:rFonts w:ascii="Arial" w:eastAsia="Arial" w:hAnsi="Arial" w:cs="Arial"/>
          <w:b/>
          <w:sz w:val="24"/>
          <w:szCs w:val="24"/>
        </w:rPr>
        <w:t xml:space="preserve"> Requisitos para a entrega dos Relatórios e Reg</w:t>
      </w:r>
      <w:r w:rsidR="008B746A" w:rsidRPr="00BF0FFD">
        <w:rPr>
          <w:rFonts w:ascii="Arial" w:eastAsia="Arial" w:hAnsi="Arial" w:cs="Arial"/>
          <w:b/>
          <w:sz w:val="24"/>
          <w:szCs w:val="24"/>
        </w:rPr>
        <w:t>istro de Acompanhamento da Obra</w:t>
      </w:r>
    </w:p>
    <w:p w:rsidR="00B13A8F" w:rsidRPr="00BF0FFD" w:rsidRDefault="00B13A8F" w:rsidP="00B13A8F">
      <w:pPr>
        <w:numPr>
          <w:ilvl w:val="0"/>
          <w:numId w:val="38"/>
        </w:numPr>
        <w:spacing w:after="0" w:line="240" w:lineRule="auto"/>
        <w:contextualSpacing/>
        <w:jc w:val="both"/>
        <w:rPr>
          <w:rFonts w:ascii="Arial" w:eastAsia="Arial" w:hAnsi="Arial" w:cs="Arial"/>
          <w:sz w:val="24"/>
          <w:szCs w:val="24"/>
        </w:rPr>
      </w:pPr>
      <w:r w:rsidRPr="00BF0FFD">
        <w:rPr>
          <w:rFonts w:ascii="Arial" w:eastAsia="Arial" w:hAnsi="Arial" w:cs="Arial"/>
          <w:sz w:val="24"/>
          <w:szCs w:val="24"/>
        </w:rPr>
        <w:t xml:space="preserve">O acompanhamento da obra deverá ser obrigatoriamente registrado diariamente pelo Responsável Técnico da Obra no Diário de Obra, conforme modelo fornecido pela FISCALIZAÇÃO; </w:t>
      </w:r>
    </w:p>
    <w:p w:rsidR="00B13A8F" w:rsidRPr="00BF0FFD" w:rsidRDefault="00B13A8F" w:rsidP="00B13A8F">
      <w:pPr>
        <w:spacing w:after="0" w:line="240" w:lineRule="auto"/>
        <w:ind w:left="862"/>
        <w:contextualSpacing/>
        <w:jc w:val="both"/>
        <w:rPr>
          <w:rFonts w:ascii="Arial" w:eastAsia="Arial" w:hAnsi="Arial" w:cs="Arial"/>
          <w:sz w:val="24"/>
          <w:szCs w:val="24"/>
        </w:rPr>
      </w:pPr>
    </w:p>
    <w:p w:rsidR="00B13A8F" w:rsidRPr="00BF0FFD" w:rsidRDefault="00B13A8F" w:rsidP="00B13A8F">
      <w:pPr>
        <w:numPr>
          <w:ilvl w:val="0"/>
          <w:numId w:val="38"/>
        </w:numPr>
        <w:spacing w:after="0" w:line="240" w:lineRule="auto"/>
        <w:contextualSpacing/>
        <w:jc w:val="both"/>
        <w:rPr>
          <w:rFonts w:ascii="Arial" w:eastAsia="Arial" w:hAnsi="Arial" w:cs="Arial"/>
          <w:sz w:val="24"/>
          <w:szCs w:val="24"/>
        </w:rPr>
      </w:pPr>
      <w:r w:rsidRPr="00BF0FFD">
        <w:rPr>
          <w:rFonts w:ascii="Arial" w:eastAsia="Arial" w:hAnsi="Arial" w:cs="Arial"/>
          <w:sz w:val="24"/>
          <w:szCs w:val="24"/>
        </w:rPr>
        <w:t xml:space="preserve">Os relatórios diários do Diário de Obra, deverão estar assinados pelo responsável técnico designado para essa atividade, e atestados pela Fiscalização. </w:t>
      </w:r>
    </w:p>
    <w:p w:rsidR="00B13A8F" w:rsidRPr="00BF0FFD" w:rsidRDefault="00B13A8F" w:rsidP="00B13A8F">
      <w:pPr>
        <w:spacing w:after="0" w:line="240" w:lineRule="auto"/>
        <w:contextualSpacing/>
        <w:jc w:val="both"/>
        <w:rPr>
          <w:rFonts w:ascii="Arial" w:eastAsia="Arial" w:hAnsi="Arial" w:cs="Arial"/>
          <w:sz w:val="24"/>
          <w:szCs w:val="24"/>
        </w:rPr>
      </w:pPr>
    </w:p>
    <w:p w:rsidR="00B13A8F" w:rsidRPr="00BF0FFD" w:rsidRDefault="00B13A8F" w:rsidP="00B13A8F">
      <w:pPr>
        <w:numPr>
          <w:ilvl w:val="0"/>
          <w:numId w:val="38"/>
        </w:numPr>
        <w:spacing w:after="0" w:line="240" w:lineRule="auto"/>
        <w:contextualSpacing/>
        <w:jc w:val="both"/>
        <w:rPr>
          <w:rFonts w:ascii="Arial" w:eastAsia="Arial" w:hAnsi="Arial" w:cs="Arial"/>
          <w:sz w:val="24"/>
          <w:szCs w:val="24"/>
        </w:rPr>
      </w:pPr>
      <w:r w:rsidRPr="00BF0FFD">
        <w:rPr>
          <w:rFonts w:ascii="Arial" w:eastAsia="Arial" w:hAnsi="Arial" w:cs="Arial"/>
          <w:sz w:val="24"/>
          <w:szCs w:val="24"/>
        </w:rPr>
        <w:t>O Diário de Obras deve permanecer na obra à disposição da FISCALIZAÇÃO;</w:t>
      </w:r>
    </w:p>
    <w:p w:rsidR="00B13A8F" w:rsidRPr="00BF0FFD" w:rsidRDefault="00B13A8F" w:rsidP="00B13A8F">
      <w:pPr>
        <w:spacing w:after="0" w:line="240" w:lineRule="auto"/>
        <w:contextualSpacing/>
        <w:jc w:val="both"/>
        <w:rPr>
          <w:rFonts w:ascii="Arial" w:eastAsia="Arial" w:hAnsi="Arial" w:cs="Arial"/>
          <w:sz w:val="24"/>
          <w:szCs w:val="24"/>
        </w:rPr>
      </w:pPr>
    </w:p>
    <w:p w:rsidR="00B13A8F" w:rsidRPr="00BF0FFD" w:rsidRDefault="00B13A8F" w:rsidP="00B13A8F">
      <w:pPr>
        <w:numPr>
          <w:ilvl w:val="0"/>
          <w:numId w:val="38"/>
        </w:numPr>
        <w:spacing w:after="0" w:line="240" w:lineRule="auto"/>
        <w:contextualSpacing/>
        <w:jc w:val="both"/>
        <w:rPr>
          <w:rFonts w:ascii="Arial" w:eastAsia="Arial" w:hAnsi="Arial" w:cs="Arial"/>
          <w:sz w:val="24"/>
          <w:szCs w:val="24"/>
        </w:rPr>
      </w:pPr>
      <w:r w:rsidRPr="00BF0FFD">
        <w:rPr>
          <w:rFonts w:ascii="Arial" w:eastAsia="Arial" w:hAnsi="Arial" w:cs="Arial"/>
          <w:sz w:val="24"/>
          <w:szCs w:val="24"/>
        </w:rPr>
        <w:t>Todos os relatórios referentes a qualquer assunto devem ser encaminhados à FISCALIZAÇÃO através de ofício, e todo o material será avaliado pela mesma;</w:t>
      </w:r>
    </w:p>
    <w:p w:rsidR="00B13A8F" w:rsidRPr="00BF0FFD" w:rsidRDefault="00B13A8F" w:rsidP="00B13A8F">
      <w:pPr>
        <w:spacing w:after="0" w:line="240" w:lineRule="auto"/>
        <w:contextualSpacing/>
        <w:jc w:val="both"/>
        <w:rPr>
          <w:rFonts w:ascii="Arial" w:eastAsia="Arial" w:hAnsi="Arial" w:cs="Arial"/>
          <w:sz w:val="24"/>
          <w:szCs w:val="24"/>
        </w:rPr>
      </w:pPr>
    </w:p>
    <w:p w:rsidR="00B13A8F" w:rsidRPr="00BF0FFD" w:rsidRDefault="00B13A8F" w:rsidP="00B13A8F">
      <w:pPr>
        <w:numPr>
          <w:ilvl w:val="0"/>
          <w:numId w:val="38"/>
        </w:numPr>
        <w:spacing w:after="0" w:line="240" w:lineRule="auto"/>
        <w:contextualSpacing/>
        <w:jc w:val="both"/>
        <w:rPr>
          <w:rFonts w:ascii="Arial" w:eastAsia="Arial" w:hAnsi="Arial" w:cs="Arial"/>
          <w:sz w:val="24"/>
          <w:szCs w:val="24"/>
        </w:rPr>
      </w:pPr>
      <w:r w:rsidRPr="00BF0FFD">
        <w:rPr>
          <w:rFonts w:ascii="Arial" w:eastAsia="Arial" w:hAnsi="Arial" w:cs="Arial"/>
          <w:sz w:val="24"/>
          <w:szCs w:val="24"/>
        </w:rPr>
        <w:t>A CONTRATADA só será autorizada a emitir a NOTA FISCAL dos serviços executados no período após o relatório de medição ser aprovado e atestado pela FISCALIZAÇÃO;</w:t>
      </w:r>
    </w:p>
    <w:p w:rsidR="00B13A8F" w:rsidRPr="00BF0FFD" w:rsidRDefault="00B13A8F" w:rsidP="00B13A8F">
      <w:pPr>
        <w:spacing w:after="0" w:line="240" w:lineRule="auto"/>
        <w:contextualSpacing/>
        <w:jc w:val="both"/>
        <w:rPr>
          <w:rFonts w:ascii="Arial" w:eastAsia="Arial" w:hAnsi="Arial" w:cs="Arial"/>
          <w:sz w:val="24"/>
          <w:szCs w:val="24"/>
        </w:rPr>
      </w:pPr>
    </w:p>
    <w:p w:rsidR="00B13A8F" w:rsidRPr="00BF0FFD" w:rsidRDefault="00B13A8F" w:rsidP="00B13A8F">
      <w:pPr>
        <w:numPr>
          <w:ilvl w:val="0"/>
          <w:numId w:val="38"/>
        </w:numPr>
        <w:spacing w:after="0" w:line="240" w:lineRule="auto"/>
        <w:contextualSpacing/>
        <w:jc w:val="both"/>
        <w:rPr>
          <w:rFonts w:ascii="Arial" w:eastAsia="Arial" w:hAnsi="Arial" w:cs="Arial"/>
          <w:sz w:val="24"/>
          <w:szCs w:val="24"/>
        </w:rPr>
      </w:pPr>
      <w:r w:rsidRPr="00BF0FFD">
        <w:rPr>
          <w:rFonts w:ascii="Arial" w:eastAsia="Arial" w:hAnsi="Arial" w:cs="Arial"/>
          <w:sz w:val="24"/>
          <w:szCs w:val="24"/>
        </w:rPr>
        <w:t>A FISCALIZAÇÃO tem um prazo de 5 dias úteis para analisar o relatório de medição;</w:t>
      </w:r>
    </w:p>
    <w:p w:rsidR="00B13A8F" w:rsidRPr="00BF0FFD" w:rsidRDefault="00B13A8F" w:rsidP="00B13A8F">
      <w:pPr>
        <w:spacing w:after="0" w:line="240" w:lineRule="auto"/>
        <w:contextualSpacing/>
        <w:jc w:val="both"/>
        <w:rPr>
          <w:rFonts w:ascii="Arial" w:eastAsia="Arial" w:hAnsi="Arial" w:cs="Arial"/>
          <w:sz w:val="24"/>
          <w:szCs w:val="24"/>
        </w:rPr>
      </w:pPr>
    </w:p>
    <w:p w:rsidR="00B13A8F" w:rsidRPr="00BF0FFD" w:rsidRDefault="00B13A8F" w:rsidP="00B13A8F">
      <w:pPr>
        <w:numPr>
          <w:ilvl w:val="0"/>
          <w:numId w:val="38"/>
        </w:numPr>
        <w:spacing w:after="0" w:line="240" w:lineRule="auto"/>
        <w:contextualSpacing/>
        <w:jc w:val="both"/>
        <w:rPr>
          <w:rFonts w:ascii="Arial" w:eastAsia="Arial" w:hAnsi="Arial" w:cs="Arial"/>
          <w:sz w:val="24"/>
          <w:szCs w:val="24"/>
        </w:rPr>
      </w:pPr>
      <w:r w:rsidRPr="00BF0FFD">
        <w:rPr>
          <w:rFonts w:ascii="Arial" w:eastAsia="Arial" w:hAnsi="Arial" w:cs="Arial"/>
          <w:sz w:val="24"/>
          <w:szCs w:val="24"/>
        </w:rPr>
        <w:t>Todos os relatórios fotográficos deverão ter as imagens datadas, numeradas e brevemente descritas. As imagens contidas nos relatórios fotográficos deverão ser de qualidade e coloridas.</w:t>
      </w:r>
    </w:p>
    <w:p w:rsidR="00B13A8F" w:rsidRPr="00BF0FFD" w:rsidRDefault="00B13A8F" w:rsidP="00B13A8F">
      <w:pPr>
        <w:ind w:left="862"/>
        <w:contextualSpacing/>
        <w:rPr>
          <w:rFonts w:ascii="Arial" w:eastAsia="Arial" w:hAnsi="Arial" w:cs="Arial"/>
          <w:szCs w:val="24"/>
        </w:rPr>
      </w:pPr>
    </w:p>
    <w:p w:rsidR="00B13A8F" w:rsidRPr="00BF0FFD" w:rsidRDefault="00B13A8F" w:rsidP="00B13A8F">
      <w:pPr>
        <w:ind w:left="142"/>
        <w:contextualSpacing/>
        <w:jc w:val="both"/>
        <w:rPr>
          <w:rFonts w:ascii="Arial" w:eastAsia="Arial" w:hAnsi="Arial" w:cs="Arial"/>
          <w:sz w:val="24"/>
          <w:szCs w:val="24"/>
        </w:rPr>
      </w:pPr>
      <w:r w:rsidRPr="00BF0FFD">
        <w:rPr>
          <w:rFonts w:ascii="Arial" w:eastAsia="Arial" w:hAnsi="Arial" w:cs="Arial"/>
          <w:sz w:val="24"/>
          <w:szCs w:val="24"/>
        </w:rPr>
        <w:t xml:space="preserve">n) Supervisionar e coordenar os trabalhos de eventuais subcontratadas, assumindo total e única responsabilidade pela qualidade e cumprimento dos prazos de execução dos serviços;  </w:t>
      </w:r>
    </w:p>
    <w:p w:rsidR="00B13A8F" w:rsidRPr="00BF0FFD" w:rsidRDefault="00B13A8F" w:rsidP="00B13A8F">
      <w:pPr>
        <w:ind w:left="142"/>
        <w:contextualSpacing/>
        <w:jc w:val="both"/>
        <w:rPr>
          <w:rFonts w:ascii="Arial" w:eastAsia="Arial" w:hAnsi="Arial" w:cs="Arial"/>
          <w:sz w:val="24"/>
          <w:szCs w:val="24"/>
        </w:rPr>
      </w:pPr>
    </w:p>
    <w:p w:rsidR="00B13A8F" w:rsidRPr="00BF0FFD" w:rsidRDefault="00B13A8F" w:rsidP="00B13A8F">
      <w:pPr>
        <w:ind w:left="142"/>
        <w:contextualSpacing/>
        <w:jc w:val="both"/>
        <w:rPr>
          <w:rFonts w:ascii="Arial" w:eastAsia="Arial" w:hAnsi="Arial" w:cs="Arial"/>
          <w:sz w:val="24"/>
          <w:szCs w:val="24"/>
        </w:rPr>
      </w:pPr>
      <w:r w:rsidRPr="00BF0FFD">
        <w:rPr>
          <w:rFonts w:ascii="Arial" w:eastAsia="Arial" w:hAnsi="Arial" w:cs="Arial"/>
          <w:sz w:val="24"/>
          <w:szCs w:val="24"/>
        </w:rPr>
        <w:t xml:space="preserve">o) Retirar do canteiro de obra todo pessoal, máquinas, equipamentos, instalações provisórias e entulhos dentro do prazo estipulado no contrato. </w:t>
      </w:r>
    </w:p>
    <w:p w:rsidR="00B13A8F" w:rsidRPr="00BF0FFD" w:rsidRDefault="00B13A8F" w:rsidP="00B13A8F">
      <w:pPr>
        <w:ind w:left="142"/>
        <w:contextualSpacing/>
        <w:rPr>
          <w:rFonts w:ascii="Arial" w:eastAsia="Arial" w:hAnsi="Arial" w:cs="Arial"/>
          <w:sz w:val="24"/>
          <w:szCs w:val="24"/>
        </w:rPr>
      </w:pPr>
    </w:p>
    <w:p w:rsidR="00B13A8F" w:rsidRPr="00BF0FFD" w:rsidRDefault="00472E2E" w:rsidP="003F4F99">
      <w:pPr>
        <w:ind w:left="360"/>
        <w:jc w:val="both"/>
        <w:rPr>
          <w:rFonts w:ascii="Arial" w:eastAsia="Arial" w:hAnsi="Arial" w:cs="Arial"/>
          <w:sz w:val="24"/>
          <w:szCs w:val="24"/>
        </w:rPr>
      </w:pPr>
      <w:r w:rsidRPr="00BF0FFD">
        <w:rPr>
          <w:rFonts w:ascii="Arial" w:eastAsia="Arial" w:hAnsi="Arial" w:cs="Arial"/>
          <w:sz w:val="24"/>
          <w:szCs w:val="24"/>
        </w:rPr>
        <w:t xml:space="preserve"> </w:t>
      </w:r>
      <w:r w:rsidR="00B13A8F" w:rsidRPr="00BF0FFD">
        <w:rPr>
          <w:rFonts w:ascii="Arial" w:eastAsia="Arial" w:hAnsi="Arial" w:cs="Arial"/>
          <w:sz w:val="24"/>
          <w:szCs w:val="24"/>
        </w:rPr>
        <w:t>No caso do não cumprimento desse prazo, os serviços poderão ser providenciados pela ADMINISTRAÇÃO, cabendo à CONTRATADA o pagamento;</w:t>
      </w:r>
    </w:p>
    <w:p w:rsidR="00B13A8F" w:rsidRPr="00BF0FFD" w:rsidRDefault="00B13A8F" w:rsidP="00B13A8F">
      <w:pPr>
        <w:ind w:left="142"/>
        <w:contextualSpacing/>
        <w:jc w:val="both"/>
        <w:rPr>
          <w:rFonts w:ascii="Arial" w:eastAsia="Arial" w:hAnsi="Arial" w:cs="Arial"/>
          <w:sz w:val="24"/>
          <w:szCs w:val="24"/>
        </w:rPr>
      </w:pPr>
      <w:r w:rsidRPr="00BF0FFD">
        <w:rPr>
          <w:rFonts w:ascii="Arial" w:eastAsia="Arial" w:hAnsi="Arial" w:cs="Arial"/>
          <w:sz w:val="24"/>
          <w:szCs w:val="24"/>
        </w:rPr>
        <w:lastRenderedPageBreak/>
        <w:t>p) Garantir a segurança na obra, devendo:</w:t>
      </w:r>
    </w:p>
    <w:p w:rsidR="00B13A8F" w:rsidRPr="00BF0FFD" w:rsidRDefault="00B13A8F" w:rsidP="00B13A8F">
      <w:pPr>
        <w:ind w:left="142"/>
        <w:contextualSpacing/>
        <w:jc w:val="both"/>
        <w:rPr>
          <w:rFonts w:ascii="Arial" w:eastAsia="Arial" w:hAnsi="Arial" w:cs="Arial"/>
          <w:szCs w:val="24"/>
        </w:rPr>
      </w:pPr>
    </w:p>
    <w:p w:rsidR="00B13A8F" w:rsidRPr="00BF0FFD" w:rsidRDefault="00B13A8F" w:rsidP="00B13A8F">
      <w:pPr>
        <w:numPr>
          <w:ilvl w:val="0"/>
          <w:numId w:val="40"/>
        </w:numPr>
        <w:spacing w:after="0" w:line="240" w:lineRule="auto"/>
        <w:contextualSpacing/>
        <w:jc w:val="both"/>
        <w:rPr>
          <w:rFonts w:ascii="Arial" w:eastAsia="Arial" w:hAnsi="Arial" w:cs="Arial"/>
          <w:sz w:val="24"/>
          <w:szCs w:val="24"/>
        </w:rPr>
      </w:pPr>
      <w:r w:rsidRPr="00BF0FFD">
        <w:rPr>
          <w:rFonts w:ascii="Arial" w:eastAsia="Arial" w:hAnsi="Arial" w:cs="Arial"/>
          <w:szCs w:val="24"/>
        </w:rPr>
        <w:t xml:space="preserve"> </w:t>
      </w:r>
      <w:r w:rsidRPr="00BF0FFD">
        <w:rPr>
          <w:rFonts w:ascii="Arial" w:eastAsia="Arial" w:hAnsi="Arial" w:cs="Arial"/>
          <w:sz w:val="24"/>
          <w:szCs w:val="24"/>
        </w:rPr>
        <w:t>Comunicar, da maneira mais detalhada possível, por escrito e registro de imagens, todo tipo de acidente, inclusive princípio de incêndio;</w:t>
      </w:r>
    </w:p>
    <w:p w:rsidR="00B13A8F" w:rsidRPr="00BF0FFD" w:rsidRDefault="00B13A8F" w:rsidP="00B13A8F">
      <w:pPr>
        <w:numPr>
          <w:ilvl w:val="0"/>
          <w:numId w:val="40"/>
        </w:numPr>
        <w:spacing w:after="0" w:line="240" w:lineRule="auto"/>
        <w:contextualSpacing/>
        <w:jc w:val="both"/>
        <w:rPr>
          <w:rFonts w:ascii="Arial" w:eastAsia="Arial" w:hAnsi="Arial" w:cs="Arial"/>
          <w:sz w:val="24"/>
          <w:szCs w:val="24"/>
        </w:rPr>
      </w:pPr>
      <w:r w:rsidRPr="00BF0FFD">
        <w:rPr>
          <w:rFonts w:ascii="Arial" w:eastAsia="Arial" w:hAnsi="Arial" w:cs="Arial"/>
          <w:sz w:val="24"/>
          <w:szCs w:val="24"/>
        </w:rPr>
        <w:t xml:space="preserve"> Seguir as normas técnicas de segurança para montagem de andaimes, plataformas de trabalho e estruturas afins, de acordo com a Normas Reguladoras;</w:t>
      </w:r>
    </w:p>
    <w:p w:rsidR="00B13A8F" w:rsidRPr="00BF0FFD" w:rsidRDefault="00B13A8F" w:rsidP="00B13A8F">
      <w:pPr>
        <w:numPr>
          <w:ilvl w:val="0"/>
          <w:numId w:val="40"/>
        </w:numPr>
        <w:spacing w:after="0" w:line="240" w:lineRule="auto"/>
        <w:contextualSpacing/>
        <w:jc w:val="both"/>
        <w:rPr>
          <w:rFonts w:ascii="Arial" w:eastAsia="Arial" w:hAnsi="Arial" w:cs="Arial"/>
          <w:sz w:val="24"/>
          <w:szCs w:val="24"/>
        </w:rPr>
      </w:pPr>
      <w:r w:rsidRPr="00BF0FFD">
        <w:rPr>
          <w:rFonts w:ascii="Arial" w:eastAsia="Arial" w:hAnsi="Arial" w:cs="Arial"/>
          <w:sz w:val="24"/>
          <w:szCs w:val="24"/>
        </w:rPr>
        <w:t xml:space="preserve"> Fornecer obrigatoriamente aos seus empregados e fiscais da obra, de acordo com a Normas Reguladoras, todos os Equipamentos de Proteção Individual (EPI) de caráter rotineiro adequados ao risco e em perfeito estado de conservação e funcionamento, tais como: capacete de segurança contra impactos, óculos de segurança contra respingos, luvas e mangas de proteção, cintos de segurança, respiradores contra pó e gases tóxicos; guarda pó de manga longa etc.;</w:t>
      </w:r>
    </w:p>
    <w:p w:rsidR="00B13A8F" w:rsidRPr="00BF0FFD" w:rsidRDefault="00B13A8F" w:rsidP="00B13A8F">
      <w:pPr>
        <w:spacing w:after="0" w:line="240" w:lineRule="auto"/>
        <w:contextualSpacing/>
        <w:jc w:val="both"/>
        <w:rPr>
          <w:rFonts w:ascii="Arial" w:eastAsia="Arial" w:hAnsi="Arial" w:cs="Arial"/>
          <w:sz w:val="24"/>
          <w:szCs w:val="24"/>
        </w:rPr>
      </w:pPr>
    </w:p>
    <w:p w:rsidR="00B13A8F" w:rsidRPr="00BF0FFD" w:rsidRDefault="00B13A8F" w:rsidP="00B13A8F">
      <w:pPr>
        <w:numPr>
          <w:ilvl w:val="0"/>
          <w:numId w:val="40"/>
        </w:numPr>
        <w:spacing w:after="0" w:line="240" w:lineRule="auto"/>
        <w:contextualSpacing/>
        <w:jc w:val="both"/>
        <w:rPr>
          <w:rFonts w:ascii="Arial" w:eastAsia="Arial" w:hAnsi="Arial" w:cs="Arial"/>
          <w:sz w:val="24"/>
          <w:szCs w:val="24"/>
        </w:rPr>
      </w:pPr>
      <w:r w:rsidRPr="00BF0FFD">
        <w:rPr>
          <w:rFonts w:ascii="Arial" w:eastAsia="Arial" w:hAnsi="Arial" w:cs="Arial"/>
          <w:sz w:val="24"/>
          <w:szCs w:val="24"/>
        </w:rPr>
        <w:t xml:space="preserve"> Manter seu pessoal uniformizado, identificando-os mediante o uso de crachás</w:t>
      </w:r>
    </w:p>
    <w:p w:rsidR="00B13A8F" w:rsidRPr="00BF0FFD" w:rsidRDefault="00B13A8F" w:rsidP="00B13A8F">
      <w:pPr>
        <w:spacing w:after="0" w:line="240" w:lineRule="auto"/>
        <w:contextualSpacing/>
        <w:jc w:val="both"/>
        <w:rPr>
          <w:rFonts w:ascii="Arial" w:eastAsia="Arial" w:hAnsi="Arial" w:cs="Arial"/>
          <w:sz w:val="24"/>
          <w:szCs w:val="24"/>
        </w:rPr>
      </w:pPr>
    </w:p>
    <w:p w:rsidR="00B13A8F" w:rsidRPr="00BF0FFD" w:rsidRDefault="00B13A8F" w:rsidP="00B13A8F">
      <w:pPr>
        <w:numPr>
          <w:ilvl w:val="0"/>
          <w:numId w:val="40"/>
        </w:numPr>
        <w:spacing w:after="0" w:line="240" w:lineRule="auto"/>
        <w:contextualSpacing/>
        <w:jc w:val="both"/>
        <w:rPr>
          <w:rFonts w:ascii="Arial" w:eastAsia="Arial" w:hAnsi="Arial" w:cs="Arial"/>
          <w:sz w:val="24"/>
          <w:szCs w:val="24"/>
        </w:rPr>
      </w:pPr>
      <w:r w:rsidRPr="00BF0FFD">
        <w:rPr>
          <w:rFonts w:ascii="Arial" w:eastAsia="Arial" w:hAnsi="Arial" w:cs="Arial"/>
          <w:sz w:val="24"/>
          <w:szCs w:val="24"/>
        </w:rPr>
        <w:t xml:space="preserve"> Providenciar sistema de segurança para proteção do edifício, do pessoal envolvido na obra, bem como dos transeuntes.</w:t>
      </w:r>
    </w:p>
    <w:p w:rsidR="00B13A8F" w:rsidRPr="00BF0FFD" w:rsidRDefault="00B13A8F" w:rsidP="00B13A8F">
      <w:pPr>
        <w:spacing w:after="0" w:line="240" w:lineRule="auto"/>
        <w:ind w:left="904"/>
        <w:contextualSpacing/>
        <w:jc w:val="both"/>
        <w:rPr>
          <w:rFonts w:ascii="Arial" w:eastAsia="Arial" w:hAnsi="Arial" w:cs="Arial"/>
          <w:szCs w:val="24"/>
        </w:rPr>
      </w:pPr>
    </w:p>
    <w:p w:rsidR="00B13A8F" w:rsidRPr="00BF0FFD" w:rsidRDefault="00B13A8F" w:rsidP="00B13A8F">
      <w:pPr>
        <w:pStyle w:val="SemEspaamento"/>
        <w:rPr>
          <w:rFonts w:ascii="Arial" w:hAnsi="Arial" w:cs="Arial"/>
          <w:b/>
          <w:szCs w:val="24"/>
        </w:rPr>
      </w:pPr>
      <w:r w:rsidRPr="00BF0FFD">
        <w:rPr>
          <w:rFonts w:ascii="Arial" w:hAnsi="Arial" w:cs="Arial"/>
          <w:b/>
          <w:szCs w:val="24"/>
        </w:rPr>
        <w:t>12 - DAS OBRIGAÇÕES DO CONTRATANTE:</w:t>
      </w:r>
    </w:p>
    <w:p w:rsidR="00B13A8F" w:rsidRPr="00BF0FFD" w:rsidRDefault="00B13A8F" w:rsidP="00B13A8F">
      <w:pPr>
        <w:pStyle w:val="SemEspaamento"/>
        <w:ind w:left="567"/>
        <w:contextualSpacing/>
        <w:rPr>
          <w:rFonts w:ascii="Arial" w:hAnsi="Arial" w:cs="Arial"/>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t>a) Realizar os pagamentos devidos à CONTRATADA, nas condições estabelecidas neste Projeto Básico;</w:t>
      </w:r>
    </w:p>
    <w:p w:rsidR="00B13A8F" w:rsidRPr="00BF0FFD" w:rsidRDefault="00B13A8F" w:rsidP="00B13A8F">
      <w:pPr>
        <w:pStyle w:val="SemEspaamento"/>
        <w:ind w:firstLine="708"/>
        <w:rPr>
          <w:rFonts w:ascii="Arial" w:hAnsi="Arial" w:cs="Arial"/>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t>b) Fornecer à CONTRATADA, documentos, informações e demais elementos que possuir vinculação ao presente Termo;</w:t>
      </w:r>
    </w:p>
    <w:p w:rsidR="00B13A8F" w:rsidRPr="00BF0FFD" w:rsidRDefault="00B13A8F" w:rsidP="00B13A8F">
      <w:pPr>
        <w:pStyle w:val="SemEspaamento"/>
        <w:ind w:firstLine="708"/>
        <w:rPr>
          <w:rFonts w:ascii="Arial" w:hAnsi="Arial" w:cs="Arial"/>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t>c) Emitir as ordens de serviços;</w:t>
      </w:r>
    </w:p>
    <w:p w:rsidR="00B13A8F" w:rsidRPr="00BF0FFD" w:rsidRDefault="00B13A8F" w:rsidP="00B13A8F">
      <w:pPr>
        <w:pStyle w:val="SemEspaamento"/>
        <w:ind w:firstLine="708"/>
        <w:rPr>
          <w:rFonts w:ascii="Arial" w:hAnsi="Arial" w:cs="Arial"/>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t>d) Exercer a fiscalização do contrato;</w:t>
      </w:r>
    </w:p>
    <w:p w:rsidR="00B13A8F" w:rsidRPr="00BF0FFD" w:rsidRDefault="00B13A8F" w:rsidP="00B13A8F">
      <w:pPr>
        <w:pStyle w:val="SemEspaamento"/>
        <w:ind w:firstLine="708"/>
        <w:rPr>
          <w:rFonts w:ascii="Arial" w:hAnsi="Arial" w:cs="Arial"/>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t>e) Receber provisória e definitivamente o objeto do contrato, nas formas definidas neste Projeto Básico e/ou no edital e no contrato.</w:t>
      </w:r>
    </w:p>
    <w:p w:rsidR="00B13A8F" w:rsidRPr="00BF0FFD" w:rsidRDefault="00B13A8F" w:rsidP="00B13A8F">
      <w:pPr>
        <w:pStyle w:val="SemEspaamento"/>
        <w:ind w:firstLine="708"/>
        <w:rPr>
          <w:rFonts w:ascii="Arial" w:hAnsi="Arial" w:cs="Arial"/>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t>f) Comunicar a empresa para emissão de Nota Fiscal no que se refere à parcela incontroversa da execução do objeto, para efeito de liquidação e pagamento, quando houver controvérsia sobre a execução do objeto, quanto à dimensão, qualidade e quantidade, conforme o art. 143 da Lei nº 14.133, de 2021;</w:t>
      </w:r>
    </w:p>
    <w:p w:rsidR="00B13A8F" w:rsidRPr="00BF0FFD" w:rsidRDefault="00B13A8F" w:rsidP="00B13A8F">
      <w:pPr>
        <w:pStyle w:val="SemEspaamento"/>
        <w:ind w:firstLine="708"/>
        <w:rPr>
          <w:rFonts w:ascii="Arial" w:hAnsi="Arial" w:cs="Arial"/>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t>g) Comunicar o Contratado na hipótese de posterior alteração do projeto pelo Contratante, no caso do art. 93, §2º, da Lei nº 14.133, de 2021.</w:t>
      </w:r>
    </w:p>
    <w:p w:rsidR="00B13A8F" w:rsidRPr="00BF0FFD" w:rsidRDefault="00B13A8F" w:rsidP="00B13A8F">
      <w:pPr>
        <w:pStyle w:val="SemEspaamento"/>
        <w:ind w:firstLine="708"/>
        <w:rPr>
          <w:rFonts w:ascii="Arial" w:hAnsi="Arial" w:cs="Arial"/>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lastRenderedPageBreak/>
        <w:t>h) Arquivar, entre outros documentos, projetos, orçamentos, termos de recebimento, contratos e aditamentos, relatórios de inspeções técnicas após o recebimento do serviço e notificações expedidas.</w:t>
      </w:r>
    </w:p>
    <w:p w:rsidR="00B13A8F" w:rsidRPr="00BF0FFD" w:rsidRDefault="00B13A8F" w:rsidP="00B13A8F">
      <w:pPr>
        <w:pStyle w:val="SemEspaamento"/>
        <w:rPr>
          <w:rFonts w:ascii="Arial" w:hAnsi="Arial" w:cs="Arial"/>
          <w:szCs w:val="24"/>
        </w:rPr>
      </w:pPr>
    </w:p>
    <w:p w:rsidR="00B13A8F" w:rsidRPr="00BF0FFD" w:rsidRDefault="00B13A8F" w:rsidP="00B13A8F">
      <w:pPr>
        <w:pStyle w:val="SemEspaamento"/>
        <w:rPr>
          <w:rFonts w:ascii="Arial" w:hAnsi="Arial" w:cs="Arial"/>
          <w:b/>
          <w:szCs w:val="24"/>
        </w:rPr>
      </w:pPr>
      <w:r w:rsidRPr="00BF0FFD">
        <w:rPr>
          <w:rFonts w:ascii="Arial" w:hAnsi="Arial" w:cs="Arial"/>
          <w:b/>
          <w:szCs w:val="24"/>
        </w:rPr>
        <w:t>13 – DA FISCALIZAÇÃO:</w:t>
      </w:r>
    </w:p>
    <w:p w:rsidR="00B13A8F" w:rsidRPr="00BF0FFD" w:rsidRDefault="00B13A8F" w:rsidP="00B13A8F">
      <w:pPr>
        <w:pStyle w:val="SemEspaamento"/>
        <w:rPr>
          <w:rFonts w:ascii="Arial" w:hAnsi="Arial" w:cs="Arial"/>
          <w:b/>
          <w:szCs w:val="24"/>
        </w:rPr>
      </w:pPr>
    </w:p>
    <w:p w:rsidR="00B13A8F" w:rsidRPr="00BF0FFD" w:rsidRDefault="00B13A8F" w:rsidP="00B13A8F">
      <w:pPr>
        <w:pStyle w:val="SemEspaamento"/>
        <w:rPr>
          <w:rFonts w:ascii="Arial" w:hAnsi="Arial" w:cs="Arial"/>
          <w:b/>
          <w:szCs w:val="24"/>
        </w:rPr>
      </w:pPr>
      <w:r w:rsidRPr="00BF0FFD">
        <w:rPr>
          <w:rFonts w:ascii="Arial" w:hAnsi="Arial" w:cs="Arial"/>
          <w:szCs w:val="24"/>
        </w:rPr>
        <w:t>13.1</w:t>
      </w:r>
      <w:r w:rsidRPr="00BF0FFD">
        <w:rPr>
          <w:rFonts w:ascii="Arial" w:hAnsi="Arial" w:cs="Arial"/>
          <w:b/>
          <w:szCs w:val="24"/>
        </w:rPr>
        <w:t xml:space="preserve"> </w:t>
      </w:r>
      <w:r w:rsidRPr="00BF0FFD">
        <w:rPr>
          <w:rFonts w:ascii="Arial" w:hAnsi="Arial" w:cs="Arial"/>
          <w:szCs w:val="24"/>
        </w:rPr>
        <w:t>Afim de promover a fiscalização conforme art. 117 da Lei nº 14133/2021 será observado os prepostos abaixo:</w:t>
      </w:r>
    </w:p>
    <w:p w:rsidR="00B13A8F" w:rsidRPr="00BF0FFD" w:rsidRDefault="00B13A8F" w:rsidP="00B13A8F">
      <w:pPr>
        <w:pStyle w:val="SemEspaamento"/>
        <w:ind w:left="795"/>
        <w:contextualSpacing/>
        <w:rPr>
          <w:rFonts w:ascii="Arial" w:hAnsi="Arial" w:cs="Arial"/>
          <w:b/>
          <w:szCs w:val="24"/>
        </w:rPr>
      </w:pPr>
    </w:p>
    <w:p w:rsidR="00B13A8F" w:rsidRPr="00BF0FFD" w:rsidRDefault="00B13A8F" w:rsidP="00B13A8F">
      <w:pPr>
        <w:pStyle w:val="SemEspaamento"/>
        <w:ind w:firstLine="708"/>
        <w:rPr>
          <w:rFonts w:ascii="Arial" w:hAnsi="Arial" w:cs="Arial"/>
          <w:szCs w:val="24"/>
        </w:rPr>
      </w:pPr>
      <w:r w:rsidRPr="00BF0FFD">
        <w:rPr>
          <w:rFonts w:ascii="Arial" w:hAnsi="Arial" w:cs="Arial"/>
          <w:szCs w:val="24"/>
        </w:rPr>
        <w:t xml:space="preserve">13.1.1 Fiscalização da Secretaria Municipal de Obras (SMO) </w:t>
      </w:r>
    </w:p>
    <w:p w:rsidR="00B13A8F" w:rsidRPr="00BF0FFD" w:rsidRDefault="00B13A8F" w:rsidP="00B13A8F">
      <w:pPr>
        <w:pStyle w:val="SemEspaamento"/>
        <w:ind w:firstLine="708"/>
        <w:rPr>
          <w:rFonts w:ascii="Arial" w:hAnsi="Arial" w:cs="Arial"/>
          <w:szCs w:val="24"/>
        </w:rPr>
      </w:pPr>
    </w:p>
    <w:p w:rsidR="00B13A8F" w:rsidRPr="00BF0FFD" w:rsidRDefault="00B13A8F" w:rsidP="00B13A8F">
      <w:pPr>
        <w:pStyle w:val="SemEspaamento"/>
        <w:ind w:firstLine="708"/>
        <w:rPr>
          <w:rFonts w:ascii="Arial" w:hAnsi="Arial" w:cs="Arial"/>
          <w:szCs w:val="24"/>
        </w:rPr>
      </w:pPr>
      <w:r w:rsidRPr="00BF0FFD">
        <w:rPr>
          <w:rFonts w:ascii="Arial" w:hAnsi="Arial" w:cs="Arial"/>
          <w:szCs w:val="24"/>
        </w:rPr>
        <w:t>A execução da obra será acompanhada e fiscalizada por 02 (dois) representantes da Secretaria Municipal de Obras (SMO), titular e suplente, designados oportunamente por meio de Portaria, sendo competentes para acompanhar a execução in loco, realizar medições, encaminhar informações ao Gestor do Contrato relativas à obra em geral, como ocorrências, advertências à Contratada, problemas na execução, eventuais alterações de projeto e/ou necessidades de aditivos financeiros / prazo, além de atestar o encerramento da obra.</w:t>
      </w:r>
    </w:p>
    <w:p w:rsidR="00B13A8F" w:rsidRPr="00BF0FFD" w:rsidRDefault="00B13A8F" w:rsidP="00B13A8F">
      <w:pPr>
        <w:pStyle w:val="SemEspaamento"/>
        <w:ind w:firstLine="708"/>
        <w:rPr>
          <w:rFonts w:ascii="Arial" w:hAnsi="Arial" w:cs="Arial"/>
          <w:szCs w:val="24"/>
        </w:rPr>
      </w:pPr>
    </w:p>
    <w:p w:rsidR="00B13A8F" w:rsidRPr="00BF0FFD" w:rsidRDefault="00B13A8F" w:rsidP="00B13A8F">
      <w:pPr>
        <w:pStyle w:val="SemEspaamento"/>
        <w:ind w:firstLine="708"/>
        <w:rPr>
          <w:rFonts w:ascii="Arial" w:hAnsi="Arial" w:cs="Arial"/>
          <w:szCs w:val="24"/>
        </w:rPr>
      </w:pPr>
      <w:r w:rsidRPr="00BF0FFD">
        <w:rPr>
          <w:rFonts w:ascii="Arial" w:hAnsi="Arial" w:cs="Arial"/>
          <w:szCs w:val="24"/>
        </w:rPr>
        <w:t>13.1.2 Fiscalização e Gestão da Secretaria Municipal de Obras (SMO)</w:t>
      </w:r>
    </w:p>
    <w:p w:rsidR="00B13A8F" w:rsidRPr="00BF0FFD" w:rsidRDefault="00B13A8F" w:rsidP="00B13A8F">
      <w:pPr>
        <w:pStyle w:val="SemEspaamento"/>
        <w:ind w:firstLine="708"/>
        <w:rPr>
          <w:rFonts w:ascii="Arial" w:hAnsi="Arial" w:cs="Arial"/>
          <w:szCs w:val="24"/>
        </w:rPr>
      </w:pPr>
    </w:p>
    <w:p w:rsidR="00B13A8F" w:rsidRPr="00BF0FFD" w:rsidRDefault="00B13A8F" w:rsidP="00B13A8F">
      <w:pPr>
        <w:pStyle w:val="SemEspaamento"/>
        <w:ind w:firstLine="708"/>
        <w:rPr>
          <w:rFonts w:ascii="Arial" w:hAnsi="Arial" w:cs="Arial"/>
          <w:szCs w:val="24"/>
        </w:rPr>
      </w:pPr>
      <w:r w:rsidRPr="00BF0FFD">
        <w:rPr>
          <w:rFonts w:ascii="Arial" w:hAnsi="Arial" w:cs="Arial"/>
          <w:szCs w:val="24"/>
        </w:rPr>
        <w:t>A fiscalização e Gestão do Contrato será realizada por 02 (dois) representantes da Secretaria Municipal de Obras (SMO), titular e suplente, sendo competentes de acompanhar a execução do contrato, bem como prazos de execução e de vigência, providenciar eventuais elaborações de contratos aditivos e dotações, fiscalizar medições e pagamentos, conferir e avaliar, bem como dirimir e desembaraçar quaisquer dúvidas e pendências que surgirem, determinando o que for necessário à regularização das faltas, falhas, problemas ou defeitos observados, e os quais de tudo darão ciência à empresa.</w:t>
      </w:r>
    </w:p>
    <w:p w:rsidR="00B13A8F" w:rsidRPr="00BF0FFD" w:rsidRDefault="00B13A8F" w:rsidP="00B13A8F">
      <w:pPr>
        <w:pStyle w:val="SemEspaamento"/>
        <w:ind w:firstLine="708"/>
        <w:rPr>
          <w:rFonts w:ascii="Arial" w:hAnsi="Arial" w:cs="Arial"/>
          <w:szCs w:val="24"/>
        </w:rPr>
      </w:pPr>
    </w:p>
    <w:p w:rsidR="00B13A8F" w:rsidRPr="00BF0FFD" w:rsidRDefault="00B13A8F" w:rsidP="00B13A8F">
      <w:pPr>
        <w:pStyle w:val="SemEspaamento"/>
        <w:ind w:firstLine="708"/>
        <w:rPr>
          <w:rFonts w:ascii="Arial" w:hAnsi="Arial" w:cs="Arial"/>
          <w:szCs w:val="24"/>
        </w:rPr>
      </w:pPr>
      <w:r w:rsidRPr="00BF0FFD">
        <w:rPr>
          <w:rFonts w:ascii="Arial" w:hAnsi="Arial" w:cs="Arial"/>
          <w:szCs w:val="24"/>
        </w:rPr>
        <w:t>13.1.3 Nas PORTARIAS deverá constar a identificação do representante da SMO que será responsável para receber, conferir as FOLHAS DE MEDIÇÕES e o TERMOS DE RECEBIMENTO DA OBRA, bem como emissão das folhas de medição, diário de obra e termo de recebimento provisório e definitivo.</w:t>
      </w:r>
    </w:p>
    <w:p w:rsidR="00B13A8F" w:rsidRPr="00BF0FFD" w:rsidRDefault="00B13A8F" w:rsidP="00B13A8F">
      <w:pPr>
        <w:pStyle w:val="SemEspaamento"/>
        <w:ind w:firstLine="708"/>
        <w:rPr>
          <w:rFonts w:ascii="Arial" w:hAnsi="Arial" w:cs="Arial"/>
          <w:szCs w:val="24"/>
        </w:rPr>
      </w:pPr>
    </w:p>
    <w:p w:rsidR="00B13A8F" w:rsidRPr="00BF0FFD" w:rsidRDefault="00B13A8F" w:rsidP="00B13A8F">
      <w:pPr>
        <w:pStyle w:val="SemEspaamento"/>
        <w:ind w:firstLine="708"/>
        <w:rPr>
          <w:rFonts w:ascii="Arial" w:hAnsi="Arial" w:cs="Arial"/>
          <w:szCs w:val="24"/>
        </w:rPr>
      </w:pPr>
      <w:r w:rsidRPr="00BF0FFD">
        <w:rPr>
          <w:rFonts w:ascii="Arial" w:hAnsi="Arial" w:cs="Arial"/>
          <w:szCs w:val="24"/>
        </w:rPr>
        <w:t>13.1.4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B13A8F" w:rsidRPr="00BF0FFD" w:rsidRDefault="00B13A8F" w:rsidP="00B13A8F">
      <w:pPr>
        <w:pStyle w:val="SemEspaamento"/>
        <w:ind w:firstLine="708"/>
        <w:rPr>
          <w:rFonts w:ascii="Arial" w:hAnsi="Arial" w:cs="Arial"/>
          <w:szCs w:val="24"/>
        </w:rPr>
      </w:pPr>
    </w:p>
    <w:p w:rsidR="00B13A8F" w:rsidRPr="00BF0FFD" w:rsidRDefault="00B13A8F" w:rsidP="00B13A8F">
      <w:pPr>
        <w:pStyle w:val="SemEspaamento"/>
        <w:ind w:firstLine="708"/>
        <w:rPr>
          <w:rFonts w:ascii="Arial" w:hAnsi="Arial" w:cs="Arial"/>
          <w:szCs w:val="24"/>
        </w:rPr>
      </w:pPr>
      <w:r w:rsidRPr="00BF0FFD">
        <w:rPr>
          <w:rFonts w:ascii="Arial" w:hAnsi="Arial" w:cs="Arial"/>
          <w:szCs w:val="24"/>
        </w:rPr>
        <w:t>13.1.5 A instituição e a atuação da fiscalização não excluem ou atenua a responsabilidade da CONTRATADA, nem a exime de manter fiscalização própria.</w:t>
      </w:r>
    </w:p>
    <w:p w:rsidR="00B13A8F" w:rsidRPr="00BF0FFD" w:rsidRDefault="00B13A8F" w:rsidP="00B13A8F">
      <w:pPr>
        <w:pStyle w:val="SemEspaamento"/>
        <w:ind w:firstLine="708"/>
        <w:rPr>
          <w:rFonts w:ascii="Arial" w:hAnsi="Arial" w:cs="Arial"/>
          <w:szCs w:val="24"/>
        </w:rPr>
      </w:pPr>
    </w:p>
    <w:p w:rsidR="00B13A8F" w:rsidRPr="00BF0FFD" w:rsidRDefault="00B13A8F" w:rsidP="00B13A8F">
      <w:pPr>
        <w:pStyle w:val="SemEspaamento"/>
        <w:ind w:firstLine="708"/>
        <w:rPr>
          <w:rFonts w:ascii="Arial" w:hAnsi="Arial" w:cs="Arial"/>
          <w:szCs w:val="24"/>
        </w:rPr>
      </w:pPr>
      <w:r w:rsidRPr="00BF0FFD">
        <w:rPr>
          <w:rFonts w:ascii="Arial" w:hAnsi="Arial" w:cs="Arial"/>
          <w:bCs/>
          <w:szCs w:val="24"/>
        </w:rPr>
        <w:lastRenderedPageBreak/>
        <w:t xml:space="preserve">13.1.6 </w:t>
      </w:r>
      <w:r w:rsidRPr="00BF0FFD">
        <w:rPr>
          <w:rFonts w:ascii="Arial" w:hAnsi="Arial" w:cs="Arial"/>
          <w:szCs w:val="24"/>
        </w:rPr>
        <w:t xml:space="preserve">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w:t>
      </w:r>
      <w:proofErr w:type="spellStart"/>
      <w:r w:rsidRPr="00BF0FFD">
        <w:rPr>
          <w:rFonts w:ascii="Arial" w:hAnsi="Arial" w:cs="Arial"/>
          <w:szCs w:val="24"/>
        </w:rPr>
        <w:t>corresponsabilidade</w:t>
      </w:r>
      <w:proofErr w:type="spellEnd"/>
      <w:r w:rsidRPr="00BF0FFD">
        <w:rPr>
          <w:rFonts w:ascii="Arial" w:hAnsi="Arial" w:cs="Arial"/>
          <w:szCs w:val="24"/>
        </w:rPr>
        <w:t xml:space="preserve"> do município. A qualquer tempo, a Fiscalização poderá solicitar a substituição de qualquer membro da equipe técnica da empresa que, a seu critério, venha a prejudicar o bom andamento dos serviços.</w:t>
      </w:r>
    </w:p>
    <w:p w:rsidR="00B13A8F" w:rsidRPr="00BF0FFD" w:rsidRDefault="00B13A8F" w:rsidP="00B13A8F">
      <w:pPr>
        <w:pStyle w:val="SemEspaamento"/>
        <w:ind w:firstLine="708"/>
        <w:rPr>
          <w:rFonts w:ascii="Arial" w:hAnsi="Arial" w:cs="Arial"/>
          <w:szCs w:val="24"/>
        </w:rPr>
      </w:pPr>
    </w:p>
    <w:p w:rsidR="00B13A8F" w:rsidRPr="00BF0FFD" w:rsidRDefault="00B13A8F" w:rsidP="00B13A8F">
      <w:pPr>
        <w:pStyle w:val="SemEspaamento"/>
        <w:ind w:firstLine="708"/>
        <w:rPr>
          <w:rFonts w:ascii="Arial" w:hAnsi="Arial" w:cs="Arial"/>
          <w:szCs w:val="24"/>
        </w:rPr>
      </w:pPr>
      <w:r w:rsidRPr="00BF0FFD">
        <w:rPr>
          <w:rFonts w:ascii="Arial" w:hAnsi="Arial" w:cs="Arial"/>
          <w:bCs/>
          <w:szCs w:val="24"/>
        </w:rPr>
        <w:t xml:space="preserve">13.1.7 </w:t>
      </w:r>
      <w:r w:rsidRPr="00BF0FFD">
        <w:rPr>
          <w:rFonts w:ascii="Arial" w:hAnsi="Arial" w:cs="Arial"/>
          <w:szCs w:val="24"/>
        </w:rPr>
        <w:t>A Fiscalização não aceitará, sob nenhum pretexto, a transferência de qualquer responsabilidade da empresa em razão dos serviços executados para outras entidades, sejam fabricantes e/ou técnicos.</w:t>
      </w:r>
    </w:p>
    <w:p w:rsidR="00B13A8F" w:rsidRPr="00BF0FFD" w:rsidRDefault="00B13A8F" w:rsidP="00B13A8F">
      <w:pPr>
        <w:autoSpaceDE w:val="0"/>
        <w:autoSpaceDN w:val="0"/>
        <w:adjustRightInd w:val="0"/>
        <w:rPr>
          <w:rFonts w:ascii="Arial" w:hAnsi="Arial" w:cs="Arial"/>
          <w:bCs/>
          <w:szCs w:val="24"/>
        </w:rPr>
      </w:pPr>
    </w:p>
    <w:p w:rsidR="00B13A8F" w:rsidRPr="00BF0FFD" w:rsidRDefault="00B13A8F" w:rsidP="00B13A8F">
      <w:pPr>
        <w:pStyle w:val="SemEspaamento"/>
        <w:ind w:firstLine="708"/>
        <w:rPr>
          <w:rFonts w:ascii="Arial" w:eastAsia="Arial" w:hAnsi="Arial" w:cs="Arial"/>
          <w:szCs w:val="24"/>
        </w:rPr>
      </w:pPr>
      <w:r w:rsidRPr="00BF0FFD">
        <w:rPr>
          <w:rFonts w:ascii="Arial" w:eastAsia="Arial" w:hAnsi="Arial" w:cs="Arial"/>
          <w:szCs w:val="24"/>
        </w:rPr>
        <w:t>13.1.8 Ao Município será reservado o direito de rejeitar no todo ou em parte os serviços prestados, se em desacordo com o Contrato e/ou especificações do fabricante, devendo a empresa refazer ou substituir as partes que apresentarem defeitos, sem ônus adicionais a este Município.</w:t>
      </w:r>
    </w:p>
    <w:p w:rsidR="00B13A8F" w:rsidRPr="00BF0FFD" w:rsidRDefault="00B13A8F" w:rsidP="00B13A8F">
      <w:pPr>
        <w:pStyle w:val="SemEspaamento"/>
        <w:rPr>
          <w:rFonts w:ascii="Arial" w:eastAsia="Arial" w:hAnsi="Arial" w:cs="Arial"/>
          <w:szCs w:val="24"/>
        </w:rPr>
      </w:pPr>
    </w:p>
    <w:p w:rsidR="00B13A8F" w:rsidRPr="00BF0FFD" w:rsidRDefault="00B13A8F" w:rsidP="00B13A8F">
      <w:pPr>
        <w:pStyle w:val="SemEspaamento"/>
        <w:ind w:firstLine="708"/>
        <w:rPr>
          <w:rFonts w:ascii="Arial" w:eastAsia="Arial" w:hAnsi="Arial" w:cs="Arial"/>
          <w:szCs w:val="24"/>
        </w:rPr>
      </w:pPr>
      <w:r w:rsidRPr="00BF0FFD">
        <w:rPr>
          <w:rFonts w:ascii="Arial" w:eastAsia="Arial" w:hAnsi="Arial" w:cs="Arial"/>
          <w:szCs w:val="24"/>
        </w:rPr>
        <w:t>13.1.9 As decisões e providências que ultrapassarem a competência da fiscalização serão encaminhadas à autoridade competente do Município para adoção das medidas convenientes, consoante disposto no § 2º, do art. 117, da Lei nº. 14133/2021.</w:t>
      </w:r>
    </w:p>
    <w:p w:rsidR="00B13A8F" w:rsidRPr="00BF0FFD" w:rsidRDefault="00B13A8F" w:rsidP="00B13A8F">
      <w:pPr>
        <w:pStyle w:val="SemEspaamento"/>
        <w:ind w:firstLine="708"/>
        <w:rPr>
          <w:rFonts w:ascii="Arial" w:eastAsia="Arial" w:hAnsi="Arial" w:cs="Arial"/>
          <w:szCs w:val="24"/>
        </w:rPr>
      </w:pPr>
    </w:p>
    <w:p w:rsidR="00B13A8F" w:rsidRPr="00BF0FFD" w:rsidRDefault="00B13A8F" w:rsidP="00B13A8F">
      <w:pPr>
        <w:pStyle w:val="SemEspaamento"/>
        <w:rPr>
          <w:rFonts w:ascii="Arial" w:hAnsi="Arial" w:cs="Arial"/>
          <w:b/>
          <w:szCs w:val="24"/>
        </w:rPr>
      </w:pPr>
      <w:r w:rsidRPr="00BF0FFD">
        <w:rPr>
          <w:rFonts w:ascii="Arial" w:hAnsi="Arial" w:cs="Arial"/>
          <w:b/>
          <w:szCs w:val="24"/>
        </w:rPr>
        <w:t>14 - DAS SANÇÕES POR INADIMPLEMENTO:</w:t>
      </w:r>
    </w:p>
    <w:p w:rsidR="00B13A8F" w:rsidRPr="00BF0FFD" w:rsidRDefault="00B13A8F" w:rsidP="00B13A8F">
      <w:pPr>
        <w:pStyle w:val="SemEspaamento"/>
        <w:ind w:left="795"/>
        <w:contextualSpacing/>
        <w:rPr>
          <w:rFonts w:ascii="Arial" w:hAnsi="Arial" w:cs="Arial"/>
          <w:b/>
          <w:szCs w:val="24"/>
        </w:rPr>
      </w:pPr>
    </w:p>
    <w:p w:rsidR="00B13A8F" w:rsidRPr="00BF0FFD" w:rsidRDefault="00B13A8F" w:rsidP="00B13A8F">
      <w:pPr>
        <w:pStyle w:val="SemEspaamento"/>
        <w:rPr>
          <w:rFonts w:ascii="Arial" w:eastAsia="Arial" w:hAnsi="Arial" w:cs="Arial"/>
          <w:szCs w:val="24"/>
        </w:rPr>
      </w:pPr>
      <w:r w:rsidRPr="00BF0FFD">
        <w:rPr>
          <w:rFonts w:ascii="Arial" w:eastAsia="Arial" w:hAnsi="Arial" w:cs="Arial"/>
          <w:szCs w:val="24"/>
        </w:rPr>
        <w:t xml:space="preserve">14.1 A sanção administrativa deve ser determinada de acordo com a natureza e a gravidade da falta cometida. </w:t>
      </w:r>
    </w:p>
    <w:p w:rsidR="00B13A8F" w:rsidRPr="00BF0FFD" w:rsidRDefault="00B13A8F" w:rsidP="00B13A8F">
      <w:pPr>
        <w:pStyle w:val="SemEspaamento"/>
        <w:rPr>
          <w:rFonts w:ascii="Arial" w:eastAsia="Arial" w:hAnsi="Arial" w:cs="Arial"/>
          <w:szCs w:val="24"/>
        </w:rPr>
      </w:pPr>
    </w:p>
    <w:p w:rsidR="00B13A8F" w:rsidRPr="00BF0FFD" w:rsidRDefault="00B13A8F" w:rsidP="00B13A8F">
      <w:pPr>
        <w:pStyle w:val="SemEspaamento"/>
        <w:ind w:firstLine="708"/>
        <w:rPr>
          <w:rFonts w:ascii="Arial" w:eastAsia="Arial" w:hAnsi="Arial" w:cs="Arial"/>
          <w:szCs w:val="24"/>
        </w:rPr>
      </w:pPr>
      <w:r w:rsidRPr="00BF0FFD">
        <w:rPr>
          <w:rFonts w:ascii="Arial" w:eastAsia="Arial" w:hAnsi="Arial" w:cs="Arial"/>
          <w:szCs w:val="24"/>
        </w:rPr>
        <w:t xml:space="preserve">14.1.1 Quando a penalidade envolver prazo ou valor, a natureza e a gravidade da falta cometida, deverão ser consideradas para a sua fixação. </w:t>
      </w:r>
    </w:p>
    <w:p w:rsidR="00B13A8F" w:rsidRPr="00BF0FFD" w:rsidRDefault="00B13A8F" w:rsidP="00B13A8F">
      <w:pPr>
        <w:pStyle w:val="SemEspaamento"/>
        <w:ind w:firstLine="708"/>
        <w:rPr>
          <w:rFonts w:ascii="Arial" w:eastAsia="Arial" w:hAnsi="Arial" w:cs="Arial"/>
          <w:szCs w:val="24"/>
        </w:rPr>
      </w:pPr>
    </w:p>
    <w:p w:rsidR="00B13A8F" w:rsidRPr="00BF0FFD" w:rsidRDefault="00B13A8F" w:rsidP="00B13A8F">
      <w:pPr>
        <w:pStyle w:val="SemEspaamento"/>
        <w:rPr>
          <w:rFonts w:ascii="Arial" w:eastAsia="Arial" w:hAnsi="Arial" w:cs="Arial"/>
          <w:szCs w:val="24"/>
        </w:rPr>
      </w:pPr>
      <w:r w:rsidRPr="00BF0FFD">
        <w:rPr>
          <w:rFonts w:ascii="Arial" w:eastAsia="Arial" w:hAnsi="Arial" w:cs="Arial"/>
          <w:szCs w:val="24"/>
        </w:rPr>
        <w:t>14.2 Compete à Secretaria Municipal de Obras deliberar sobre o desconto no valor de pagamento, quando da comprovada inexecução parcial ou total do objeto do contrato.</w:t>
      </w:r>
    </w:p>
    <w:p w:rsidR="00B13A8F" w:rsidRPr="00BF0FFD" w:rsidRDefault="00B13A8F" w:rsidP="00B13A8F">
      <w:pPr>
        <w:pStyle w:val="SemEspaamento"/>
        <w:ind w:firstLine="708"/>
        <w:rPr>
          <w:rFonts w:ascii="Arial" w:eastAsia="Arial" w:hAnsi="Arial" w:cs="Arial"/>
          <w:szCs w:val="24"/>
        </w:rPr>
      </w:pPr>
    </w:p>
    <w:p w:rsidR="00B13A8F" w:rsidRPr="00BF0FFD" w:rsidRDefault="00B13A8F" w:rsidP="00B13A8F">
      <w:pPr>
        <w:pStyle w:val="SemEspaamento"/>
        <w:ind w:firstLine="708"/>
        <w:rPr>
          <w:rFonts w:ascii="Arial" w:eastAsia="Arial" w:hAnsi="Arial" w:cs="Arial"/>
          <w:szCs w:val="24"/>
        </w:rPr>
      </w:pPr>
      <w:r w:rsidRPr="00BF0FFD">
        <w:rPr>
          <w:rFonts w:ascii="Arial" w:eastAsia="Arial" w:hAnsi="Arial" w:cs="Arial"/>
          <w:szCs w:val="24"/>
        </w:rPr>
        <w:t>14.2.1 Os itens de serviço especificados na medição poderão passar por conferência de profissional indicado pela Secretaria de Obras;</w:t>
      </w:r>
    </w:p>
    <w:p w:rsidR="00B13A8F" w:rsidRPr="00BF0FFD" w:rsidRDefault="00B13A8F" w:rsidP="00B13A8F">
      <w:pPr>
        <w:pStyle w:val="SemEspaamento"/>
        <w:rPr>
          <w:rFonts w:ascii="Arial" w:eastAsia="Arial" w:hAnsi="Arial" w:cs="Arial"/>
          <w:szCs w:val="24"/>
        </w:rPr>
      </w:pPr>
    </w:p>
    <w:p w:rsidR="00B13A8F" w:rsidRPr="00BF0FFD" w:rsidRDefault="00B13A8F" w:rsidP="00B13A8F">
      <w:pPr>
        <w:pStyle w:val="SemEspaamento"/>
        <w:ind w:firstLine="708"/>
        <w:rPr>
          <w:rFonts w:ascii="Arial" w:eastAsia="Arial" w:hAnsi="Arial" w:cs="Arial"/>
          <w:szCs w:val="24"/>
        </w:rPr>
      </w:pPr>
      <w:r w:rsidRPr="00BF0FFD">
        <w:rPr>
          <w:rFonts w:ascii="Arial" w:eastAsia="Arial" w:hAnsi="Arial" w:cs="Arial"/>
          <w:szCs w:val="24"/>
        </w:rPr>
        <w:t>14.3 A inobservância do exposto nesse projeto básico de licitação, prática de atos inidôneos (conforme os artigos 155 e 156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w:t>
      </w:r>
      <w:proofErr w:type="spellStart"/>
      <w:r w:rsidRPr="00BF0FFD">
        <w:rPr>
          <w:rFonts w:ascii="Arial" w:eastAsia="Arial" w:hAnsi="Arial" w:cs="Arial"/>
          <w:szCs w:val="24"/>
        </w:rPr>
        <w:t>ão</w:t>
      </w:r>
      <w:proofErr w:type="spellEnd"/>
      <w:r w:rsidRPr="00BF0FFD">
        <w:rPr>
          <w:rFonts w:ascii="Arial" w:eastAsia="Arial" w:hAnsi="Arial" w:cs="Arial"/>
          <w:szCs w:val="24"/>
        </w:rPr>
        <w:t>) ser graduada(s) de acordo com a gravidade da infração:</w:t>
      </w:r>
    </w:p>
    <w:p w:rsidR="00B13A8F" w:rsidRPr="00BF0FFD" w:rsidRDefault="00B13A8F" w:rsidP="00B13A8F">
      <w:pPr>
        <w:pStyle w:val="SemEspaamento"/>
        <w:rPr>
          <w:rFonts w:ascii="Arial" w:eastAsia="Arial" w:hAnsi="Arial" w:cs="Arial"/>
          <w:szCs w:val="24"/>
        </w:rPr>
      </w:pPr>
      <w:r w:rsidRPr="00BF0FFD">
        <w:rPr>
          <w:rFonts w:ascii="Arial" w:eastAsia="Arial" w:hAnsi="Arial" w:cs="Arial"/>
          <w:szCs w:val="24"/>
        </w:rPr>
        <w:lastRenderedPageBreak/>
        <w:t xml:space="preserve"> </w:t>
      </w:r>
    </w:p>
    <w:p w:rsidR="00B13A8F" w:rsidRPr="00BF0FFD" w:rsidRDefault="00B13A8F" w:rsidP="00B13A8F">
      <w:pPr>
        <w:pStyle w:val="SemEspaamento"/>
        <w:ind w:firstLine="708"/>
        <w:rPr>
          <w:rFonts w:ascii="Arial" w:eastAsia="Arial" w:hAnsi="Arial" w:cs="Arial"/>
          <w:szCs w:val="24"/>
        </w:rPr>
      </w:pPr>
      <w:r w:rsidRPr="00BF0FFD">
        <w:rPr>
          <w:rFonts w:ascii="Arial" w:eastAsia="Arial" w:hAnsi="Arial" w:cs="Arial"/>
          <w:szCs w:val="24"/>
        </w:rPr>
        <w:t>a) Advertência;</w:t>
      </w:r>
    </w:p>
    <w:p w:rsidR="00B13A8F" w:rsidRPr="00BF0FFD" w:rsidRDefault="00B13A8F" w:rsidP="00B13A8F">
      <w:pPr>
        <w:pStyle w:val="SemEspaamento"/>
        <w:ind w:left="708"/>
        <w:contextualSpacing/>
        <w:rPr>
          <w:rFonts w:ascii="Arial" w:eastAsia="Arial" w:hAnsi="Arial" w:cs="Arial"/>
          <w:szCs w:val="24"/>
        </w:rPr>
      </w:pPr>
      <w:r w:rsidRPr="00BF0FFD">
        <w:rPr>
          <w:rFonts w:ascii="Arial" w:eastAsia="Arial" w:hAnsi="Arial" w:cs="Arial"/>
          <w:szCs w:val="24"/>
        </w:rPr>
        <w:t xml:space="preserve">b) Multa administrativa, que poderá chegar até 30% (trinta por cento) do valor do contrato; </w:t>
      </w:r>
    </w:p>
    <w:p w:rsidR="00B13A8F" w:rsidRPr="00BF0FFD" w:rsidRDefault="00B13A8F" w:rsidP="00B13A8F">
      <w:pPr>
        <w:pStyle w:val="SemEspaamento"/>
        <w:ind w:left="708"/>
        <w:contextualSpacing/>
        <w:rPr>
          <w:rFonts w:ascii="Arial" w:eastAsia="Arial" w:hAnsi="Arial" w:cs="Arial"/>
          <w:szCs w:val="24"/>
        </w:rPr>
      </w:pPr>
      <w:r w:rsidRPr="00BF0FFD">
        <w:rPr>
          <w:rFonts w:ascii="Arial" w:eastAsia="Arial" w:hAnsi="Arial" w:cs="Arial"/>
          <w:szCs w:val="24"/>
        </w:rPr>
        <w:t>c) Suspensão temporária da participação em licitação e impedimento de contratar com a Administração Pública;</w:t>
      </w:r>
    </w:p>
    <w:p w:rsidR="00B13A8F" w:rsidRPr="00BF0FFD" w:rsidRDefault="00B13A8F" w:rsidP="00B13A8F">
      <w:pPr>
        <w:pStyle w:val="SemEspaamento"/>
        <w:ind w:left="708"/>
        <w:contextualSpacing/>
        <w:rPr>
          <w:rFonts w:ascii="Arial" w:eastAsia="Arial" w:hAnsi="Arial" w:cs="Arial"/>
          <w:szCs w:val="24"/>
        </w:rPr>
      </w:pPr>
      <w:r w:rsidRPr="00BF0FFD">
        <w:rPr>
          <w:rFonts w:ascii="Arial" w:eastAsia="Arial" w:hAnsi="Arial" w:cs="Arial"/>
          <w:szCs w:val="24"/>
        </w:rPr>
        <w:t>d) Declaração de inidoneidade para licitar e contratar com a Administração Pública</w:t>
      </w:r>
    </w:p>
    <w:p w:rsidR="00B13A8F" w:rsidRPr="00BF0FFD" w:rsidRDefault="00B13A8F" w:rsidP="00B13A8F">
      <w:pPr>
        <w:pStyle w:val="SemEspaamento"/>
        <w:ind w:left="708"/>
        <w:contextualSpacing/>
        <w:rPr>
          <w:rFonts w:ascii="Arial" w:eastAsia="Arial" w:hAnsi="Arial" w:cs="Arial"/>
          <w:szCs w:val="24"/>
        </w:rPr>
      </w:pPr>
    </w:p>
    <w:p w:rsidR="00B13A8F" w:rsidRPr="00BF0FFD" w:rsidRDefault="00B13A8F" w:rsidP="00B13A8F">
      <w:pPr>
        <w:pStyle w:val="SemEspaamento"/>
        <w:ind w:firstLine="708"/>
        <w:rPr>
          <w:rFonts w:ascii="Arial" w:eastAsia="Arial" w:hAnsi="Arial" w:cs="Arial"/>
          <w:szCs w:val="24"/>
        </w:rPr>
      </w:pPr>
      <w:r w:rsidRPr="00BF0FFD">
        <w:rPr>
          <w:rFonts w:ascii="Arial" w:eastAsia="Arial" w:hAnsi="Arial" w:cs="Arial"/>
          <w:szCs w:val="24"/>
        </w:rPr>
        <w:t>14.4 O contrato poderá ser rescindido unilateralmente pela Administração no caso de inexecução parcial e poderão ser aplicadas as sanções previstas nele e em legislação específica.</w:t>
      </w:r>
    </w:p>
    <w:p w:rsidR="00B13A8F" w:rsidRPr="00BF0FFD" w:rsidRDefault="00B13A8F" w:rsidP="00B13A8F">
      <w:pPr>
        <w:pStyle w:val="SemEspaamento"/>
        <w:rPr>
          <w:rFonts w:ascii="Arial" w:eastAsia="Arial" w:hAnsi="Arial" w:cs="Arial"/>
          <w:szCs w:val="24"/>
        </w:rPr>
      </w:pPr>
    </w:p>
    <w:p w:rsidR="00B13A8F" w:rsidRPr="00BF0FFD" w:rsidRDefault="00B13A8F" w:rsidP="00B13A8F">
      <w:pPr>
        <w:pStyle w:val="SemEspaamento"/>
        <w:ind w:firstLine="708"/>
        <w:rPr>
          <w:rFonts w:ascii="Arial" w:eastAsia="Arial" w:hAnsi="Arial" w:cs="Arial"/>
          <w:szCs w:val="24"/>
        </w:rPr>
      </w:pPr>
      <w:r w:rsidRPr="00BF0FFD">
        <w:rPr>
          <w:rFonts w:ascii="Arial" w:eastAsia="Arial" w:hAnsi="Arial" w:cs="Arial"/>
          <w:szCs w:val="24"/>
        </w:rPr>
        <w:t>14.5 A Administração rescindirá o contrato unilateralmente no caso de inexecução total, sem prejuízo da aplicação das sanções prevista nele e em legislação específica.</w:t>
      </w:r>
    </w:p>
    <w:p w:rsidR="00B13A8F" w:rsidRPr="00BF0FFD" w:rsidRDefault="00B13A8F" w:rsidP="00B13A8F">
      <w:pPr>
        <w:pStyle w:val="SemEspaamento"/>
        <w:rPr>
          <w:rFonts w:ascii="Arial" w:eastAsia="Arial" w:hAnsi="Arial" w:cs="Arial"/>
          <w:szCs w:val="24"/>
        </w:rPr>
      </w:pPr>
    </w:p>
    <w:p w:rsidR="00B13A8F" w:rsidRPr="00BF0FFD" w:rsidRDefault="00B13A8F" w:rsidP="00B13A8F">
      <w:pPr>
        <w:pStyle w:val="SemEspaamento"/>
        <w:ind w:firstLine="708"/>
        <w:rPr>
          <w:rFonts w:ascii="Arial" w:eastAsia="Arial" w:hAnsi="Arial" w:cs="Arial"/>
          <w:szCs w:val="24"/>
        </w:rPr>
      </w:pPr>
      <w:r w:rsidRPr="00BF0FFD">
        <w:rPr>
          <w:rFonts w:ascii="Arial" w:eastAsia="Arial" w:hAnsi="Arial" w:cs="Arial"/>
          <w:szCs w:val="24"/>
        </w:rPr>
        <w:t>14.6 A aplicação das penalidades previstas nas alíneas “a”, “b” e “c” do subitem 13.3 deste documento são de competência da autoridade ordenadora de despesa, estando a decisão final sujeita à apreciação do chefe do Executivo, entretanto, no caso de sanção prevista na alínea “c”. A aplicação da sanção prevista na alínea “d” do subitem 13.3, por seu turno, é de competência exclusiva do Sr. Prefeito.</w:t>
      </w:r>
    </w:p>
    <w:p w:rsidR="00B13A8F" w:rsidRPr="00BF0FFD" w:rsidRDefault="00B13A8F" w:rsidP="00B13A8F">
      <w:pPr>
        <w:pStyle w:val="SemEspaamento"/>
        <w:rPr>
          <w:rFonts w:ascii="Arial" w:eastAsia="Arial" w:hAnsi="Arial" w:cs="Arial"/>
          <w:szCs w:val="24"/>
        </w:rPr>
      </w:pPr>
    </w:p>
    <w:p w:rsidR="00B13A8F" w:rsidRPr="00BF0FFD" w:rsidRDefault="00B13A8F" w:rsidP="00B13A8F">
      <w:pPr>
        <w:pStyle w:val="SemEspaamento"/>
        <w:ind w:firstLine="708"/>
        <w:rPr>
          <w:rFonts w:ascii="Arial" w:eastAsia="Arial" w:hAnsi="Arial" w:cs="Arial"/>
          <w:szCs w:val="24"/>
        </w:rPr>
      </w:pPr>
      <w:r w:rsidRPr="00BF0FFD">
        <w:rPr>
          <w:rFonts w:ascii="Arial" w:eastAsia="Arial" w:hAnsi="Arial" w:cs="Arial"/>
          <w:szCs w:val="24"/>
        </w:rPr>
        <w:t>14.7 O valor da multa poderá ser descontado do pagamento a ser efetuado à CONTRATADA.</w:t>
      </w:r>
    </w:p>
    <w:p w:rsidR="00B13A8F" w:rsidRPr="00BF0FFD" w:rsidRDefault="00B13A8F" w:rsidP="00B13A8F">
      <w:pPr>
        <w:pStyle w:val="SemEspaamento"/>
        <w:ind w:firstLine="708"/>
        <w:rPr>
          <w:rFonts w:ascii="Arial" w:eastAsia="Arial" w:hAnsi="Arial" w:cs="Arial"/>
          <w:szCs w:val="24"/>
        </w:rPr>
      </w:pPr>
    </w:p>
    <w:p w:rsidR="00B13A8F" w:rsidRPr="00BF0FFD" w:rsidRDefault="00B13A8F" w:rsidP="00B13A8F">
      <w:pPr>
        <w:pStyle w:val="SemEspaamento"/>
        <w:ind w:left="708"/>
        <w:contextualSpacing/>
        <w:rPr>
          <w:rFonts w:ascii="Arial" w:eastAsia="Arial" w:hAnsi="Arial" w:cs="Arial"/>
          <w:szCs w:val="24"/>
        </w:rPr>
      </w:pPr>
      <w:r w:rsidRPr="00BF0FFD">
        <w:rPr>
          <w:rFonts w:ascii="Arial" w:eastAsia="Arial" w:hAnsi="Arial" w:cs="Arial"/>
          <w:szCs w:val="24"/>
        </w:rPr>
        <w:t>14.7.1 Se o valor do pagamento for insuficiente, fica a CONTRATADA obrigada a recolher a importância devida no prazo de 15 (quinze) dias, contados da data da comunicação oficial.</w:t>
      </w:r>
    </w:p>
    <w:p w:rsidR="00B13A8F" w:rsidRPr="00BF0FFD" w:rsidRDefault="00B13A8F" w:rsidP="00B13A8F">
      <w:pPr>
        <w:pStyle w:val="SemEspaamento"/>
        <w:rPr>
          <w:rFonts w:ascii="Arial" w:eastAsia="Arial" w:hAnsi="Arial" w:cs="Arial"/>
          <w:szCs w:val="24"/>
        </w:rPr>
      </w:pPr>
    </w:p>
    <w:p w:rsidR="00B13A8F" w:rsidRPr="00BF0FFD" w:rsidRDefault="00B13A8F" w:rsidP="00B13A8F">
      <w:pPr>
        <w:pStyle w:val="SemEspaamento"/>
        <w:ind w:left="708"/>
        <w:contextualSpacing/>
        <w:rPr>
          <w:rFonts w:ascii="Arial" w:eastAsia="Arial" w:hAnsi="Arial" w:cs="Arial"/>
          <w:szCs w:val="24"/>
        </w:rPr>
      </w:pPr>
      <w:r w:rsidRPr="00BF0FFD">
        <w:rPr>
          <w:rFonts w:ascii="Arial" w:eastAsia="Arial" w:hAnsi="Arial" w:cs="Arial"/>
          <w:szCs w:val="24"/>
        </w:rPr>
        <w:t>14.7.2 Esgotados os meios administrativos para cobrança do valor devido pela CONTRATADA à CONTRATANTE, este será encaminhado para inscrição em dívida ativa.</w:t>
      </w:r>
    </w:p>
    <w:p w:rsidR="00B13A8F" w:rsidRPr="00BF0FFD" w:rsidRDefault="00B13A8F" w:rsidP="00B13A8F">
      <w:pPr>
        <w:pStyle w:val="SemEspaamento"/>
        <w:rPr>
          <w:rFonts w:ascii="Arial" w:eastAsia="Arial" w:hAnsi="Arial" w:cs="Arial"/>
          <w:szCs w:val="24"/>
        </w:rPr>
      </w:pPr>
    </w:p>
    <w:p w:rsidR="00B13A8F" w:rsidRPr="00BF0FFD" w:rsidRDefault="00B13A8F" w:rsidP="00B13A8F">
      <w:pPr>
        <w:pStyle w:val="SemEspaamento"/>
        <w:rPr>
          <w:rFonts w:ascii="Arial" w:eastAsia="Arial" w:hAnsi="Arial" w:cs="Arial"/>
          <w:b/>
          <w:szCs w:val="24"/>
        </w:rPr>
      </w:pPr>
      <w:r w:rsidRPr="00BF0FFD">
        <w:rPr>
          <w:rFonts w:ascii="Arial" w:eastAsia="Arial" w:hAnsi="Arial" w:cs="Arial"/>
          <w:b/>
          <w:szCs w:val="24"/>
        </w:rPr>
        <w:t>15 - DECLARAÇÃO DE VISITA TÉCNICA:</w:t>
      </w:r>
    </w:p>
    <w:p w:rsidR="00B13A8F" w:rsidRPr="00BF0FFD" w:rsidRDefault="00B13A8F" w:rsidP="00B13A8F">
      <w:pPr>
        <w:pStyle w:val="SemEspaamento"/>
        <w:ind w:left="567"/>
        <w:contextualSpacing/>
        <w:rPr>
          <w:rFonts w:ascii="Arial" w:hAnsi="Arial" w:cs="Arial"/>
          <w:szCs w:val="24"/>
        </w:rPr>
      </w:pPr>
    </w:p>
    <w:p w:rsidR="00B13A8F" w:rsidRPr="00BF0FFD" w:rsidRDefault="00B13A8F" w:rsidP="00B13A8F">
      <w:pPr>
        <w:pStyle w:val="SemEspaamento"/>
        <w:rPr>
          <w:rFonts w:ascii="Arial" w:eastAsia="Arial" w:hAnsi="Arial" w:cs="Arial"/>
          <w:szCs w:val="24"/>
        </w:rPr>
      </w:pPr>
      <w:r w:rsidRPr="00BF0FFD">
        <w:rPr>
          <w:rFonts w:ascii="Arial" w:eastAsia="Arial" w:hAnsi="Arial" w:cs="Arial"/>
          <w:szCs w:val="24"/>
        </w:rPr>
        <w:t>15.1 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B13A8F" w:rsidRPr="00BF0FFD" w:rsidRDefault="00B13A8F" w:rsidP="00B13A8F">
      <w:pPr>
        <w:pStyle w:val="SemEspaamento"/>
        <w:ind w:firstLine="708"/>
        <w:rPr>
          <w:rFonts w:ascii="Arial" w:eastAsia="Arial" w:hAnsi="Arial" w:cs="Arial"/>
          <w:szCs w:val="24"/>
        </w:rPr>
      </w:pPr>
    </w:p>
    <w:p w:rsidR="00B13A8F" w:rsidRPr="00BF0FFD" w:rsidRDefault="00B13A8F" w:rsidP="00B13A8F">
      <w:pPr>
        <w:pStyle w:val="SemEspaamento"/>
        <w:rPr>
          <w:rFonts w:ascii="Arial" w:eastAsia="Arial" w:hAnsi="Arial" w:cs="Arial"/>
          <w:szCs w:val="24"/>
        </w:rPr>
      </w:pPr>
      <w:r w:rsidRPr="00BF0FFD">
        <w:rPr>
          <w:rFonts w:ascii="Arial" w:eastAsia="Arial" w:hAnsi="Arial" w:cs="Arial"/>
          <w:szCs w:val="24"/>
        </w:rPr>
        <w:t xml:space="preserve">15.2 A licitante, quando da visita física para a realização da vistoria técnica, deverá estar munida de 2 (duas) vias da Declaração de Realização de Vistoria, </w:t>
      </w:r>
      <w:r w:rsidRPr="00BF0FFD">
        <w:rPr>
          <w:rFonts w:ascii="Arial" w:eastAsia="Arial" w:hAnsi="Arial" w:cs="Arial"/>
          <w:szCs w:val="24"/>
        </w:rPr>
        <w:lastRenderedPageBreak/>
        <w:t>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BF7FDD" w:rsidRPr="00BF0FFD" w:rsidRDefault="00BF7FDD" w:rsidP="00B13A8F">
      <w:pPr>
        <w:pStyle w:val="SemEspaamento"/>
        <w:rPr>
          <w:rFonts w:ascii="Arial" w:eastAsia="Arial" w:hAnsi="Arial" w:cs="Arial"/>
          <w:szCs w:val="24"/>
        </w:rPr>
      </w:pPr>
    </w:p>
    <w:p w:rsidR="00B13A8F" w:rsidRPr="00BF0FFD" w:rsidRDefault="00B13A8F" w:rsidP="00B13A8F">
      <w:pPr>
        <w:pStyle w:val="SemEspaamento"/>
        <w:rPr>
          <w:rFonts w:ascii="Arial" w:eastAsia="Arial" w:hAnsi="Arial" w:cs="Arial"/>
          <w:szCs w:val="24"/>
        </w:rPr>
      </w:pPr>
      <w:r w:rsidRPr="00BF0FFD">
        <w:rPr>
          <w:rFonts w:ascii="Arial" w:eastAsia="Arial" w:hAnsi="Arial" w:cs="Arial"/>
          <w:szCs w:val="24"/>
        </w:rPr>
        <w:t>15.3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w:t>
      </w:r>
    </w:p>
    <w:p w:rsidR="00B13A8F" w:rsidRPr="00BF0FFD" w:rsidRDefault="00B13A8F" w:rsidP="00B13A8F">
      <w:pPr>
        <w:pStyle w:val="SemEspaamento"/>
        <w:rPr>
          <w:rFonts w:ascii="Arial" w:eastAsia="Arial" w:hAnsi="Arial" w:cs="Arial"/>
          <w:szCs w:val="24"/>
        </w:rPr>
      </w:pPr>
    </w:p>
    <w:p w:rsidR="00B13A8F" w:rsidRPr="00BF0FFD" w:rsidRDefault="00B13A8F" w:rsidP="00B13A8F">
      <w:pPr>
        <w:pStyle w:val="SemEspaamento"/>
        <w:rPr>
          <w:rFonts w:ascii="Arial" w:eastAsia="Arial" w:hAnsi="Arial" w:cs="Arial"/>
          <w:szCs w:val="24"/>
        </w:rPr>
      </w:pPr>
      <w:r w:rsidRPr="00BF0FFD">
        <w:rPr>
          <w:rFonts w:ascii="Arial" w:eastAsia="Arial" w:hAnsi="Arial" w:cs="Arial"/>
          <w:szCs w:val="24"/>
        </w:rPr>
        <w:t>15.4 A Contratada declara ter pleno conhecimento do local onde se executará o objeto desta licitação e de suas condições, pelo que reconhece ser perfeitamente viável o cumprimento integral e pontual das obrigações assumidas.</w:t>
      </w:r>
    </w:p>
    <w:p w:rsidR="00B13A8F" w:rsidRPr="00BF0FFD" w:rsidRDefault="00B13A8F" w:rsidP="00B13A8F">
      <w:pPr>
        <w:pStyle w:val="SemEspaamento"/>
        <w:rPr>
          <w:rFonts w:ascii="Arial" w:eastAsia="Arial" w:hAnsi="Arial" w:cs="Arial"/>
          <w:szCs w:val="24"/>
        </w:rPr>
      </w:pPr>
    </w:p>
    <w:p w:rsidR="00B13A8F" w:rsidRPr="00BF0FFD" w:rsidRDefault="00B13A8F" w:rsidP="00B13A8F">
      <w:pPr>
        <w:pStyle w:val="SemEspaamento"/>
        <w:rPr>
          <w:rFonts w:ascii="Arial" w:eastAsia="Arial" w:hAnsi="Arial" w:cs="Arial"/>
          <w:szCs w:val="24"/>
        </w:rPr>
      </w:pPr>
      <w:r w:rsidRPr="00BF0FFD">
        <w:rPr>
          <w:rFonts w:ascii="Arial" w:eastAsia="Arial" w:hAnsi="Arial" w:cs="Arial"/>
          <w:szCs w:val="24"/>
        </w:rPr>
        <w:t>15.5 O agendamento para a realização da visita física para a vistoria técnica poderá ser feito com o seguinte órgão: Secretaria Municipal de Obras – Departamento de Obras, por meio do telefone (24) 3511-3507 e/ou (24) 3511-3508, em dias úteis nos horários de 08h às 12h e de 13h às 17h. As visitas físicas para a realização de vistoria técnica deverão ser agendadas isoladamente, em datas e horários distintos, de forma a impedir a reunião dos diversos interessados em participar da licitação.</w:t>
      </w:r>
    </w:p>
    <w:p w:rsidR="00B13A8F" w:rsidRPr="00BF0FFD" w:rsidRDefault="00B13A8F" w:rsidP="00B13A8F">
      <w:pPr>
        <w:rPr>
          <w:rFonts w:ascii="Arial" w:eastAsia="Calibri" w:hAnsi="Arial" w:cs="Arial"/>
          <w:b/>
          <w:szCs w:val="24"/>
        </w:rPr>
      </w:pPr>
    </w:p>
    <w:p w:rsidR="00B13A8F" w:rsidRPr="00BF0FFD" w:rsidRDefault="00B13A8F" w:rsidP="00B13A8F">
      <w:pPr>
        <w:rPr>
          <w:rFonts w:ascii="Arial" w:hAnsi="Arial" w:cs="Arial"/>
          <w:szCs w:val="24"/>
        </w:rPr>
      </w:pPr>
      <w:r w:rsidRPr="00BF0FFD">
        <w:rPr>
          <w:rFonts w:ascii="Arial" w:hAnsi="Arial" w:cs="Arial"/>
          <w:b/>
          <w:szCs w:val="24"/>
        </w:rPr>
        <w:t>16 - DAS CONDIÇÕES DE PAGAMENTO E ALTERAÇÃO DO CONTRATO:</w:t>
      </w:r>
    </w:p>
    <w:p w:rsidR="00B13A8F" w:rsidRPr="00BF0FFD" w:rsidRDefault="00B13A8F" w:rsidP="00B13A8F">
      <w:pPr>
        <w:pStyle w:val="PargrafodaLista"/>
        <w:numPr>
          <w:ilvl w:val="0"/>
          <w:numId w:val="41"/>
        </w:numPr>
        <w:spacing w:after="0" w:line="240" w:lineRule="auto"/>
        <w:jc w:val="both"/>
        <w:rPr>
          <w:rFonts w:ascii="Arial" w:eastAsia="Times New Roman" w:hAnsi="Arial" w:cs="Arial"/>
          <w:b/>
          <w:vanish/>
          <w:sz w:val="24"/>
          <w:szCs w:val="24"/>
          <w:lang w:eastAsia="pt-BR"/>
        </w:rPr>
      </w:pPr>
    </w:p>
    <w:p w:rsidR="00B13A8F" w:rsidRPr="00BF0FFD" w:rsidRDefault="00B13A8F" w:rsidP="00B13A8F">
      <w:pPr>
        <w:pStyle w:val="PargrafodaLista"/>
        <w:numPr>
          <w:ilvl w:val="0"/>
          <w:numId w:val="41"/>
        </w:numPr>
        <w:spacing w:after="0" w:line="240" w:lineRule="auto"/>
        <w:jc w:val="both"/>
        <w:rPr>
          <w:rFonts w:ascii="Arial" w:eastAsia="Times New Roman" w:hAnsi="Arial" w:cs="Arial"/>
          <w:b/>
          <w:vanish/>
          <w:sz w:val="24"/>
          <w:szCs w:val="24"/>
          <w:lang w:eastAsia="pt-BR"/>
        </w:rPr>
      </w:pPr>
    </w:p>
    <w:p w:rsidR="00B13A8F" w:rsidRPr="00BF0FFD" w:rsidRDefault="00B13A8F" w:rsidP="00B13A8F">
      <w:pPr>
        <w:pStyle w:val="SemEspaamento"/>
        <w:rPr>
          <w:rFonts w:ascii="Arial" w:eastAsia="Arial" w:hAnsi="Arial" w:cs="Arial"/>
          <w:szCs w:val="24"/>
        </w:rPr>
      </w:pPr>
      <w:r w:rsidRPr="00BF0FFD">
        <w:rPr>
          <w:rFonts w:ascii="Arial" w:eastAsia="Arial" w:hAnsi="Arial" w:cs="Arial"/>
          <w:szCs w:val="24"/>
        </w:rPr>
        <w:t>16.1 Os pagamentos serão efetivados com base na medição mensal realizada pelo órgão Fiscalizador, que deverá encaminhá-la à PREFEITURA MUNICIPAL DE VOLTA REDONDA, dentro do prazo de 10 (dez) dias após o recebimento do pedido da Contratada, para que o pagamento ocorra no prazo de 30 (trinta) dias, a contar da data final do período de adimplemento da entrega;</w:t>
      </w:r>
    </w:p>
    <w:p w:rsidR="00B13A8F" w:rsidRPr="00BF0FFD" w:rsidRDefault="00B13A8F" w:rsidP="00B13A8F">
      <w:pPr>
        <w:pStyle w:val="SemEspaamento"/>
        <w:rPr>
          <w:rFonts w:ascii="Arial" w:eastAsia="Arial" w:hAnsi="Arial" w:cs="Arial"/>
          <w:szCs w:val="24"/>
        </w:rPr>
      </w:pPr>
    </w:p>
    <w:p w:rsidR="00B13A8F" w:rsidRPr="00BF0FFD" w:rsidRDefault="00B13A8F" w:rsidP="00B13A8F">
      <w:pPr>
        <w:pStyle w:val="SemEspaamento"/>
        <w:ind w:firstLine="708"/>
        <w:rPr>
          <w:rFonts w:ascii="Arial" w:eastAsia="Arial" w:hAnsi="Arial" w:cs="Arial"/>
          <w:szCs w:val="24"/>
        </w:rPr>
      </w:pPr>
      <w:r w:rsidRPr="00BF0FFD">
        <w:rPr>
          <w:rFonts w:ascii="Arial" w:eastAsia="Arial" w:hAnsi="Arial" w:cs="Arial"/>
          <w:szCs w:val="24"/>
        </w:rPr>
        <w:t>16.1.1 Considera-se adimplemento o cumprimento da prestação com a entrega do objeto, devidamente atestada pelo(s) agente(s) competente(s);</w:t>
      </w:r>
    </w:p>
    <w:p w:rsidR="00B13A8F" w:rsidRPr="00BF0FFD" w:rsidRDefault="00B13A8F" w:rsidP="00B13A8F">
      <w:pPr>
        <w:pStyle w:val="SemEspaamento"/>
        <w:rPr>
          <w:rFonts w:ascii="Arial" w:eastAsia="Arial" w:hAnsi="Arial" w:cs="Arial"/>
          <w:szCs w:val="24"/>
        </w:rPr>
      </w:pPr>
    </w:p>
    <w:p w:rsidR="00B13A8F" w:rsidRPr="00BF0FFD" w:rsidRDefault="00B13A8F" w:rsidP="00B13A8F">
      <w:pPr>
        <w:pStyle w:val="SemEspaamento"/>
        <w:ind w:firstLine="708"/>
        <w:rPr>
          <w:rFonts w:ascii="Arial" w:eastAsia="Arial" w:hAnsi="Arial" w:cs="Arial"/>
          <w:szCs w:val="24"/>
        </w:rPr>
      </w:pPr>
      <w:r w:rsidRPr="00BF0FFD">
        <w:rPr>
          <w:rFonts w:ascii="Arial" w:eastAsia="Arial" w:hAnsi="Arial" w:cs="Arial"/>
          <w:szCs w:val="24"/>
        </w:rPr>
        <w:t>16.1.2 Caso se faça necessária a reapresentação de qualquer fatura por culpa da contratada, o prazo de 30 (trinta) dias ficará suspenso, prosseguindo a sua contagem a partir da data da respectiva reapresentação;</w:t>
      </w:r>
    </w:p>
    <w:p w:rsidR="00B13A8F" w:rsidRPr="00BF0FFD" w:rsidRDefault="00B13A8F" w:rsidP="00B13A8F">
      <w:pPr>
        <w:pStyle w:val="SemEspaamento"/>
        <w:rPr>
          <w:rFonts w:ascii="Arial" w:eastAsia="Arial" w:hAnsi="Arial" w:cs="Arial"/>
          <w:szCs w:val="24"/>
        </w:rPr>
      </w:pPr>
    </w:p>
    <w:p w:rsidR="00B13A8F" w:rsidRPr="00BF0FFD" w:rsidRDefault="00B13A8F" w:rsidP="00B13A8F">
      <w:pPr>
        <w:pStyle w:val="SemEspaamento"/>
        <w:rPr>
          <w:rFonts w:ascii="Arial" w:eastAsia="Arial" w:hAnsi="Arial" w:cs="Arial"/>
          <w:szCs w:val="24"/>
        </w:rPr>
      </w:pPr>
      <w:r w:rsidRPr="00BF0FFD">
        <w:rPr>
          <w:rFonts w:ascii="Arial" w:eastAsia="Arial" w:hAnsi="Arial" w:cs="Arial"/>
          <w:szCs w:val="24"/>
        </w:rPr>
        <w:t>16.2 O contratado deverá apresentar, juntamente com a fatura, o comprovante de recolhimento do FGTS e INSS de todos os empregados atuantes na obra.</w:t>
      </w:r>
    </w:p>
    <w:p w:rsidR="00B13A8F" w:rsidRPr="00BF0FFD" w:rsidRDefault="00B13A8F" w:rsidP="00B13A8F">
      <w:pPr>
        <w:pStyle w:val="SemEspaamento"/>
        <w:rPr>
          <w:rFonts w:ascii="Arial" w:eastAsia="Arial" w:hAnsi="Arial" w:cs="Arial"/>
          <w:szCs w:val="24"/>
        </w:rPr>
      </w:pPr>
    </w:p>
    <w:p w:rsidR="00B13A8F" w:rsidRPr="00BF0FFD" w:rsidRDefault="00B13A8F" w:rsidP="00B13A8F">
      <w:pPr>
        <w:pStyle w:val="SemEspaamento"/>
        <w:rPr>
          <w:rFonts w:ascii="Arial" w:eastAsia="Arial" w:hAnsi="Arial" w:cs="Arial"/>
          <w:szCs w:val="24"/>
        </w:rPr>
      </w:pPr>
      <w:r w:rsidRPr="00BF0FFD">
        <w:rPr>
          <w:rFonts w:ascii="Arial" w:eastAsia="Arial" w:hAnsi="Arial" w:cs="Arial"/>
          <w:szCs w:val="24"/>
        </w:rPr>
        <w:t xml:space="preserve">16.3 Os pagamentos eventualmente realizados com atraso, desde que não decorram de ato ou fato atribuível ao adjudicatário, sofrerão a incidência de atualização financeira pelo IGP-M e juros moratórios de 0,5% ao mês, calculado pro rata </w:t>
      </w:r>
      <w:proofErr w:type="spellStart"/>
      <w:r w:rsidRPr="00BF0FFD">
        <w:rPr>
          <w:rFonts w:ascii="Arial" w:eastAsia="Arial" w:hAnsi="Arial" w:cs="Arial"/>
          <w:szCs w:val="24"/>
        </w:rPr>
        <w:t>die</w:t>
      </w:r>
      <w:proofErr w:type="spellEnd"/>
      <w:r w:rsidRPr="00BF0FFD">
        <w:rPr>
          <w:rFonts w:ascii="Arial" w:eastAsia="Arial" w:hAnsi="Arial" w:cs="Arial"/>
          <w:szCs w:val="24"/>
        </w:rPr>
        <w:t xml:space="preserve">, e aqueles pagos em prazo inferior ao estabelecido neste edital serão feitos mediante desconto de 0,5% ao mês pro rata </w:t>
      </w:r>
      <w:proofErr w:type="spellStart"/>
      <w:r w:rsidRPr="00BF0FFD">
        <w:rPr>
          <w:rFonts w:ascii="Arial" w:eastAsia="Arial" w:hAnsi="Arial" w:cs="Arial"/>
          <w:szCs w:val="24"/>
        </w:rPr>
        <w:t>die</w:t>
      </w:r>
      <w:proofErr w:type="spellEnd"/>
      <w:r w:rsidRPr="00BF0FFD">
        <w:rPr>
          <w:rFonts w:ascii="Arial" w:eastAsia="Arial" w:hAnsi="Arial" w:cs="Arial"/>
          <w:szCs w:val="24"/>
        </w:rPr>
        <w:t>;</w:t>
      </w:r>
    </w:p>
    <w:p w:rsidR="00B13A8F" w:rsidRPr="00BF0FFD" w:rsidRDefault="00B13A8F" w:rsidP="00B13A8F">
      <w:pPr>
        <w:pStyle w:val="SemEspaamento"/>
        <w:ind w:firstLine="708"/>
        <w:rPr>
          <w:rFonts w:ascii="Arial" w:eastAsia="Arial" w:hAnsi="Arial" w:cs="Arial"/>
          <w:szCs w:val="24"/>
        </w:rPr>
      </w:pPr>
    </w:p>
    <w:p w:rsidR="00B13A8F" w:rsidRPr="00BF0FFD" w:rsidRDefault="00B13A8F" w:rsidP="00B13A8F">
      <w:pPr>
        <w:pStyle w:val="SemEspaamento"/>
        <w:rPr>
          <w:rFonts w:ascii="Arial" w:eastAsia="Arial" w:hAnsi="Arial" w:cs="Arial"/>
          <w:szCs w:val="24"/>
        </w:rPr>
      </w:pPr>
      <w:r w:rsidRPr="00BF0FFD">
        <w:rPr>
          <w:rFonts w:ascii="Arial" w:eastAsia="Arial" w:hAnsi="Arial" w:cs="Arial"/>
          <w:szCs w:val="24"/>
        </w:rPr>
        <w:t>16.4 Decorrido o prazo de 12 (doze) meses da data de apresentação da proposta, poderá o contratado fazer jus ao reajuste do valor contratual pelo IGP-M, que deverá retratar a variação efetiva do custo de produção ou dos insumos utilizados na consecução do objeto contratual, na forma do que dispõe o art. 6, LVIII, da Lei nº 14133/2021;</w:t>
      </w:r>
    </w:p>
    <w:p w:rsidR="00B13A8F" w:rsidRPr="00BF0FFD" w:rsidRDefault="00B13A8F" w:rsidP="00B13A8F">
      <w:pPr>
        <w:pStyle w:val="SemEspaamento"/>
        <w:ind w:firstLine="708"/>
        <w:rPr>
          <w:rFonts w:ascii="Arial" w:eastAsia="Arial" w:hAnsi="Arial" w:cs="Arial"/>
          <w:szCs w:val="24"/>
        </w:rPr>
      </w:pPr>
    </w:p>
    <w:p w:rsidR="00B13A8F" w:rsidRPr="00BF0FFD" w:rsidRDefault="00B13A8F" w:rsidP="00B13A8F">
      <w:pPr>
        <w:pStyle w:val="SemEspaamento"/>
        <w:rPr>
          <w:rFonts w:ascii="Arial" w:eastAsia="Arial" w:hAnsi="Arial" w:cs="Arial"/>
          <w:szCs w:val="24"/>
        </w:rPr>
      </w:pPr>
      <w:r w:rsidRPr="00BF0FFD">
        <w:rPr>
          <w:rFonts w:ascii="Arial" w:eastAsia="Arial" w:hAnsi="Arial" w:cs="Arial"/>
          <w:szCs w:val="24"/>
        </w:rPr>
        <w:t>16.5 A prorrogação de prazos a pedido da CONTRATADA, e sem culpa do CONTRATANTE, não enseja reajuste ou correção.</w:t>
      </w:r>
    </w:p>
    <w:p w:rsidR="00B13A8F" w:rsidRPr="00BF0FFD" w:rsidRDefault="00B13A8F" w:rsidP="00B13A8F">
      <w:pPr>
        <w:pStyle w:val="SemEspaamento"/>
        <w:ind w:firstLine="708"/>
        <w:rPr>
          <w:rFonts w:ascii="Arial" w:eastAsia="Arial" w:hAnsi="Arial" w:cs="Arial"/>
          <w:szCs w:val="24"/>
        </w:rPr>
      </w:pPr>
    </w:p>
    <w:p w:rsidR="00B13A8F" w:rsidRPr="00BF0FFD" w:rsidRDefault="00B13A8F" w:rsidP="00B13A8F">
      <w:pPr>
        <w:pStyle w:val="SemEspaamento"/>
        <w:rPr>
          <w:rFonts w:ascii="Arial" w:eastAsia="Arial" w:hAnsi="Arial" w:cs="Arial"/>
          <w:szCs w:val="24"/>
        </w:rPr>
      </w:pPr>
      <w:r w:rsidRPr="00BF0FFD">
        <w:rPr>
          <w:rFonts w:ascii="Arial" w:eastAsia="Arial" w:hAnsi="Arial" w:cs="Arial"/>
          <w:szCs w:val="24"/>
        </w:rPr>
        <w:t>16.6 Será objeto de reajuste apenas o valor remanescente e ainda não pago;</w:t>
      </w:r>
    </w:p>
    <w:p w:rsidR="00B13A8F" w:rsidRPr="00BF0FFD" w:rsidRDefault="00B13A8F" w:rsidP="00B13A8F">
      <w:pPr>
        <w:pStyle w:val="SemEspaamento"/>
        <w:ind w:firstLine="708"/>
        <w:rPr>
          <w:rFonts w:ascii="Arial" w:eastAsia="Arial" w:hAnsi="Arial" w:cs="Arial"/>
          <w:szCs w:val="24"/>
        </w:rPr>
      </w:pPr>
    </w:p>
    <w:p w:rsidR="00B13A8F" w:rsidRPr="00BF0FFD" w:rsidRDefault="00B13A8F" w:rsidP="00B13A8F">
      <w:pPr>
        <w:pStyle w:val="SemEspaamento"/>
        <w:rPr>
          <w:rFonts w:ascii="Arial" w:eastAsia="Arial" w:hAnsi="Arial" w:cs="Arial"/>
          <w:szCs w:val="24"/>
        </w:rPr>
      </w:pPr>
      <w:r w:rsidRPr="00BF0FFD">
        <w:rPr>
          <w:rFonts w:ascii="Arial" w:eastAsia="Arial" w:hAnsi="Arial" w:cs="Arial"/>
          <w:szCs w:val="24"/>
        </w:rPr>
        <w:t>16.7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13A8F" w:rsidRPr="00BF0FFD" w:rsidRDefault="00B13A8F" w:rsidP="00B13A8F">
      <w:pPr>
        <w:pStyle w:val="SemEspaamento"/>
        <w:ind w:firstLine="708"/>
        <w:rPr>
          <w:rFonts w:ascii="Arial" w:eastAsia="Arial" w:hAnsi="Arial" w:cs="Arial"/>
          <w:szCs w:val="24"/>
        </w:rPr>
      </w:pPr>
    </w:p>
    <w:p w:rsidR="00B13A8F" w:rsidRPr="00BF0FFD" w:rsidRDefault="00B13A8F" w:rsidP="00B13A8F">
      <w:pPr>
        <w:pStyle w:val="SemEspaamento"/>
        <w:rPr>
          <w:rFonts w:ascii="Arial" w:eastAsia="Arial" w:hAnsi="Arial" w:cs="Arial"/>
          <w:szCs w:val="24"/>
        </w:rPr>
      </w:pPr>
      <w:r w:rsidRPr="00BF0FFD">
        <w:rPr>
          <w:rFonts w:ascii="Arial" w:eastAsia="Arial" w:hAnsi="Arial" w:cs="Arial"/>
          <w:szCs w:val="24"/>
        </w:rPr>
        <w:t xml:space="preserve">16.8 O pagamento de serviços executados antes das datas previstas nos cronogramas (obras adiantadas) dependerá das disponibilidades de caixa da requisitante, observado o percentual de desconto a que se refere o item 16.3.  </w:t>
      </w:r>
    </w:p>
    <w:p w:rsidR="00B13A8F" w:rsidRPr="00BF0FFD" w:rsidRDefault="00B13A8F" w:rsidP="00B13A8F">
      <w:pPr>
        <w:pStyle w:val="SemEspaamento"/>
        <w:ind w:firstLine="708"/>
        <w:rPr>
          <w:rFonts w:ascii="Arial" w:eastAsia="Arial" w:hAnsi="Arial" w:cs="Arial"/>
          <w:szCs w:val="24"/>
        </w:rPr>
      </w:pPr>
    </w:p>
    <w:p w:rsidR="00B13A8F" w:rsidRPr="00BF0FFD" w:rsidRDefault="00B13A8F" w:rsidP="00B13A8F">
      <w:pPr>
        <w:pStyle w:val="SemEspaamento"/>
        <w:rPr>
          <w:rFonts w:ascii="Arial" w:eastAsia="Arial" w:hAnsi="Arial" w:cs="Arial"/>
          <w:szCs w:val="24"/>
        </w:rPr>
      </w:pPr>
      <w:r w:rsidRPr="00BF0FFD">
        <w:rPr>
          <w:rFonts w:ascii="Arial" w:eastAsia="Arial" w:hAnsi="Arial" w:cs="Arial"/>
          <w:szCs w:val="24"/>
        </w:rPr>
        <w:t>16.9 O Contrato decorrente da presente licitação poderá ser alterado, com as devidas justificativas, desde que por força de circunstância superveniente, nas hipóteses previstas no artigo 124, da Lei nº 14133/2021 e suas alterações, mediante termo aditivo.</w:t>
      </w:r>
    </w:p>
    <w:p w:rsidR="00B13A8F" w:rsidRPr="00BF0FFD" w:rsidRDefault="00B13A8F" w:rsidP="00B13A8F">
      <w:pPr>
        <w:pStyle w:val="SemEspaamento"/>
        <w:ind w:firstLine="708"/>
        <w:rPr>
          <w:rFonts w:ascii="Arial" w:eastAsia="Arial" w:hAnsi="Arial" w:cs="Arial"/>
          <w:szCs w:val="24"/>
        </w:rPr>
      </w:pPr>
    </w:p>
    <w:p w:rsidR="00B13A8F" w:rsidRPr="00BF0FFD" w:rsidRDefault="00B13A8F" w:rsidP="00B13A8F">
      <w:pPr>
        <w:pStyle w:val="SemEspaamento"/>
        <w:rPr>
          <w:rFonts w:ascii="Arial" w:hAnsi="Arial" w:cs="Arial"/>
          <w:szCs w:val="24"/>
        </w:rPr>
      </w:pPr>
      <w:r w:rsidRPr="00BF0FFD">
        <w:rPr>
          <w:rFonts w:ascii="Arial" w:eastAsia="Arial" w:hAnsi="Arial" w:cs="Arial"/>
          <w:szCs w:val="24"/>
        </w:rPr>
        <w:t xml:space="preserve">16.10 Nos termos do preceito estabelecido no art. 125, Lei Federal nº 14133/2021, o Contratado obriga-se a aceitar, nas mesmas condições contratuais, e mediante termo aditivo, os acréscimos ou supressões que se fizerem necessários na obra, no montante de até 25% (vinte e cinco por cento) do valor do contrato atualizado, </w:t>
      </w:r>
      <w:r w:rsidRPr="00BF0FFD">
        <w:rPr>
          <w:rFonts w:ascii="Arial" w:eastAsia="Arial" w:hAnsi="Arial" w:cs="Arial"/>
          <w:szCs w:val="24"/>
        </w:rPr>
        <w:lastRenderedPageBreak/>
        <w:t>admitindo-se o</w:t>
      </w:r>
      <w:r w:rsidRPr="00BF0FFD">
        <w:rPr>
          <w:rFonts w:ascii="Arial" w:hAnsi="Arial" w:cs="Arial"/>
          <w:szCs w:val="24"/>
        </w:rPr>
        <w:t xml:space="preserve"> limite de 50% (cinqüenta por cento), no entanto, quanto aos acréscimos nos casos de reforma de edifícios valor inicial atualizado do contrato;</w:t>
      </w:r>
    </w:p>
    <w:p w:rsidR="00B13A8F" w:rsidRPr="00BF0FFD" w:rsidRDefault="00B13A8F" w:rsidP="00B13A8F">
      <w:pPr>
        <w:pStyle w:val="SemEspaamento"/>
        <w:rPr>
          <w:rFonts w:ascii="Arial" w:hAnsi="Arial" w:cs="Arial"/>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t>16.11 Para efeito de observância aos limites de alterações contratuais previstos no art. 124,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B13A8F" w:rsidRPr="00BF0FFD" w:rsidRDefault="00B13A8F" w:rsidP="00B13A8F">
      <w:pPr>
        <w:pStyle w:val="SemEspaamento"/>
        <w:rPr>
          <w:rFonts w:ascii="Arial" w:hAnsi="Arial" w:cs="Arial"/>
          <w:szCs w:val="24"/>
        </w:rPr>
      </w:pPr>
    </w:p>
    <w:p w:rsidR="00B13A8F" w:rsidRPr="00BF0FFD" w:rsidRDefault="00B13A8F" w:rsidP="00B13A8F">
      <w:pPr>
        <w:pStyle w:val="SemEspaamento"/>
        <w:rPr>
          <w:rFonts w:ascii="Arial" w:hAnsi="Arial" w:cs="Arial"/>
          <w:b/>
          <w:szCs w:val="24"/>
        </w:rPr>
      </w:pPr>
      <w:r w:rsidRPr="00BF0FFD">
        <w:rPr>
          <w:rFonts w:ascii="Arial" w:hAnsi="Arial" w:cs="Arial"/>
          <w:b/>
          <w:szCs w:val="24"/>
        </w:rPr>
        <w:t xml:space="preserve">17 – DOS CRITÉRIOS DE JULGAMENTO </w:t>
      </w:r>
      <w:r w:rsidRPr="00BF0FFD">
        <w:rPr>
          <w:rFonts w:ascii="Arial" w:eastAsia="Arial" w:hAnsi="Arial" w:cs="Arial"/>
          <w:b/>
          <w:szCs w:val="24"/>
        </w:rPr>
        <w:t>E ACEITABILIDADE DE PREÇOS:</w:t>
      </w:r>
    </w:p>
    <w:p w:rsidR="00B13A8F" w:rsidRPr="00BF0FFD" w:rsidRDefault="00B13A8F" w:rsidP="00B13A8F">
      <w:pPr>
        <w:pStyle w:val="SemEspaamento"/>
        <w:ind w:left="795"/>
        <w:contextualSpacing/>
        <w:rPr>
          <w:rFonts w:ascii="Arial" w:hAnsi="Arial" w:cs="Arial"/>
          <w:b/>
          <w:szCs w:val="24"/>
        </w:rPr>
      </w:pPr>
    </w:p>
    <w:p w:rsidR="00B13A8F" w:rsidRPr="00BF0FFD" w:rsidRDefault="00B13A8F" w:rsidP="00B13A8F">
      <w:pPr>
        <w:pStyle w:val="PargrafodaLista"/>
        <w:spacing w:after="0" w:line="240" w:lineRule="auto"/>
        <w:ind w:left="0" w:right="-425"/>
        <w:jc w:val="both"/>
        <w:rPr>
          <w:rFonts w:ascii="Arial" w:eastAsia="Times New Roman" w:hAnsi="Arial" w:cs="Arial"/>
          <w:sz w:val="24"/>
          <w:szCs w:val="24"/>
          <w:lang w:eastAsia="pt-BR"/>
        </w:rPr>
      </w:pPr>
      <w:r w:rsidRPr="00BF0FFD">
        <w:rPr>
          <w:rFonts w:ascii="Arial" w:eastAsia="Times New Roman" w:hAnsi="Arial" w:cs="Arial"/>
          <w:sz w:val="24"/>
          <w:szCs w:val="24"/>
          <w:lang w:eastAsia="pt-BR"/>
        </w:rPr>
        <w:t xml:space="preserve">17.1 Resultará como vencedora a licitante que apresentar o </w:t>
      </w:r>
      <w:r w:rsidR="009A7AA9" w:rsidRPr="00BF0FFD">
        <w:rPr>
          <w:rFonts w:ascii="Arial" w:eastAsia="Times New Roman" w:hAnsi="Arial" w:cs="Arial"/>
          <w:sz w:val="24"/>
          <w:szCs w:val="24"/>
          <w:lang w:eastAsia="pt-BR"/>
        </w:rPr>
        <w:t>Menor Preço G</w:t>
      </w:r>
      <w:r w:rsidRPr="00BF0FFD">
        <w:rPr>
          <w:rFonts w:ascii="Arial" w:eastAsia="Times New Roman" w:hAnsi="Arial" w:cs="Arial"/>
          <w:sz w:val="24"/>
          <w:szCs w:val="24"/>
          <w:lang w:eastAsia="pt-BR"/>
        </w:rPr>
        <w:t xml:space="preserve">lobal. O valor deverá ser inferior aos valores constantes na Planilha estimativa de quantitativos e preços unitários e valores máximos admitidos e atender aos requisitos de habilitação e demais exigências </w:t>
      </w:r>
      <w:proofErr w:type="spellStart"/>
      <w:r w:rsidRPr="00BF0FFD">
        <w:rPr>
          <w:rFonts w:ascii="Arial" w:eastAsia="Times New Roman" w:hAnsi="Arial" w:cs="Arial"/>
          <w:sz w:val="24"/>
          <w:szCs w:val="24"/>
          <w:lang w:eastAsia="pt-BR"/>
        </w:rPr>
        <w:t>editalícias</w:t>
      </w:r>
      <w:proofErr w:type="spellEnd"/>
      <w:r w:rsidRPr="00BF0FFD">
        <w:rPr>
          <w:rFonts w:ascii="Arial" w:eastAsia="Times New Roman" w:hAnsi="Arial" w:cs="Arial"/>
          <w:sz w:val="24"/>
          <w:szCs w:val="24"/>
          <w:lang w:eastAsia="pt-BR"/>
        </w:rPr>
        <w:t xml:space="preserve">. </w:t>
      </w:r>
    </w:p>
    <w:p w:rsidR="00B13A8F" w:rsidRPr="00BF0FFD" w:rsidRDefault="00B13A8F" w:rsidP="00B13A8F">
      <w:pPr>
        <w:pStyle w:val="PargrafodaLista"/>
        <w:spacing w:after="0" w:line="240" w:lineRule="auto"/>
        <w:ind w:left="0" w:right="-425"/>
        <w:jc w:val="both"/>
        <w:rPr>
          <w:rFonts w:ascii="Arial" w:eastAsia="Calibri" w:hAnsi="Arial" w:cs="Arial"/>
          <w:sz w:val="24"/>
          <w:szCs w:val="24"/>
        </w:rPr>
      </w:pPr>
    </w:p>
    <w:p w:rsidR="00B13A8F" w:rsidRPr="00BF0FFD" w:rsidRDefault="00B13A8F" w:rsidP="00B13A8F">
      <w:pPr>
        <w:pStyle w:val="PargrafodaLista"/>
        <w:spacing w:after="0" w:line="240" w:lineRule="auto"/>
        <w:ind w:left="0" w:right="-425"/>
        <w:jc w:val="both"/>
        <w:rPr>
          <w:rFonts w:ascii="Arial" w:eastAsia="Arial" w:hAnsi="Arial" w:cs="Arial"/>
          <w:b/>
          <w:sz w:val="24"/>
          <w:szCs w:val="24"/>
        </w:rPr>
      </w:pPr>
    </w:p>
    <w:p w:rsidR="00B13A8F" w:rsidRPr="00BF0FFD" w:rsidRDefault="00B13A8F" w:rsidP="00B13A8F">
      <w:pPr>
        <w:pStyle w:val="PargrafodaLista"/>
        <w:spacing w:after="0" w:line="240" w:lineRule="auto"/>
        <w:ind w:left="0" w:right="-425"/>
        <w:jc w:val="both"/>
        <w:rPr>
          <w:rFonts w:ascii="Arial" w:eastAsia="Arial" w:hAnsi="Arial" w:cs="Arial"/>
          <w:b/>
          <w:sz w:val="24"/>
          <w:szCs w:val="24"/>
        </w:rPr>
      </w:pPr>
      <w:r w:rsidRPr="00BF0FFD">
        <w:rPr>
          <w:rFonts w:ascii="Arial" w:eastAsia="Arial" w:hAnsi="Arial" w:cs="Arial"/>
          <w:b/>
          <w:sz w:val="24"/>
          <w:szCs w:val="24"/>
        </w:rPr>
        <w:t>17.2 JUSTIFICATIVA MENOR PREÇO GLOBAL:</w:t>
      </w:r>
    </w:p>
    <w:p w:rsidR="00B13A8F" w:rsidRPr="00BF0FFD" w:rsidRDefault="00B13A8F" w:rsidP="00B13A8F">
      <w:pPr>
        <w:pStyle w:val="PargrafodaLista"/>
        <w:spacing w:after="0" w:line="240" w:lineRule="auto"/>
        <w:ind w:left="0" w:right="-425"/>
        <w:jc w:val="both"/>
        <w:rPr>
          <w:rFonts w:ascii="Arial" w:eastAsia="Times New Roman" w:hAnsi="Arial" w:cs="Arial"/>
          <w:sz w:val="24"/>
          <w:szCs w:val="24"/>
          <w:lang w:eastAsia="pt-BR"/>
        </w:rPr>
      </w:pPr>
    </w:p>
    <w:p w:rsidR="00B13A8F" w:rsidRPr="00BF0FFD" w:rsidRDefault="00B13A8F" w:rsidP="00B13A8F">
      <w:pPr>
        <w:pStyle w:val="PargrafodaLista"/>
        <w:spacing w:after="0" w:line="240" w:lineRule="auto"/>
        <w:ind w:left="0" w:right="-425"/>
        <w:jc w:val="both"/>
        <w:rPr>
          <w:rFonts w:ascii="Arial" w:eastAsia="Times New Roman" w:hAnsi="Arial" w:cs="Arial"/>
          <w:sz w:val="24"/>
          <w:szCs w:val="24"/>
          <w:lang w:eastAsia="pt-BR"/>
        </w:rPr>
      </w:pPr>
      <w:r w:rsidRPr="00BF0FFD">
        <w:rPr>
          <w:rFonts w:ascii="Arial" w:eastAsia="Times New Roman" w:hAnsi="Arial" w:cs="Arial"/>
          <w:sz w:val="24"/>
          <w:szCs w:val="24"/>
          <w:lang w:eastAsia="pt-BR"/>
        </w:rPr>
        <w:t xml:space="preserve">17.2.1 Não há prejuízos para Administração Pública em </w:t>
      </w:r>
      <w:r w:rsidR="00DB3B46" w:rsidRPr="00BF0FFD">
        <w:rPr>
          <w:rFonts w:ascii="Arial" w:eastAsia="Times New Roman" w:hAnsi="Arial" w:cs="Arial"/>
          <w:sz w:val="24"/>
          <w:szCs w:val="24"/>
          <w:lang w:eastAsia="pt-BR"/>
        </w:rPr>
        <w:t>optar pelo Menor Preço G</w:t>
      </w:r>
      <w:r w:rsidRPr="00BF0FFD">
        <w:rPr>
          <w:rFonts w:ascii="Arial" w:eastAsia="Times New Roman" w:hAnsi="Arial" w:cs="Arial"/>
          <w:sz w:val="24"/>
          <w:szCs w:val="24"/>
          <w:lang w:eastAsia="pt-BR"/>
        </w:rPr>
        <w:t>lobal, visto que assim se garantirá a padronização nos serviços oferecidos, além de facilitar o gerenciamento da fiscalização de contrato, onde o mesmo não implicará em desvantagens quanto a competitividade, visto que os valores estipulados já são pré estabelecidos em convenção coletiva, ou seja, já se estabelece um valor máximo de contratação.</w:t>
      </w:r>
    </w:p>
    <w:p w:rsidR="00B13A8F" w:rsidRPr="00BF0FFD" w:rsidRDefault="00B13A8F" w:rsidP="00B13A8F">
      <w:pPr>
        <w:pStyle w:val="SemEspaamento"/>
        <w:jc w:val="right"/>
        <w:rPr>
          <w:rFonts w:ascii="Arial" w:hAnsi="Arial" w:cs="Arial"/>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t xml:space="preserve">                                                             </w:t>
      </w:r>
    </w:p>
    <w:p w:rsidR="00B13A8F" w:rsidRPr="00BF0FFD" w:rsidRDefault="00DB3B46" w:rsidP="00B13A8F">
      <w:pPr>
        <w:pStyle w:val="SemEspaamento"/>
        <w:jc w:val="right"/>
        <w:rPr>
          <w:rFonts w:ascii="Arial" w:hAnsi="Arial" w:cs="Arial"/>
          <w:szCs w:val="24"/>
        </w:rPr>
      </w:pPr>
      <w:r w:rsidRPr="00BF0FFD">
        <w:rPr>
          <w:rFonts w:ascii="Arial" w:hAnsi="Arial" w:cs="Arial"/>
          <w:szCs w:val="24"/>
        </w:rPr>
        <w:t>Volta Redonda, 25</w:t>
      </w:r>
      <w:r w:rsidR="00EE5DEE" w:rsidRPr="00BF0FFD">
        <w:rPr>
          <w:rFonts w:ascii="Arial" w:hAnsi="Arial" w:cs="Arial"/>
          <w:szCs w:val="24"/>
        </w:rPr>
        <w:t xml:space="preserve"> de agosto</w:t>
      </w:r>
      <w:r w:rsidR="00B13A8F" w:rsidRPr="00BF0FFD">
        <w:rPr>
          <w:rFonts w:ascii="Arial" w:hAnsi="Arial" w:cs="Arial"/>
          <w:szCs w:val="24"/>
        </w:rPr>
        <w:t xml:space="preserve"> de 2025</w:t>
      </w:r>
    </w:p>
    <w:p w:rsidR="00B13A8F" w:rsidRPr="00BF0FFD" w:rsidRDefault="00B13A8F" w:rsidP="00B13A8F">
      <w:pPr>
        <w:pStyle w:val="SemEspaamento"/>
        <w:rPr>
          <w:rFonts w:ascii="Arial" w:hAnsi="Arial" w:cs="Arial"/>
          <w:szCs w:val="24"/>
        </w:rPr>
      </w:pPr>
    </w:p>
    <w:p w:rsidR="00B13A8F" w:rsidRPr="00BF0FFD" w:rsidRDefault="00B13A8F" w:rsidP="00B13A8F">
      <w:pPr>
        <w:pStyle w:val="SemEspaamento"/>
        <w:rPr>
          <w:rFonts w:ascii="Arial" w:hAnsi="Arial" w:cs="Arial"/>
          <w:szCs w:val="24"/>
        </w:rPr>
      </w:pPr>
    </w:p>
    <w:p w:rsidR="00B13A8F" w:rsidRPr="00BF0FFD" w:rsidRDefault="00B13A8F" w:rsidP="00B13A8F">
      <w:pPr>
        <w:pStyle w:val="SemEspaamento"/>
        <w:rPr>
          <w:rFonts w:ascii="Arial" w:hAnsi="Arial" w:cs="Arial"/>
          <w:szCs w:val="24"/>
        </w:rPr>
      </w:pPr>
    </w:p>
    <w:p w:rsidR="00B13A8F" w:rsidRPr="00BF0FFD" w:rsidRDefault="00B13A8F" w:rsidP="00B13A8F">
      <w:pPr>
        <w:pStyle w:val="SemEspaamento"/>
        <w:jc w:val="center"/>
        <w:rPr>
          <w:rFonts w:ascii="Arial" w:hAnsi="Arial" w:cs="Arial"/>
          <w:b/>
          <w:bCs/>
          <w:szCs w:val="24"/>
        </w:rPr>
      </w:pPr>
      <w:r w:rsidRPr="00BF0FFD">
        <w:rPr>
          <w:rFonts w:ascii="Arial" w:hAnsi="Arial" w:cs="Arial"/>
          <w:b/>
          <w:bCs/>
          <w:szCs w:val="24"/>
        </w:rPr>
        <w:t>Elaborado por:</w:t>
      </w:r>
    </w:p>
    <w:p w:rsidR="00B13A8F" w:rsidRPr="00BF0FFD" w:rsidRDefault="00B13A8F" w:rsidP="00B13A8F">
      <w:pPr>
        <w:pStyle w:val="SemEspaamento"/>
        <w:jc w:val="center"/>
        <w:rPr>
          <w:rFonts w:ascii="Arial" w:hAnsi="Arial" w:cs="Arial"/>
          <w:szCs w:val="24"/>
        </w:rPr>
      </w:pPr>
      <w:r w:rsidRPr="00BF0FFD">
        <w:rPr>
          <w:rFonts w:ascii="Arial" w:hAnsi="Arial" w:cs="Arial"/>
          <w:szCs w:val="24"/>
        </w:rPr>
        <w:t>Alexia de Araujo Rodrigues</w:t>
      </w:r>
    </w:p>
    <w:p w:rsidR="00B13A8F" w:rsidRPr="00BF0FFD" w:rsidRDefault="00B13A8F" w:rsidP="00B13A8F">
      <w:pPr>
        <w:pStyle w:val="SemEspaamento"/>
        <w:jc w:val="center"/>
        <w:rPr>
          <w:rFonts w:ascii="Arial" w:hAnsi="Arial" w:cs="Arial"/>
          <w:szCs w:val="24"/>
        </w:rPr>
      </w:pPr>
      <w:r w:rsidRPr="00BF0FFD">
        <w:rPr>
          <w:rFonts w:ascii="Arial" w:hAnsi="Arial" w:cs="Arial"/>
          <w:szCs w:val="24"/>
        </w:rPr>
        <w:t>Departamento Geral de Administração</w:t>
      </w:r>
    </w:p>
    <w:p w:rsidR="00B13A8F" w:rsidRPr="00BF0FFD" w:rsidRDefault="00B13A8F" w:rsidP="00B13A8F">
      <w:pPr>
        <w:pStyle w:val="SemEspaamento"/>
        <w:jc w:val="center"/>
        <w:rPr>
          <w:rFonts w:ascii="Arial" w:hAnsi="Arial" w:cs="Arial"/>
          <w:szCs w:val="24"/>
        </w:rPr>
      </w:pPr>
    </w:p>
    <w:p w:rsidR="00B13A8F" w:rsidRPr="00BF0FFD" w:rsidRDefault="00B13A8F" w:rsidP="00B13A8F">
      <w:pPr>
        <w:pStyle w:val="SemEspaamento"/>
        <w:rPr>
          <w:rFonts w:ascii="Arial" w:hAnsi="Arial" w:cs="Arial"/>
          <w:szCs w:val="24"/>
        </w:rPr>
      </w:pPr>
      <w:r w:rsidRPr="00BF0FFD">
        <w:rPr>
          <w:rFonts w:ascii="Arial" w:hAnsi="Arial" w:cs="Arial"/>
          <w:szCs w:val="24"/>
        </w:rPr>
        <w:t xml:space="preserve"> </w:t>
      </w:r>
    </w:p>
    <w:p w:rsidR="00B13A8F" w:rsidRPr="00BF0FFD" w:rsidRDefault="00B13A8F" w:rsidP="00B13A8F">
      <w:pPr>
        <w:pStyle w:val="SemEspaamento"/>
        <w:rPr>
          <w:rFonts w:ascii="Arial" w:hAnsi="Arial" w:cs="Arial"/>
          <w:szCs w:val="24"/>
        </w:rPr>
      </w:pPr>
    </w:p>
    <w:p w:rsidR="00B13A8F" w:rsidRPr="00BF0FFD" w:rsidRDefault="00B13A8F" w:rsidP="00B13A8F">
      <w:pPr>
        <w:pStyle w:val="SemEspaamento"/>
        <w:jc w:val="center"/>
        <w:rPr>
          <w:rFonts w:ascii="Arial" w:hAnsi="Arial" w:cs="Arial"/>
          <w:b/>
          <w:bCs/>
          <w:szCs w:val="24"/>
        </w:rPr>
      </w:pPr>
      <w:r w:rsidRPr="00BF0FFD">
        <w:rPr>
          <w:rFonts w:ascii="Arial" w:hAnsi="Arial" w:cs="Arial"/>
          <w:b/>
          <w:bCs/>
          <w:szCs w:val="24"/>
        </w:rPr>
        <w:t>Autorizado por:</w:t>
      </w:r>
    </w:p>
    <w:p w:rsidR="00B13A8F" w:rsidRPr="00BF0FFD" w:rsidRDefault="00B13A8F" w:rsidP="00B13A8F">
      <w:pPr>
        <w:pStyle w:val="SemEspaamento"/>
        <w:jc w:val="center"/>
        <w:rPr>
          <w:rFonts w:ascii="Arial" w:hAnsi="Arial" w:cs="Arial"/>
          <w:szCs w:val="24"/>
        </w:rPr>
      </w:pPr>
      <w:r w:rsidRPr="00BF0FFD">
        <w:rPr>
          <w:rFonts w:ascii="Arial" w:hAnsi="Arial" w:cs="Arial"/>
          <w:szCs w:val="24"/>
        </w:rPr>
        <w:t>José Jerônimo Teles Filho</w:t>
      </w:r>
    </w:p>
    <w:p w:rsidR="00B13A8F" w:rsidRPr="00BF0FFD" w:rsidRDefault="00B13A8F" w:rsidP="00B13A8F">
      <w:pPr>
        <w:pStyle w:val="SemEspaamento"/>
        <w:jc w:val="center"/>
        <w:rPr>
          <w:rFonts w:ascii="Arial" w:hAnsi="Arial" w:cs="Arial"/>
          <w:szCs w:val="24"/>
        </w:rPr>
      </w:pPr>
      <w:r w:rsidRPr="00BF0FFD">
        <w:rPr>
          <w:rFonts w:ascii="Arial" w:hAnsi="Arial" w:cs="Arial"/>
          <w:szCs w:val="24"/>
        </w:rPr>
        <w:t>Secretário Municipal de Obras</w:t>
      </w:r>
    </w:p>
    <w:p w:rsidR="00B13A8F" w:rsidRPr="00BF0FFD" w:rsidRDefault="00B13A8F" w:rsidP="00B13A8F">
      <w:pPr>
        <w:pStyle w:val="SemEspaamento"/>
        <w:jc w:val="center"/>
        <w:rPr>
          <w:rFonts w:ascii="Arial" w:hAnsi="Arial" w:cs="Arial"/>
          <w:szCs w:val="24"/>
        </w:rPr>
      </w:pPr>
      <w:r w:rsidRPr="00BF0FFD">
        <w:rPr>
          <w:rFonts w:ascii="Arial" w:hAnsi="Arial" w:cs="Arial"/>
          <w:szCs w:val="24"/>
        </w:rPr>
        <w:t>Ordenador de Despesas</w:t>
      </w:r>
    </w:p>
    <w:p w:rsidR="003F4F99" w:rsidRPr="00BF0FFD" w:rsidRDefault="003F4F99" w:rsidP="004F5B0A">
      <w:pPr>
        <w:pStyle w:val="SemEspaamento"/>
        <w:rPr>
          <w:rFonts w:ascii="Arial" w:hAnsi="Arial" w:cs="Arial"/>
          <w:b/>
          <w:szCs w:val="24"/>
        </w:rPr>
      </w:pPr>
    </w:p>
    <w:p w:rsidR="00B13A8F" w:rsidRPr="00BF0FFD" w:rsidRDefault="00B13A8F" w:rsidP="004F5B0A">
      <w:pPr>
        <w:pStyle w:val="SemEspaamento"/>
        <w:rPr>
          <w:rFonts w:ascii="Arial" w:hAnsi="Arial" w:cs="Arial"/>
          <w:b/>
          <w:szCs w:val="24"/>
        </w:rPr>
      </w:pPr>
    </w:p>
    <w:p w:rsidR="00FD4D03" w:rsidRPr="00BF0FFD" w:rsidRDefault="004F5B0A" w:rsidP="004F5B0A">
      <w:pPr>
        <w:pStyle w:val="SemEspaamento"/>
        <w:rPr>
          <w:rFonts w:ascii="Arial" w:hAnsi="Arial" w:cs="Arial"/>
          <w:b/>
          <w:szCs w:val="24"/>
        </w:rPr>
      </w:pPr>
      <w:r w:rsidRPr="00BF0FFD">
        <w:rPr>
          <w:rFonts w:ascii="Arial" w:hAnsi="Arial" w:cs="Arial"/>
          <w:b/>
          <w:szCs w:val="24"/>
        </w:rPr>
        <w:lastRenderedPageBreak/>
        <w:t xml:space="preserve">                                                       </w:t>
      </w:r>
      <w:r w:rsidR="00A0402D" w:rsidRPr="00BF0FFD">
        <w:rPr>
          <w:rFonts w:ascii="Arial" w:hAnsi="Arial" w:cs="Arial"/>
          <w:b/>
          <w:szCs w:val="24"/>
        </w:rPr>
        <w:t>Anexo 2</w:t>
      </w:r>
    </w:p>
    <w:p w:rsidR="002F4567" w:rsidRPr="00BF0FFD" w:rsidRDefault="004700E0" w:rsidP="00622AB6">
      <w:pPr>
        <w:jc w:val="center"/>
        <w:rPr>
          <w:rFonts w:ascii="Arial" w:hAnsi="Arial" w:cs="Arial"/>
          <w:b/>
          <w:sz w:val="24"/>
          <w:szCs w:val="24"/>
          <w:u w:val="single"/>
        </w:rPr>
      </w:pPr>
      <w:r w:rsidRPr="00BF0FFD">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BF0FFD" w:rsidTr="002F4567">
        <w:trPr>
          <w:trHeight w:val="38"/>
        </w:trPr>
        <w:tc>
          <w:tcPr>
            <w:tcW w:w="9998" w:type="dxa"/>
            <w:gridSpan w:val="5"/>
            <w:shd w:val="clear" w:color="auto" w:fill="auto"/>
          </w:tcPr>
          <w:p w:rsidR="002F4567" w:rsidRPr="00BF0FFD" w:rsidRDefault="00622AB6" w:rsidP="002F4567">
            <w:pPr>
              <w:spacing w:before="40" w:after="40"/>
              <w:rPr>
                <w:rFonts w:ascii="Arial" w:hAnsi="Arial" w:cs="Arial"/>
                <w:b/>
                <w:sz w:val="20"/>
              </w:rPr>
            </w:pPr>
            <w:r w:rsidRPr="00BF0FFD">
              <w:rPr>
                <w:rFonts w:ascii="Arial" w:hAnsi="Arial" w:cs="Arial"/>
                <w:b/>
                <w:sz w:val="20"/>
                <w:szCs w:val="18"/>
              </w:rPr>
              <w:t>CONCORRÊNCIA ELETRÔNICA</w:t>
            </w:r>
            <w:r w:rsidR="002F4567" w:rsidRPr="00BF0FFD">
              <w:rPr>
                <w:rFonts w:ascii="Arial" w:hAnsi="Arial" w:cs="Arial"/>
                <w:b/>
                <w:sz w:val="20"/>
                <w:szCs w:val="18"/>
              </w:rPr>
              <w:t xml:space="preserve"> </w:t>
            </w:r>
            <w:r w:rsidR="002F4567" w:rsidRPr="00BF0FFD">
              <w:rPr>
                <w:rFonts w:ascii="Arial" w:hAnsi="Arial" w:cs="Arial"/>
                <w:b/>
                <w:sz w:val="18"/>
                <w:szCs w:val="18"/>
              </w:rPr>
              <w:t xml:space="preserve">Nº </w:t>
            </w:r>
            <w:r w:rsidR="00BF2946" w:rsidRPr="00BF0FFD">
              <w:rPr>
                <w:rFonts w:ascii="Arial" w:hAnsi="Arial" w:cs="Arial"/>
                <w:b/>
                <w:sz w:val="18"/>
                <w:szCs w:val="18"/>
              </w:rPr>
              <w:t>90023</w:t>
            </w:r>
            <w:r w:rsidR="002F4567" w:rsidRPr="00BF0FFD">
              <w:rPr>
                <w:rFonts w:ascii="Arial" w:hAnsi="Arial" w:cs="Arial"/>
                <w:b/>
                <w:sz w:val="18"/>
                <w:szCs w:val="18"/>
              </w:rPr>
              <w:t>/202</w:t>
            </w:r>
            <w:r w:rsidR="00550232" w:rsidRPr="00BF0FFD">
              <w:rPr>
                <w:rFonts w:ascii="Arial" w:hAnsi="Arial" w:cs="Arial"/>
                <w:b/>
                <w:sz w:val="18"/>
                <w:szCs w:val="18"/>
              </w:rPr>
              <w:t>5</w:t>
            </w:r>
            <w:r w:rsidR="006642BD" w:rsidRPr="00BF0FFD">
              <w:rPr>
                <w:rFonts w:ascii="Arial" w:hAnsi="Arial" w:cs="Arial"/>
                <w:b/>
                <w:sz w:val="20"/>
              </w:rPr>
              <w:t xml:space="preserve"> </w:t>
            </w:r>
            <w:r w:rsidR="0018535B" w:rsidRPr="00BF0FFD">
              <w:rPr>
                <w:rFonts w:ascii="Arial" w:hAnsi="Arial" w:cs="Arial"/>
                <w:b/>
                <w:sz w:val="20"/>
              </w:rPr>
              <w:t xml:space="preserve">  </w:t>
            </w:r>
            <w:r w:rsidR="002F4567" w:rsidRPr="00BF0FFD">
              <w:rPr>
                <w:rFonts w:ascii="Arial" w:hAnsi="Arial" w:cs="Arial"/>
                <w:b/>
                <w:sz w:val="20"/>
                <w:szCs w:val="18"/>
              </w:rPr>
              <w:t>PROCESSO ADMINISTRATIVO</w:t>
            </w:r>
            <w:r w:rsidR="002F4567" w:rsidRPr="00BF0FFD">
              <w:rPr>
                <w:rFonts w:ascii="Arial" w:hAnsi="Arial" w:cs="Arial"/>
                <w:sz w:val="20"/>
                <w:szCs w:val="18"/>
              </w:rPr>
              <w:t xml:space="preserve">: </w:t>
            </w:r>
            <w:r w:rsidR="002F4567" w:rsidRPr="00BF0FFD">
              <w:rPr>
                <w:rFonts w:ascii="Arial" w:hAnsi="Arial" w:cs="Arial"/>
                <w:b/>
                <w:sz w:val="16"/>
                <w:szCs w:val="16"/>
              </w:rPr>
              <w:t>Nº</w:t>
            </w:r>
            <w:r w:rsidR="005C3935" w:rsidRPr="00BF0FFD">
              <w:rPr>
                <w:rFonts w:ascii="Arial" w:hAnsi="Arial" w:cs="Arial"/>
                <w:b/>
                <w:sz w:val="16"/>
                <w:szCs w:val="16"/>
              </w:rPr>
              <w:t xml:space="preserve"> VR-12073</w:t>
            </w:r>
            <w:r w:rsidR="004B3A31" w:rsidRPr="00BF0FFD">
              <w:rPr>
                <w:rFonts w:ascii="Arial" w:hAnsi="Arial" w:cs="Arial"/>
                <w:b/>
                <w:sz w:val="16"/>
                <w:szCs w:val="16"/>
              </w:rPr>
              <w:t xml:space="preserve"> </w:t>
            </w:r>
            <w:r w:rsidR="00A65BD4" w:rsidRPr="00BF0FFD">
              <w:rPr>
                <w:rFonts w:ascii="Arial" w:hAnsi="Arial" w:cs="Arial"/>
                <w:b/>
                <w:sz w:val="16"/>
                <w:szCs w:val="16"/>
              </w:rPr>
              <w:t>-00000399</w:t>
            </w:r>
            <w:r w:rsidR="002F4567" w:rsidRPr="00BF0FFD">
              <w:rPr>
                <w:rFonts w:ascii="Arial" w:hAnsi="Arial" w:cs="Arial"/>
                <w:b/>
                <w:sz w:val="16"/>
                <w:szCs w:val="16"/>
              </w:rPr>
              <w:t>/202</w:t>
            </w:r>
            <w:r w:rsidR="005C3935" w:rsidRPr="00BF0FFD">
              <w:rPr>
                <w:rFonts w:ascii="Arial" w:hAnsi="Arial" w:cs="Arial"/>
                <w:b/>
                <w:sz w:val="16"/>
                <w:szCs w:val="16"/>
              </w:rPr>
              <w:t>5</w:t>
            </w:r>
          </w:p>
        </w:tc>
      </w:tr>
      <w:tr w:rsidR="002F4567" w:rsidRPr="00BF0FFD" w:rsidTr="002F4567">
        <w:trPr>
          <w:trHeight w:val="1869"/>
        </w:trPr>
        <w:tc>
          <w:tcPr>
            <w:tcW w:w="9998" w:type="dxa"/>
            <w:gridSpan w:val="5"/>
          </w:tcPr>
          <w:p w:rsidR="002F4567" w:rsidRPr="00BF0FFD" w:rsidRDefault="002F4567" w:rsidP="00244368">
            <w:pPr>
              <w:autoSpaceDE w:val="0"/>
              <w:autoSpaceDN w:val="0"/>
              <w:adjustRightInd w:val="0"/>
              <w:spacing w:before="120" w:after="120" w:line="240" w:lineRule="auto"/>
              <w:jc w:val="center"/>
              <w:rPr>
                <w:rFonts w:ascii="Arial" w:hAnsi="Arial" w:cs="Arial"/>
                <w:sz w:val="18"/>
                <w:szCs w:val="18"/>
              </w:rPr>
            </w:pPr>
            <w:r w:rsidRPr="00BF0FFD">
              <w:rPr>
                <w:rFonts w:ascii="Arial" w:hAnsi="Arial" w:cs="Arial"/>
                <w:sz w:val="18"/>
                <w:szCs w:val="18"/>
              </w:rPr>
              <w:t xml:space="preserve">A firma abaixo se propõe </w:t>
            </w:r>
            <w:r w:rsidRPr="00BF0FFD">
              <w:rPr>
                <w:rFonts w:ascii="Arial" w:hAnsi="Arial" w:cs="Arial"/>
                <w:bCs/>
                <w:sz w:val="18"/>
                <w:szCs w:val="18"/>
              </w:rPr>
              <w:t xml:space="preserve">A PRESTAR SERVIÇO PARA A PREFEITURA MUNICIPAL DE VOLTA REDONDA </w:t>
            </w:r>
            <w:r w:rsidRPr="00BF0FFD">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BF0FFD" w:rsidRDefault="002F4567" w:rsidP="002F4567">
            <w:pPr>
              <w:autoSpaceDE w:val="0"/>
              <w:autoSpaceDN w:val="0"/>
              <w:adjustRightInd w:val="0"/>
              <w:spacing w:before="60" w:after="60"/>
              <w:rPr>
                <w:rFonts w:ascii="Arial" w:hAnsi="Arial" w:cs="Arial"/>
                <w:sz w:val="18"/>
                <w:szCs w:val="18"/>
              </w:rPr>
            </w:pPr>
            <w:r w:rsidRPr="00BF0FFD">
              <w:rPr>
                <w:rFonts w:ascii="Arial" w:hAnsi="Arial" w:cs="Arial"/>
                <w:sz w:val="18"/>
                <w:szCs w:val="18"/>
              </w:rPr>
              <w:t>Firma Proponente:___________________________________________________________________________________</w:t>
            </w:r>
          </w:p>
          <w:p w:rsidR="002F4567" w:rsidRPr="00BF0FFD" w:rsidRDefault="002F4567" w:rsidP="002F4567">
            <w:pPr>
              <w:autoSpaceDE w:val="0"/>
              <w:autoSpaceDN w:val="0"/>
              <w:adjustRightInd w:val="0"/>
              <w:spacing w:before="60" w:after="60"/>
              <w:rPr>
                <w:rFonts w:ascii="Arial" w:hAnsi="Arial" w:cs="Arial"/>
                <w:sz w:val="18"/>
                <w:szCs w:val="18"/>
              </w:rPr>
            </w:pPr>
            <w:r w:rsidRPr="00BF0FFD">
              <w:rPr>
                <w:rFonts w:ascii="Arial" w:hAnsi="Arial" w:cs="Arial"/>
                <w:sz w:val="18"/>
                <w:szCs w:val="18"/>
              </w:rPr>
              <w:t>Endereço: _________________________________________________________________________________________</w:t>
            </w:r>
          </w:p>
          <w:p w:rsidR="002F4567" w:rsidRPr="00BF0FFD" w:rsidRDefault="002F4567" w:rsidP="002F4567">
            <w:pPr>
              <w:autoSpaceDE w:val="0"/>
              <w:autoSpaceDN w:val="0"/>
              <w:adjustRightInd w:val="0"/>
              <w:spacing w:before="60" w:after="60"/>
              <w:rPr>
                <w:rFonts w:ascii="Arial" w:hAnsi="Arial" w:cs="Arial"/>
                <w:sz w:val="18"/>
                <w:szCs w:val="18"/>
              </w:rPr>
            </w:pPr>
            <w:r w:rsidRPr="00BF0FFD">
              <w:rPr>
                <w:rFonts w:ascii="Arial" w:hAnsi="Arial" w:cs="Arial"/>
                <w:sz w:val="18"/>
                <w:szCs w:val="18"/>
              </w:rPr>
              <w:t>Cidade: ____________________ Estado: _______ CEP: _____________________Telefone: _______________________</w:t>
            </w:r>
          </w:p>
          <w:p w:rsidR="002F4567" w:rsidRPr="00BF0FFD" w:rsidRDefault="002F4567" w:rsidP="002F4567">
            <w:pPr>
              <w:spacing w:before="60" w:after="60"/>
              <w:rPr>
                <w:rFonts w:ascii="Arial" w:hAnsi="Arial" w:cs="Arial"/>
                <w:sz w:val="18"/>
                <w:szCs w:val="18"/>
              </w:rPr>
            </w:pPr>
            <w:r w:rsidRPr="00BF0FFD">
              <w:rPr>
                <w:rFonts w:ascii="Arial" w:hAnsi="Arial" w:cs="Arial"/>
                <w:sz w:val="18"/>
                <w:szCs w:val="18"/>
              </w:rPr>
              <w:t>CNPJ: _______________________</w:t>
            </w:r>
            <w:proofErr w:type="spellStart"/>
            <w:r w:rsidRPr="00BF0FFD">
              <w:rPr>
                <w:rFonts w:ascii="Arial" w:hAnsi="Arial" w:cs="Arial"/>
                <w:sz w:val="18"/>
                <w:szCs w:val="18"/>
              </w:rPr>
              <w:t>Insc</w:t>
            </w:r>
            <w:proofErr w:type="spellEnd"/>
            <w:r w:rsidRPr="00BF0FFD">
              <w:rPr>
                <w:rFonts w:ascii="Arial" w:hAnsi="Arial" w:cs="Arial"/>
                <w:sz w:val="18"/>
                <w:szCs w:val="18"/>
              </w:rPr>
              <w:t xml:space="preserve"> Estadual: __________________________ </w:t>
            </w:r>
            <w:proofErr w:type="spellStart"/>
            <w:r w:rsidRPr="00BF0FFD">
              <w:rPr>
                <w:rFonts w:ascii="Arial" w:hAnsi="Arial" w:cs="Arial"/>
                <w:sz w:val="18"/>
                <w:szCs w:val="18"/>
              </w:rPr>
              <w:t>Insc</w:t>
            </w:r>
            <w:proofErr w:type="spellEnd"/>
            <w:r w:rsidRPr="00BF0FFD">
              <w:rPr>
                <w:rFonts w:ascii="Arial" w:hAnsi="Arial" w:cs="Arial"/>
                <w:sz w:val="18"/>
                <w:szCs w:val="18"/>
              </w:rPr>
              <w:t>. ISS: _______________________</w:t>
            </w:r>
          </w:p>
        </w:tc>
      </w:tr>
      <w:tr w:rsidR="00622AB6" w:rsidRPr="00BF0FFD" w:rsidTr="00244368">
        <w:trPr>
          <w:cantSplit/>
          <w:trHeight w:val="544"/>
        </w:trPr>
        <w:tc>
          <w:tcPr>
            <w:tcW w:w="575" w:type="dxa"/>
            <w:vAlign w:val="center"/>
          </w:tcPr>
          <w:p w:rsidR="00622AB6" w:rsidRPr="00BF0FFD" w:rsidRDefault="00622AB6" w:rsidP="002F4567">
            <w:pPr>
              <w:spacing w:before="40" w:after="40"/>
              <w:jc w:val="center"/>
              <w:rPr>
                <w:rFonts w:ascii="Arial" w:hAnsi="Arial" w:cs="Arial"/>
                <w:b/>
                <w:sz w:val="18"/>
                <w:szCs w:val="18"/>
              </w:rPr>
            </w:pPr>
            <w:r w:rsidRPr="00BF0FFD">
              <w:rPr>
                <w:rFonts w:ascii="Arial" w:hAnsi="Arial" w:cs="Arial"/>
                <w:b/>
                <w:sz w:val="18"/>
                <w:szCs w:val="18"/>
              </w:rPr>
              <w:t>ITEM</w:t>
            </w:r>
          </w:p>
        </w:tc>
        <w:tc>
          <w:tcPr>
            <w:tcW w:w="881" w:type="dxa"/>
            <w:vAlign w:val="center"/>
          </w:tcPr>
          <w:p w:rsidR="00622AB6" w:rsidRPr="00BF0FFD" w:rsidRDefault="00622AB6" w:rsidP="002F4567">
            <w:pPr>
              <w:spacing w:before="40" w:after="40"/>
              <w:jc w:val="center"/>
              <w:rPr>
                <w:rFonts w:ascii="Arial" w:hAnsi="Arial" w:cs="Arial"/>
                <w:b/>
                <w:sz w:val="18"/>
                <w:szCs w:val="18"/>
              </w:rPr>
            </w:pPr>
            <w:r w:rsidRPr="00BF0FFD">
              <w:rPr>
                <w:rFonts w:ascii="Arial" w:hAnsi="Arial" w:cs="Arial"/>
                <w:b/>
                <w:sz w:val="18"/>
                <w:szCs w:val="18"/>
              </w:rPr>
              <w:t>QUANT</w:t>
            </w:r>
          </w:p>
        </w:tc>
        <w:tc>
          <w:tcPr>
            <w:tcW w:w="709" w:type="dxa"/>
            <w:vAlign w:val="center"/>
          </w:tcPr>
          <w:p w:rsidR="00622AB6" w:rsidRPr="00BF0FFD" w:rsidRDefault="00622AB6" w:rsidP="002F4567">
            <w:pPr>
              <w:spacing w:before="40" w:after="40"/>
              <w:jc w:val="center"/>
              <w:rPr>
                <w:rFonts w:ascii="Arial" w:hAnsi="Arial" w:cs="Arial"/>
                <w:b/>
                <w:sz w:val="18"/>
                <w:szCs w:val="18"/>
              </w:rPr>
            </w:pPr>
            <w:r w:rsidRPr="00BF0FFD">
              <w:rPr>
                <w:rFonts w:ascii="Arial" w:hAnsi="Arial" w:cs="Arial"/>
                <w:b/>
                <w:sz w:val="18"/>
                <w:szCs w:val="18"/>
              </w:rPr>
              <w:t>UNID</w:t>
            </w:r>
          </w:p>
        </w:tc>
        <w:tc>
          <w:tcPr>
            <w:tcW w:w="4993" w:type="dxa"/>
            <w:vAlign w:val="center"/>
          </w:tcPr>
          <w:p w:rsidR="00622AB6" w:rsidRPr="00BF0FFD" w:rsidRDefault="00622AB6" w:rsidP="002F4567">
            <w:pPr>
              <w:spacing w:before="40" w:after="40"/>
              <w:jc w:val="center"/>
              <w:rPr>
                <w:rFonts w:ascii="Arial" w:hAnsi="Arial" w:cs="Arial"/>
                <w:b/>
                <w:sz w:val="18"/>
                <w:szCs w:val="18"/>
              </w:rPr>
            </w:pPr>
            <w:r w:rsidRPr="00BF0FFD">
              <w:rPr>
                <w:rFonts w:ascii="Arial" w:hAnsi="Arial" w:cs="Arial"/>
                <w:b/>
                <w:sz w:val="18"/>
                <w:szCs w:val="18"/>
              </w:rPr>
              <w:t>DISCRIMINAÇÃO</w:t>
            </w:r>
          </w:p>
        </w:tc>
        <w:tc>
          <w:tcPr>
            <w:tcW w:w="2840" w:type="dxa"/>
            <w:vAlign w:val="center"/>
          </w:tcPr>
          <w:p w:rsidR="00622AB6" w:rsidRPr="00BF0FFD" w:rsidRDefault="00622AB6" w:rsidP="002F4567">
            <w:pPr>
              <w:spacing w:before="40" w:after="40"/>
              <w:jc w:val="center"/>
              <w:rPr>
                <w:rFonts w:ascii="Arial" w:hAnsi="Arial" w:cs="Arial"/>
                <w:b/>
                <w:sz w:val="18"/>
                <w:szCs w:val="18"/>
              </w:rPr>
            </w:pPr>
            <w:r w:rsidRPr="00BF0FFD">
              <w:rPr>
                <w:rFonts w:ascii="Arial" w:hAnsi="Arial" w:cs="Arial"/>
                <w:b/>
                <w:sz w:val="18"/>
                <w:szCs w:val="18"/>
              </w:rPr>
              <w:t>PREÇO GLOBAL (R$)</w:t>
            </w:r>
          </w:p>
        </w:tc>
      </w:tr>
      <w:tr w:rsidR="00622AB6" w:rsidRPr="00BF0FFD" w:rsidTr="00622AB6">
        <w:trPr>
          <w:cantSplit/>
          <w:trHeight w:val="178"/>
        </w:trPr>
        <w:tc>
          <w:tcPr>
            <w:tcW w:w="575" w:type="dxa"/>
            <w:vAlign w:val="center"/>
          </w:tcPr>
          <w:p w:rsidR="00622AB6" w:rsidRPr="00BF0FFD" w:rsidRDefault="00622AB6" w:rsidP="00622AB6">
            <w:pPr>
              <w:spacing w:before="60" w:after="60"/>
              <w:rPr>
                <w:rFonts w:ascii="Arial" w:hAnsi="Arial" w:cs="Arial"/>
                <w:sz w:val="18"/>
                <w:szCs w:val="18"/>
              </w:rPr>
            </w:pPr>
            <w:r w:rsidRPr="00BF0FFD">
              <w:rPr>
                <w:rFonts w:ascii="Arial" w:hAnsi="Arial" w:cs="Arial"/>
                <w:sz w:val="18"/>
                <w:szCs w:val="18"/>
              </w:rPr>
              <w:t>1</w:t>
            </w:r>
          </w:p>
        </w:tc>
        <w:tc>
          <w:tcPr>
            <w:tcW w:w="881" w:type="dxa"/>
            <w:vAlign w:val="center"/>
          </w:tcPr>
          <w:p w:rsidR="00622AB6" w:rsidRPr="00BF0FFD" w:rsidRDefault="00622AB6" w:rsidP="002F4567">
            <w:pPr>
              <w:jc w:val="center"/>
              <w:rPr>
                <w:rFonts w:ascii="Arial" w:hAnsi="Arial" w:cs="Arial"/>
                <w:sz w:val="18"/>
                <w:szCs w:val="18"/>
              </w:rPr>
            </w:pPr>
            <w:r w:rsidRPr="00BF0FFD">
              <w:rPr>
                <w:rFonts w:ascii="Arial" w:hAnsi="Arial" w:cs="Arial"/>
                <w:sz w:val="18"/>
                <w:szCs w:val="18"/>
              </w:rPr>
              <w:t>1</w:t>
            </w:r>
          </w:p>
        </w:tc>
        <w:tc>
          <w:tcPr>
            <w:tcW w:w="709" w:type="dxa"/>
            <w:vAlign w:val="center"/>
          </w:tcPr>
          <w:p w:rsidR="00622AB6" w:rsidRPr="00BF0FFD" w:rsidRDefault="00622AB6" w:rsidP="002F4567">
            <w:pPr>
              <w:jc w:val="center"/>
              <w:rPr>
                <w:rFonts w:ascii="Arial" w:hAnsi="Arial" w:cs="Arial"/>
                <w:sz w:val="18"/>
                <w:szCs w:val="18"/>
              </w:rPr>
            </w:pPr>
            <w:r w:rsidRPr="00BF0FFD">
              <w:rPr>
                <w:rFonts w:ascii="Arial" w:hAnsi="Arial" w:cs="Arial"/>
                <w:sz w:val="18"/>
                <w:szCs w:val="18"/>
              </w:rPr>
              <w:t>Serv.</w:t>
            </w:r>
          </w:p>
        </w:tc>
        <w:tc>
          <w:tcPr>
            <w:tcW w:w="4993" w:type="dxa"/>
          </w:tcPr>
          <w:p w:rsidR="00EE5DEE" w:rsidRPr="00BF0FFD" w:rsidRDefault="00EE5DEE" w:rsidP="00EE5DEE">
            <w:pPr>
              <w:pStyle w:val="PargrafodaLista"/>
              <w:spacing w:after="0" w:line="240" w:lineRule="auto"/>
              <w:ind w:left="0"/>
              <w:mirrorIndents/>
              <w:jc w:val="both"/>
              <w:rPr>
                <w:rFonts w:ascii="Arial" w:hAnsi="Arial" w:cs="Arial"/>
                <w:b/>
                <w:sz w:val="24"/>
                <w:szCs w:val="24"/>
              </w:rPr>
            </w:pPr>
          </w:p>
          <w:p w:rsidR="00EE5DEE" w:rsidRPr="00BF0FFD" w:rsidRDefault="001C6255" w:rsidP="00B71790">
            <w:pPr>
              <w:pStyle w:val="PargrafodaLista"/>
              <w:spacing w:after="0" w:line="240" w:lineRule="auto"/>
              <w:ind w:left="0"/>
              <w:mirrorIndents/>
              <w:jc w:val="both"/>
              <w:rPr>
                <w:rFonts w:ascii="Arial" w:hAnsi="Arial" w:cs="Arial"/>
                <w:b/>
                <w:sz w:val="24"/>
                <w:szCs w:val="24"/>
                <w:shd w:val="clear" w:color="auto" w:fill="FFFFFF"/>
              </w:rPr>
            </w:pPr>
            <w:r w:rsidRPr="00BF0FFD">
              <w:rPr>
                <w:rFonts w:ascii="Arial" w:hAnsi="Arial" w:cs="Arial"/>
                <w:b/>
                <w:sz w:val="24"/>
                <w:szCs w:val="24"/>
              </w:rPr>
              <w:t>E</w:t>
            </w:r>
            <w:r w:rsidR="009F69C3" w:rsidRPr="00BF0FFD">
              <w:rPr>
                <w:rFonts w:ascii="Arial" w:hAnsi="Arial" w:cs="Arial"/>
                <w:b/>
                <w:sz w:val="24"/>
                <w:szCs w:val="24"/>
              </w:rPr>
              <w:t xml:space="preserve">xecução de </w:t>
            </w:r>
            <w:r w:rsidRPr="00BF0FFD">
              <w:rPr>
                <w:rFonts w:ascii="Arial" w:hAnsi="Arial" w:cs="Arial"/>
                <w:b/>
                <w:sz w:val="24"/>
                <w:szCs w:val="24"/>
              </w:rPr>
              <w:t xml:space="preserve">obra de pavimentação </w:t>
            </w:r>
            <w:proofErr w:type="spellStart"/>
            <w:r w:rsidR="009F69C3" w:rsidRPr="00BF0FFD">
              <w:rPr>
                <w:rFonts w:ascii="Arial" w:hAnsi="Arial" w:cs="Arial"/>
                <w:b/>
                <w:sz w:val="24"/>
                <w:szCs w:val="24"/>
              </w:rPr>
              <w:t>a</w:t>
            </w:r>
            <w:r w:rsidR="00B71790" w:rsidRPr="00BF0FFD">
              <w:rPr>
                <w:rFonts w:ascii="Arial" w:hAnsi="Arial" w:cs="Arial"/>
                <w:b/>
                <w:sz w:val="24"/>
                <w:szCs w:val="24"/>
              </w:rPr>
              <w:t>sfá</w:t>
            </w:r>
            <w:r w:rsidRPr="00BF0FFD">
              <w:rPr>
                <w:rFonts w:ascii="Arial" w:hAnsi="Arial" w:cs="Arial"/>
                <w:b/>
                <w:sz w:val="24"/>
                <w:szCs w:val="24"/>
              </w:rPr>
              <w:t>ltica</w:t>
            </w:r>
            <w:proofErr w:type="spellEnd"/>
            <w:r w:rsidR="009F69C3" w:rsidRPr="00BF0FFD">
              <w:rPr>
                <w:rFonts w:ascii="Arial" w:hAnsi="Arial" w:cs="Arial"/>
                <w:b/>
                <w:sz w:val="24"/>
                <w:szCs w:val="24"/>
              </w:rPr>
              <w:t xml:space="preserve"> nas ruas</w:t>
            </w:r>
            <w:r w:rsidRPr="00BF0FFD">
              <w:rPr>
                <w:rFonts w:ascii="Arial" w:hAnsi="Arial" w:cs="Arial"/>
                <w:b/>
                <w:sz w:val="24"/>
                <w:szCs w:val="24"/>
              </w:rPr>
              <w:t>:</w:t>
            </w:r>
            <w:r w:rsidR="009F69C3" w:rsidRPr="00BF0FFD">
              <w:rPr>
                <w:rFonts w:ascii="Arial" w:hAnsi="Arial" w:cs="Arial"/>
                <w:b/>
                <w:sz w:val="24"/>
                <w:szCs w:val="24"/>
              </w:rPr>
              <w:t xml:space="preserve"> 18-A, 18-B, 40, 42, 44, 4</w:t>
            </w:r>
            <w:r w:rsidR="00F517DD" w:rsidRPr="00BF0FFD">
              <w:rPr>
                <w:rFonts w:ascii="Arial" w:hAnsi="Arial" w:cs="Arial"/>
                <w:b/>
                <w:sz w:val="24"/>
                <w:szCs w:val="24"/>
              </w:rPr>
              <w:t>8, 50, 52, 54, 56, 58 e 33</w:t>
            </w:r>
            <w:r w:rsidR="009F69C3" w:rsidRPr="00BF0FFD">
              <w:rPr>
                <w:rFonts w:ascii="Arial" w:hAnsi="Arial" w:cs="Arial"/>
                <w:b/>
                <w:sz w:val="24"/>
                <w:szCs w:val="24"/>
              </w:rPr>
              <w:t>, bairro Vila Santa Cecília, Volta Redonda/RJ</w:t>
            </w:r>
            <w:r w:rsidR="00B71790" w:rsidRPr="00BF0FFD">
              <w:rPr>
                <w:rFonts w:ascii="Arial" w:hAnsi="Arial" w:cs="Arial"/>
                <w:b/>
                <w:sz w:val="24"/>
                <w:szCs w:val="24"/>
              </w:rPr>
              <w:t>.</w:t>
            </w:r>
          </w:p>
          <w:p w:rsidR="00622AB6" w:rsidRPr="00BF0FFD" w:rsidRDefault="00622AB6" w:rsidP="00234BF3">
            <w:pPr>
              <w:pStyle w:val="Default"/>
              <w:jc w:val="both"/>
              <w:rPr>
                <w:rFonts w:ascii="Arial" w:eastAsia="Times New Roman" w:hAnsi="Arial" w:cs="Arial"/>
                <w:b/>
                <w:bCs/>
                <w:color w:val="auto"/>
              </w:rPr>
            </w:pPr>
          </w:p>
        </w:tc>
        <w:tc>
          <w:tcPr>
            <w:tcW w:w="2840" w:type="dxa"/>
            <w:vAlign w:val="center"/>
          </w:tcPr>
          <w:p w:rsidR="007F537F" w:rsidRPr="00BF0FFD" w:rsidRDefault="007F537F" w:rsidP="00622AB6">
            <w:pPr>
              <w:rPr>
                <w:rFonts w:ascii="CIDFont+F3" w:hAnsi="CIDFont+F3" w:cs="CIDFont+F3"/>
                <w:b/>
              </w:rPr>
            </w:pPr>
            <w:r w:rsidRPr="00BF0FFD">
              <w:rPr>
                <w:rFonts w:ascii="Arial" w:hAnsi="Arial" w:cs="Arial"/>
                <w:sz w:val="18"/>
                <w:szCs w:val="18"/>
              </w:rPr>
              <w:t xml:space="preserve">  </w:t>
            </w:r>
            <w:r w:rsidRPr="00BF0FFD">
              <w:rPr>
                <w:rFonts w:ascii="CIDFont+F3" w:hAnsi="CIDFont+F3" w:cs="CIDFont+F3"/>
                <w:b/>
              </w:rPr>
              <w:t xml:space="preserve"> </w:t>
            </w:r>
          </w:p>
          <w:p w:rsidR="00622AB6" w:rsidRPr="00BF0FFD" w:rsidRDefault="0063045D" w:rsidP="0063045D">
            <w:pPr>
              <w:rPr>
                <w:rFonts w:ascii="Arial" w:hAnsi="Arial" w:cs="Arial"/>
                <w:sz w:val="18"/>
                <w:szCs w:val="18"/>
              </w:rPr>
            </w:pPr>
            <w:r w:rsidRPr="00BF0FFD">
              <w:rPr>
                <w:rFonts w:ascii="Arial" w:hAnsi="Arial" w:cs="Arial"/>
                <w:b/>
                <w:bCs/>
                <w:sz w:val="23"/>
                <w:szCs w:val="23"/>
              </w:rPr>
              <w:t xml:space="preserve">         </w:t>
            </w:r>
            <w:r w:rsidR="001C6255" w:rsidRPr="00BF0FFD">
              <w:rPr>
                <w:rFonts w:ascii="Arial" w:hAnsi="Arial" w:cs="Arial"/>
                <w:b/>
                <w:bCs/>
                <w:sz w:val="23"/>
                <w:szCs w:val="23"/>
              </w:rPr>
              <w:t xml:space="preserve"> R$ 3.021.464,87</w:t>
            </w:r>
            <w:r w:rsidR="00FF6EE8" w:rsidRPr="00BF0FFD">
              <w:rPr>
                <w:rFonts w:ascii="Arial" w:hAnsi="Arial" w:cs="Arial"/>
                <w:b/>
                <w:bCs/>
                <w:sz w:val="23"/>
                <w:szCs w:val="23"/>
              </w:rPr>
              <w:t xml:space="preserve"> </w:t>
            </w:r>
            <w:r w:rsidR="00FF6EE8" w:rsidRPr="00BF0FFD">
              <w:rPr>
                <w:rFonts w:ascii="Arial" w:eastAsia="Times New Roman" w:hAnsi="Arial" w:cs="Arial"/>
                <w:b/>
                <w:bCs/>
              </w:rPr>
              <w:t xml:space="preserve"> </w:t>
            </w:r>
            <w:r w:rsidRPr="00BF0FFD">
              <w:rPr>
                <w:rFonts w:ascii="Arial" w:hAnsi="Arial" w:cs="Arial"/>
                <w:b/>
                <w:bCs/>
                <w:sz w:val="23"/>
                <w:szCs w:val="23"/>
              </w:rPr>
              <w:t xml:space="preserve"> </w:t>
            </w:r>
            <w:r w:rsidRPr="00BF0FFD">
              <w:rPr>
                <w:rFonts w:ascii="Arial" w:eastAsia="Times New Roman" w:hAnsi="Arial" w:cs="Arial"/>
                <w:b/>
                <w:bCs/>
              </w:rPr>
              <w:t xml:space="preserve"> </w:t>
            </w:r>
          </w:p>
        </w:tc>
      </w:tr>
      <w:tr w:rsidR="002F4567" w:rsidRPr="00BF0FFD" w:rsidTr="00BC3287">
        <w:trPr>
          <w:cantSplit/>
          <w:trHeight w:val="737"/>
        </w:trPr>
        <w:tc>
          <w:tcPr>
            <w:tcW w:w="7158" w:type="dxa"/>
            <w:gridSpan w:val="4"/>
          </w:tcPr>
          <w:p w:rsidR="002F4567" w:rsidRPr="00BF0FFD" w:rsidRDefault="002F4567" w:rsidP="002F4567">
            <w:pPr>
              <w:spacing w:before="40" w:after="40"/>
              <w:rPr>
                <w:rFonts w:ascii="Arial" w:hAnsi="Arial" w:cs="Arial"/>
                <w:b/>
                <w:snapToGrid w:val="0"/>
                <w:sz w:val="18"/>
                <w:szCs w:val="18"/>
              </w:rPr>
            </w:pPr>
          </w:p>
          <w:p w:rsidR="002F4567" w:rsidRPr="00BF0FFD" w:rsidRDefault="002F4567" w:rsidP="00527931">
            <w:pPr>
              <w:tabs>
                <w:tab w:val="left" w:pos="709"/>
                <w:tab w:val="left" w:pos="1276"/>
                <w:tab w:val="left" w:pos="1843"/>
              </w:tabs>
              <w:rPr>
                <w:rFonts w:ascii="Arial" w:eastAsia="Arial" w:hAnsi="Arial" w:cs="Arial"/>
                <w:szCs w:val="24"/>
              </w:rPr>
            </w:pPr>
            <w:r w:rsidRPr="00BF0FFD">
              <w:rPr>
                <w:rFonts w:ascii="Arial" w:hAnsi="Arial" w:cs="Arial"/>
                <w:b/>
                <w:snapToGrid w:val="0"/>
                <w:sz w:val="18"/>
                <w:szCs w:val="18"/>
              </w:rPr>
              <w:t>TOTAL POR EXTENSO</w:t>
            </w:r>
            <w:r w:rsidR="00234364" w:rsidRPr="00BF0FFD">
              <w:rPr>
                <w:rFonts w:ascii="Arial" w:hAnsi="Arial" w:cs="Arial"/>
                <w:b/>
                <w:snapToGrid w:val="0"/>
                <w:sz w:val="18"/>
                <w:szCs w:val="18"/>
              </w:rPr>
              <w:t>:</w:t>
            </w:r>
            <w:r w:rsidR="0063045D" w:rsidRPr="00BF0FFD">
              <w:rPr>
                <w:rFonts w:ascii="Arial" w:hAnsi="Arial" w:cs="Arial"/>
                <w:b/>
                <w:snapToGrid w:val="0"/>
                <w:sz w:val="18"/>
                <w:szCs w:val="18"/>
              </w:rPr>
              <w:t xml:space="preserve"> </w:t>
            </w:r>
            <w:r w:rsidR="007F537F" w:rsidRPr="00BF0FFD">
              <w:rPr>
                <w:rFonts w:ascii="Arial" w:hAnsi="Arial" w:cs="Arial"/>
                <w:b/>
                <w:snapToGrid w:val="0"/>
                <w:sz w:val="18"/>
                <w:szCs w:val="18"/>
              </w:rPr>
              <w:t xml:space="preserve"> </w:t>
            </w:r>
            <w:r w:rsidRPr="00BF0FFD">
              <w:rPr>
                <w:rFonts w:ascii="Arial" w:hAnsi="Arial" w:cs="Arial"/>
                <w:b/>
                <w:sz w:val="18"/>
                <w:szCs w:val="18"/>
              </w:rPr>
              <w:t>(</w:t>
            </w:r>
            <w:r w:rsidR="001C6255" w:rsidRPr="00BF0FFD">
              <w:rPr>
                <w:rFonts w:ascii="Arial" w:hAnsi="Arial" w:cs="Arial"/>
                <w:b/>
                <w:sz w:val="18"/>
                <w:szCs w:val="18"/>
              </w:rPr>
              <w:t>três milhões, vinte e um</w:t>
            </w:r>
            <w:r w:rsidR="00EE5DEE" w:rsidRPr="00BF0FFD">
              <w:rPr>
                <w:rFonts w:ascii="Arial" w:hAnsi="Arial" w:cs="Arial"/>
                <w:b/>
                <w:sz w:val="18"/>
                <w:szCs w:val="18"/>
              </w:rPr>
              <w:t xml:space="preserve"> </w:t>
            </w:r>
            <w:r w:rsidR="006235D5" w:rsidRPr="00BF0FFD">
              <w:rPr>
                <w:rFonts w:ascii="Arial" w:hAnsi="Arial" w:cs="Arial"/>
                <w:b/>
                <w:sz w:val="18"/>
                <w:szCs w:val="18"/>
              </w:rPr>
              <w:t xml:space="preserve">mil, </w:t>
            </w:r>
            <w:r w:rsidR="001C6255" w:rsidRPr="00BF0FFD">
              <w:rPr>
                <w:rFonts w:ascii="Arial" w:hAnsi="Arial" w:cs="Arial"/>
                <w:b/>
                <w:sz w:val="18"/>
                <w:szCs w:val="18"/>
              </w:rPr>
              <w:t>quatro</w:t>
            </w:r>
            <w:r w:rsidR="00EE5DEE" w:rsidRPr="00BF0FFD">
              <w:rPr>
                <w:rFonts w:ascii="Arial" w:hAnsi="Arial" w:cs="Arial"/>
                <w:b/>
                <w:sz w:val="18"/>
                <w:szCs w:val="18"/>
              </w:rPr>
              <w:t>c</w:t>
            </w:r>
            <w:r w:rsidR="007F537F" w:rsidRPr="00BF0FFD">
              <w:rPr>
                <w:rFonts w:ascii="Arial" w:hAnsi="Arial" w:cs="Arial"/>
                <w:b/>
                <w:sz w:val="18"/>
                <w:szCs w:val="18"/>
              </w:rPr>
              <w:t>ento</w:t>
            </w:r>
            <w:r w:rsidR="001C6255" w:rsidRPr="00BF0FFD">
              <w:rPr>
                <w:rFonts w:ascii="Arial" w:hAnsi="Arial" w:cs="Arial"/>
                <w:b/>
                <w:sz w:val="18"/>
                <w:szCs w:val="18"/>
              </w:rPr>
              <w:t>s  e sessenta e quatro reais e oitenta e sete</w:t>
            </w:r>
            <w:r w:rsidR="007F537F" w:rsidRPr="00BF0FFD">
              <w:rPr>
                <w:rFonts w:ascii="Arial" w:hAnsi="Arial" w:cs="Arial"/>
                <w:b/>
                <w:sz w:val="18"/>
                <w:szCs w:val="18"/>
              </w:rPr>
              <w:t xml:space="preserve"> </w:t>
            </w:r>
            <w:r w:rsidR="00863B4A" w:rsidRPr="00BF0FFD">
              <w:rPr>
                <w:rFonts w:ascii="Arial" w:hAnsi="Arial" w:cs="Arial"/>
                <w:b/>
                <w:sz w:val="18"/>
                <w:szCs w:val="18"/>
              </w:rPr>
              <w:t>centavos</w:t>
            </w:r>
            <w:r w:rsidRPr="00BF0FFD">
              <w:rPr>
                <w:rFonts w:ascii="Arial" w:hAnsi="Arial" w:cs="Arial"/>
                <w:b/>
                <w:sz w:val="18"/>
                <w:szCs w:val="18"/>
              </w:rPr>
              <w:t>)</w:t>
            </w:r>
          </w:p>
        </w:tc>
        <w:tc>
          <w:tcPr>
            <w:tcW w:w="2840" w:type="dxa"/>
            <w:vAlign w:val="center"/>
          </w:tcPr>
          <w:p w:rsidR="002F4567" w:rsidRPr="00BF0FFD" w:rsidRDefault="001C6255" w:rsidP="00D925ED">
            <w:pPr>
              <w:jc w:val="center"/>
              <w:rPr>
                <w:rFonts w:ascii="Arial" w:hAnsi="Arial" w:cs="Arial"/>
                <w:sz w:val="28"/>
                <w:szCs w:val="28"/>
              </w:rPr>
            </w:pPr>
            <w:r w:rsidRPr="00BF0FFD">
              <w:rPr>
                <w:rFonts w:ascii="Arial" w:hAnsi="Arial" w:cs="Arial"/>
                <w:b/>
                <w:bCs/>
                <w:sz w:val="23"/>
                <w:szCs w:val="23"/>
              </w:rPr>
              <w:t>R$ 3.021.464,87</w:t>
            </w:r>
            <w:r w:rsidR="00FF6EE8" w:rsidRPr="00BF0FFD">
              <w:rPr>
                <w:rFonts w:ascii="Arial" w:hAnsi="Arial" w:cs="Arial"/>
                <w:b/>
                <w:bCs/>
                <w:sz w:val="23"/>
                <w:szCs w:val="23"/>
              </w:rPr>
              <w:t xml:space="preserve"> </w:t>
            </w:r>
            <w:r w:rsidR="00FF6EE8" w:rsidRPr="00BF0FFD">
              <w:rPr>
                <w:rFonts w:ascii="Arial" w:eastAsia="Times New Roman" w:hAnsi="Arial" w:cs="Arial"/>
                <w:b/>
                <w:bCs/>
              </w:rPr>
              <w:t xml:space="preserve"> </w:t>
            </w:r>
          </w:p>
        </w:tc>
      </w:tr>
      <w:tr w:rsidR="003E3CA1" w:rsidRPr="00BF0FFD" w:rsidTr="002F4567">
        <w:trPr>
          <w:cantSplit/>
          <w:trHeight w:val="3461"/>
        </w:trPr>
        <w:tc>
          <w:tcPr>
            <w:tcW w:w="9998" w:type="dxa"/>
            <w:gridSpan w:val="5"/>
          </w:tcPr>
          <w:p w:rsidR="003E3CA1" w:rsidRPr="00BF0FFD" w:rsidRDefault="003E3CA1" w:rsidP="003E3CA1">
            <w:pPr>
              <w:autoSpaceDE w:val="0"/>
              <w:autoSpaceDN w:val="0"/>
              <w:adjustRightInd w:val="0"/>
              <w:spacing w:before="240" w:after="100" w:afterAutospacing="1"/>
              <w:rPr>
                <w:rFonts w:ascii="Arial" w:hAnsi="Arial" w:cs="Arial"/>
                <w:b/>
                <w:sz w:val="18"/>
                <w:szCs w:val="18"/>
              </w:rPr>
            </w:pPr>
            <w:r w:rsidRPr="00BF0FFD">
              <w:rPr>
                <w:rFonts w:ascii="Arial" w:hAnsi="Arial" w:cs="Arial"/>
                <w:b/>
                <w:sz w:val="18"/>
                <w:szCs w:val="18"/>
              </w:rPr>
              <w:t>Obs.:</w:t>
            </w:r>
          </w:p>
          <w:p w:rsidR="003E3CA1" w:rsidRPr="00BF0FFD" w:rsidRDefault="003E3CA1"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BF0FFD">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3E3CA1" w:rsidRPr="00BF0FFD" w:rsidRDefault="003E3CA1" w:rsidP="00FF0F94">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BF0FFD">
              <w:rPr>
                <w:rFonts w:ascii="Arial" w:hAnsi="Arial" w:cs="Arial"/>
                <w:bCs/>
                <w:sz w:val="18"/>
                <w:szCs w:val="18"/>
              </w:rPr>
              <w:t xml:space="preserve">Prazo para execução da obra: </w:t>
            </w:r>
            <w:r w:rsidR="00E92197" w:rsidRPr="00BF0FFD">
              <w:rPr>
                <w:rFonts w:ascii="Arial" w:hAnsi="Arial" w:cs="Arial"/>
                <w:bCs/>
                <w:sz w:val="18"/>
                <w:szCs w:val="18"/>
              </w:rPr>
              <w:t>1</w:t>
            </w:r>
            <w:r w:rsidR="006642BD" w:rsidRPr="00BF0FFD">
              <w:rPr>
                <w:rFonts w:ascii="Arial" w:hAnsi="Arial" w:cs="Arial"/>
                <w:bCs/>
                <w:sz w:val="18"/>
                <w:szCs w:val="18"/>
              </w:rPr>
              <w:t xml:space="preserve"> </w:t>
            </w:r>
            <w:r w:rsidR="00E92197" w:rsidRPr="00BF0FFD">
              <w:rPr>
                <w:rFonts w:ascii="Arial" w:eastAsia="Arial" w:hAnsi="Arial" w:cs="Arial"/>
                <w:sz w:val="18"/>
                <w:szCs w:val="18"/>
              </w:rPr>
              <w:t>(um</w:t>
            </w:r>
            <w:r w:rsidRPr="00BF0FFD">
              <w:rPr>
                <w:rFonts w:ascii="Arial" w:eastAsia="Arial" w:hAnsi="Arial" w:cs="Arial"/>
                <w:sz w:val="18"/>
                <w:szCs w:val="18"/>
              </w:rPr>
              <w:t>)</w:t>
            </w:r>
            <w:r w:rsidR="00E92197" w:rsidRPr="00BF0FFD">
              <w:rPr>
                <w:rFonts w:ascii="Arial" w:eastAsia="Arial" w:hAnsi="Arial" w:cs="Arial"/>
                <w:sz w:val="18"/>
                <w:szCs w:val="18"/>
              </w:rPr>
              <w:t xml:space="preserve"> mês</w:t>
            </w:r>
            <w:r w:rsidRPr="00BF0FFD">
              <w:rPr>
                <w:rFonts w:ascii="Arial" w:hAnsi="Arial" w:cs="Arial"/>
                <w:sz w:val="18"/>
                <w:szCs w:val="18"/>
              </w:rPr>
              <w:t xml:space="preserve"> contados a partir da data fixada pelo </w:t>
            </w:r>
            <w:r w:rsidRPr="00BF0FFD">
              <w:rPr>
                <w:rFonts w:ascii="Arial" w:hAnsi="Arial" w:cs="Arial"/>
                <w:b/>
                <w:sz w:val="18"/>
                <w:szCs w:val="18"/>
              </w:rPr>
              <w:t xml:space="preserve">MUNICÍPIO </w:t>
            </w:r>
            <w:r w:rsidRPr="00BF0FFD">
              <w:rPr>
                <w:rFonts w:ascii="Arial" w:hAnsi="Arial" w:cs="Arial"/>
                <w:sz w:val="18"/>
                <w:szCs w:val="18"/>
              </w:rPr>
              <w:t>na Ordem de Serviço</w:t>
            </w:r>
          </w:p>
          <w:p w:rsidR="003E3CA1" w:rsidRPr="00BF0FFD" w:rsidRDefault="003E3CA1" w:rsidP="00FF0F94">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BF0FFD">
              <w:rPr>
                <w:rFonts w:ascii="Arial" w:hAnsi="Arial" w:cs="Arial"/>
                <w:bCs/>
                <w:sz w:val="18"/>
                <w:szCs w:val="18"/>
              </w:rPr>
              <w:t>Validade da proposta</w:t>
            </w:r>
            <w:r w:rsidRPr="00BF0FFD">
              <w:rPr>
                <w:rFonts w:ascii="Arial" w:hAnsi="Arial" w:cs="Arial"/>
                <w:sz w:val="18"/>
                <w:szCs w:val="18"/>
              </w:rPr>
              <w:t xml:space="preserve">: </w:t>
            </w:r>
            <w:r w:rsidR="00C75488" w:rsidRPr="00BF0FFD">
              <w:rPr>
                <w:rFonts w:ascii="Arial" w:hAnsi="Arial" w:cs="Arial"/>
                <w:sz w:val="18"/>
                <w:szCs w:val="18"/>
              </w:rPr>
              <w:t>60 (sess</w:t>
            </w:r>
            <w:r w:rsidRPr="00BF0FFD">
              <w:rPr>
                <w:rFonts w:ascii="Arial" w:hAnsi="Arial" w:cs="Arial"/>
                <w:sz w:val="18"/>
                <w:szCs w:val="18"/>
              </w:rPr>
              <w:t>enta) dias;</w:t>
            </w:r>
          </w:p>
          <w:p w:rsidR="003E3CA1" w:rsidRPr="00BF0FFD" w:rsidRDefault="003E3CA1" w:rsidP="003E3CA1">
            <w:pPr>
              <w:pStyle w:val="Corpodetexto2"/>
              <w:spacing w:line="240" w:lineRule="auto"/>
              <w:rPr>
                <w:rFonts w:cs="Arial"/>
                <w:sz w:val="18"/>
                <w:szCs w:val="18"/>
              </w:rPr>
            </w:pPr>
            <w:r w:rsidRPr="00BF0FFD">
              <w:rPr>
                <w:rFonts w:cs="Arial"/>
                <w:sz w:val="18"/>
                <w:szCs w:val="18"/>
              </w:rPr>
              <w:t>4. Declaramos expressamente que nos preços propostos estão inclusas todas as despesas, de qualquer natureza, incidentes sobre o objeto deste edital.</w:t>
            </w:r>
          </w:p>
          <w:p w:rsidR="003E3CA1" w:rsidRPr="00BF0FFD" w:rsidRDefault="003E3CA1" w:rsidP="003E3CA1">
            <w:pPr>
              <w:pStyle w:val="Corpodetexto2"/>
              <w:spacing w:after="60" w:line="240" w:lineRule="auto"/>
              <w:rPr>
                <w:rFonts w:cs="Arial"/>
                <w:sz w:val="18"/>
                <w:szCs w:val="18"/>
              </w:rPr>
            </w:pPr>
            <w:r w:rsidRPr="00BF0FFD">
              <w:rPr>
                <w:rFonts w:cs="Arial"/>
                <w:sz w:val="18"/>
                <w:szCs w:val="18"/>
              </w:rPr>
              <w:t>Declaramos que temos total conhecimento e concordância com os termos deste edital.</w:t>
            </w:r>
          </w:p>
          <w:p w:rsidR="003E3CA1" w:rsidRPr="00BF0FFD" w:rsidRDefault="003E3CA1" w:rsidP="00BC3287">
            <w:pPr>
              <w:tabs>
                <w:tab w:val="left" w:pos="851"/>
              </w:tabs>
              <w:spacing w:before="240" w:after="100" w:afterAutospacing="1" w:line="240" w:lineRule="auto"/>
              <w:jc w:val="both"/>
              <w:rPr>
                <w:rFonts w:ascii="Arial" w:hAnsi="Arial" w:cs="Arial"/>
                <w:sz w:val="18"/>
                <w:szCs w:val="18"/>
              </w:rPr>
            </w:pPr>
            <w:r w:rsidRPr="00BF0FFD">
              <w:rPr>
                <w:rFonts w:ascii="Arial" w:hAnsi="Arial" w:cs="Arial"/>
                <w:bCs/>
                <w:sz w:val="18"/>
                <w:szCs w:val="18"/>
              </w:rPr>
              <w:t>5. DADOS BANCÁRIOS</w:t>
            </w:r>
            <w:r w:rsidRPr="00BF0FFD">
              <w:rPr>
                <w:rFonts w:ascii="Arial" w:hAnsi="Arial" w:cs="Arial"/>
                <w:sz w:val="18"/>
                <w:szCs w:val="18"/>
              </w:rPr>
              <w:t>: BANCO/CONTA CORRENTE/AGÊNCIA:</w:t>
            </w:r>
          </w:p>
          <w:p w:rsidR="003E3CA1" w:rsidRPr="00BF0FFD"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BF0FFD">
              <w:rPr>
                <w:rFonts w:ascii="Arial" w:hAnsi="Arial" w:cs="Arial"/>
                <w:sz w:val="18"/>
                <w:szCs w:val="18"/>
              </w:rPr>
              <w:t>Local , ____/____/____.</w:t>
            </w:r>
          </w:p>
          <w:p w:rsidR="003E3CA1" w:rsidRPr="00BF0FFD"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BF0FFD">
              <w:rPr>
                <w:rFonts w:ascii="Arial" w:hAnsi="Arial" w:cs="Arial"/>
                <w:sz w:val="18"/>
                <w:szCs w:val="18"/>
              </w:rPr>
              <w:t>___________________________________</w:t>
            </w:r>
          </w:p>
          <w:p w:rsidR="003E3CA1" w:rsidRPr="00BF0FFD" w:rsidRDefault="003E3CA1" w:rsidP="003E3CA1">
            <w:pPr>
              <w:spacing w:before="100" w:beforeAutospacing="1" w:after="100" w:afterAutospacing="1"/>
              <w:jc w:val="center"/>
              <w:rPr>
                <w:rFonts w:ascii="Arial" w:hAnsi="Arial" w:cs="Arial"/>
                <w:sz w:val="18"/>
                <w:szCs w:val="18"/>
              </w:rPr>
            </w:pPr>
            <w:r w:rsidRPr="00BF0FFD">
              <w:rPr>
                <w:rFonts w:ascii="Arial" w:hAnsi="Arial" w:cs="Arial"/>
                <w:sz w:val="18"/>
                <w:szCs w:val="18"/>
              </w:rPr>
              <w:t>Assinatura e Carimbo da Firma</w:t>
            </w:r>
          </w:p>
          <w:p w:rsidR="003E3CA1" w:rsidRPr="00BF0FFD" w:rsidRDefault="003E3CA1" w:rsidP="003E3CA1">
            <w:pPr>
              <w:spacing w:before="100" w:beforeAutospacing="1" w:after="100" w:afterAutospacing="1"/>
              <w:rPr>
                <w:rFonts w:ascii="Arial" w:hAnsi="Arial" w:cs="Arial"/>
                <w:b/>
                <w:iCs/>
                <w:sz w:val="16"/>
                <w:szCs w:val="16"/>
              </w:rPr>
            </w:pPr>
            <w:r w:rsidRPr="00BF0FFD">
              <w:rPr>
                <w:rFonts w:ascii="Arial" w:hAnsi="Arial" w:cs="Arial"/>
                <w:b/>
                <w:sz w:val="16"/>
                <w:szCs w:val="16"/>
              </w:rPr>
              <w:t>OBS</w:t>
            </w:r>
            <w:r w:rsidRPr="00BF0FFD">
              <w:rPr>
                <w:rFonts w:ascii="Arial" w:hAnsi="Arial" w:cs="Arial"/>
                <w:sz w:val="16"/>
                <w:szCs w:val="16"/>
              </w:rPr>
              <w:t>:</w:t>
            </w:r>
            <w:r w:rsidRPr="00BF0FFD">
              <w:rPr>
                <w:rFonts w:ascii="Arial" w:hAnsi="Arial" w:cs="Arial"/>
                <w:b/>
                <w:sz w:val="16"/>
                <w:szCs w:val="16"/>
              </w:rPr>
              <w:t xml:space="preserve"> Este documento deverá </w:t>
            </w:r>
            <w:r w:rsidRPr="00BF0FFD">
              <w:rPr>
                <w:rFonts w:ascii="Arial" w:hAnsi="Arial" w:cs="Arial"/>
                <w:b/>
                <w:iCs/>
                <w:sz w:val="16"/>
                <w:szCs w:val="16"/>
              </w:rPr>
              <w:t>ser apresentado em papel timbrado da licitante.</w:t>
            </w:r>
          </w:p>
        </w:tc>
      </w:tr>
    </w:tbl>
    <w:p w:rsidR="000A459B" w:rsidRPr="00BF0FFD" w:rsidRDefault="000A459B" w:rsidP="00695E64">
      <w:pPr>
        <w:ind w:right="-1419"/>
        <w:rPr>
          <w:rFonts w:ascii="Arial" w:hAnsi="Arial" w:cs="Arial"/>
          <w:b/>
          <w:sz w:val="24"/>
          <w:szCs w:val="24"/>
        </w:rPr>
      </w:pPr>
    </w:p>
    <w:p w:rsidR="004700E0" w:rsidRPr="00BF0FFD" w:rsidRDefault="004700E0" w:rsidP="004700E0">
      <w:pPr>
        <w:ind w:left="-1418" w:right="-1419"/>
        <w:jc w:val="center"/>
        <w:rPr>
          <w:rFonts w:ascii="Arial" w:hAnsi="Arial" w:cs="Arial"/>
          <w:b/>
          <w:sz w:val="24"/>
          <w:szCs w:val="24"/>
        </w:rPr>
      </w:pPr>
      <w:r w:rsidRPr="00BF0FFD">
        <w:rPr>
          <w:rFonts w:ascii="Arial" w:hAnsi="Arial" w:cs="Arial"/>
          <w:b/>
          <w:sz w:val="24"/>
          <w:szCs w:val="24"/>
        </w:rPr>
        <w:lastRenderedPageBreak/>
        <w:t>ANEXO 3</w:t>
      </w:r>
    </w:p>
    <w:p w:rsidR="004700E0" w:rsidRPr="00BF0FFD" w:rsidRDefault="004700E0" w:rsidP="004700E0">
      <w:pPr>
        <w:ind w:left="-1418" w:right="-1419"/>
        <w:jc w:val="center"/>
        <w:rPr>
          <w:rFonts w:ascii="Arial" w:hAnsi="Arial" w:cs="Arial"/>
          <w:sz w:val="24"/>
          <w:szCs w:val="24"/>
        </w:rPr>
      </w:pPr>
    </w:p>
    <w:p w:rsidR="004700E0" w:rsidRPr="00BF0FFD" w:rsidRDefault="00AD484D" w:rsidP="004700E0">
      <w:pPr>
        <w:ind w:left="-1418" w:right="-1419"/>
        <w:jc w:val="center"/>
        <w:rPr>
          <w:rFonts w:ascii="Arial" w:hAnsi="Arial" w:cs="Arial"/>
          <w:b/>
          <w:sz w:val="24"/>
          <w:szCs w:val="24"/>
        </w:rPr>
      </w:pPr>
      <w:hyperlink w:anchor="_ANEXO_IV_-" w:history="1">
        <w:r w:rsidR="004700E0" w:rsidRPr="00BF0FFD">
          <w:rPr>
            <w:rFonts w:ascii="Arial" w:hAnsi="Arial" w:cs="Arial"/>
            <w:b/>
            <w:sz w:val="24"/>
            <w:szCs w:val="24"/>
            <w:u w:val="single"/>
          </w:rPr>
          <w:t>Modelo de Declaração de Atendimento ao Disposto no Art. 7º, Inciso XXXIII, da CF/88</w:t>
        </w:r>
      </w:hyperlink>
    </w:p>
    <w:p w:rsidR="00006FAE" w:rsidRPr="00BF0FFD" w:rsidRDefault="00006FAE" w:rsidP="00006FAE">
      <w:pPr>
        <w:rPr>
          <w:rFonts w:ascii="Arial" w:hAnsi="Arial" w:cs="Arial"/>
          <w:b/>
          <w:bCs/>
          <w:sz w:val="24"/>
          <w:szCs w:val="24"/>
        </w:rPr>
      </w:pPr>
      <w:proofErr w:type="spellStart"/>
      <w:r w:rsidRPr="00BF0FFD">
        <w:rPr>
          <w:rFonts w:ascii="Arial" w:hAnsi="Arial" w:cs="Arial"/>
          <w:b/>
          <w:bCs/>
          <w:sz w:val="24"/>
          <w:szCs w:val="24"/>
        </w:rPr>
        <w:t>Ref</w:t>
      </w:r>
      <w:proofErr w:type="spellEnd"/>
      <w:r w:rsidRPr="00BF0FFD">
        <w:rPr>
          <w:rFonts w:ascii="Arial" w:hAnsi="Arial" w:cs="Arial"/>
          <w:b/>
          <w:bCs/>
          <w:sz w:val="24"/>
          <w:szCs w:val="24"/>
        </w:rPr>
        <w:t>:  CONCORRENCIA ELETRÔNICA</w:t>
      </w:r>
      <w:r w:rsidR="002C3611" w:rsidRPr="00BF0FFD">
        <w:rPr>
          <w:rFonts w:ascii="Arial" w:hAnsi="Arial" w:cs="Arial"/>
          <w:b/>
          <w:bCs/>
          <w:sz w:val="24"/>
          <w:szCs w:val="24"/>
        </w:rPr>
        <w:t xml:space="preserve"> </w:t>
      </w:r>
      <w:r w:rsidRPr="00BF0FFD">
        <w:rPr>
          <w:rFonts w:ascii="Arial" w:hAnsi="Arial" w:cs="Arial"/>
          <w:b/>
          <w:bCs/>
          <w:sz w:val="24"/>
          <w:szCs w:val="24"/>
        </w:rPr>
        <w:t xml:space="preserve"> </w:t>
      </w:r>
      <w:r w:rsidR="002C3611" w:rsidRPr="00BF0FFD">
        <w:rPr>
          <w:rFonts w:ascii="Arial" w:hAnsi="Arial" w:cs="Arial"/>
          <w:b/>
          <w:bCs/>
          <w:sz w:val="24"/>
          <w:szCs w:val="24"/>
        </w:rPr>
        <w:t>Nº  90023</w:t>
      </w:r>
      <w:r w:rsidRPr="00BF0FFD">
        <w:rPr>
          <w:rFonts w:ascii="Arial" w:hAnsi="Arial" w:cs="Arial"/>
          <w:b/>
          <w:bCs/>
          <w:sz w:val="24"/>
          <w:szCs w:val="24"/>
        </w:rPr>
        <w:t>/202</w:t>
      </w:r>
      <w:r w:rsidR="00550232" w:rsidRPr="00BF0FFD">
        <w:rPr>
          <w:rFonts w:ascii="Arial" w:hAnsi="Arial" w:cs="Arial"/>
          <w:b/>
          <w:bCs/>
          <w:sz w:val="24"/>
          <w:szCs w:val="24"/>
        </w:rPr>
        <w:t>5</w:t>
      </w:r>
    </w:p>
    <w:p w:rsidR="004700E0" w:rsidRPr="00BF0FFD" w:rsidRDefault="004700E0" w:rsidP="004700E0">
      <w:pPr>
        <w:ind w:left="-1418" w:right="-1419"/>
        <w:jc w:val="center"/>
        <w:rPr>
          <w:rFonts w:ascii="Arial" w:hAnsi="Arial" w:cs="Arial"/>
          <w:sz w:val="24"/>
          <w:szCs w:val="24"/>
        </w:rPr>
      </w:pPr>
    </w:p>
    <w:p w:rsidR="004700E0" w:rsidRPr="00BF0FFD" w:rsidRDefault="004700E0" w:rsidP="004700E0">
      <w:pPr>
        <w:ind w:left="-1418" w:right="-1419"/>
        <w:jc w:val="center"/>
        <w:rPr>
          <w:rFonts w:ascii="Arial" w:hAnsi="Arial" w:cs="Arial"/>
          <w:b/>
          <w:sz w:val="24"/>
          <w:szCs w:val="24"/>
        </w:rPr>
      </w:pPr>
      <w:r w:rsidRPr="00BF0FFD">
        <w:rPr>
          <w:rFonts w:ascii="Arial" w:hAnsi="Arial" w:cs="Arial"/>
          <w:b/>
          <w:sz w:val="24"/>
          <w:szCs w:val="24"/>
        </w:rPr>
        <w:t>DECLARAÇÃO</w:t>
      </w:r>
    </w:p>
    <w:p w:rsidR="004700E0" w:rsidRPr="00BF0FFD" w:rsidRDefault="004700E0" w:rsidP="004700E0">
      <w:pPr>
        <w:ind w:left="-1418" w:right="-1419"/>
        <w:jc w:val="center"/>
        <w:rPr>
          <w:rFonts w:ascii="Arial" w:hAnsi="Arial" w:cs="Arial"/>
          <w:sz w:val="24"/>
          <w:szCs w:val="24"/>
        </w:rPr>
      </w:pPr>
    </w:p>
    <w:p w:rsidR="004700E0" w:rsidRPr="00BF0FFD" w:rsidRDefault="004700E0" w:rsidP="004700E0">
      <w:pPr>
        <w:ind w:left="-1418" w:right="-1419"/>
        <w:jc w:val="center"/>
        <w:rPr>
          <w:rFonts w:ascii="Arial" w:hAnsi="Arial" w:cs="Arial"/>
          <w:sz w:val="24"/>
          <w:szCs w:val="24"/>
        </w:rPr>
      </w:pPr>
    </w:p>
    <w:p w:rsidR="004700E0" w:rsidRPr="00BF0FFD" w:rsidRDefault="004700E0" w:rsidP="00B35842">
      <w:pPr>
        <w:ind w:right="245"/>
        <w:jc w:val="both"/>
        <w:rPr>
          <w:rFonts w:ascii="Arial" w:hAnsi="Arial" w:cs="Arial"/>
          <w:sz w:val="24"/>
          <w:szCs w:val="24"/>
        </w:rPr>
      </w:pPr>
      <w:r w:rsidRPr="00BF0FFD">
        <w:rPr>
          <w:rFonts w:ascii="Arial" w:hAnsi="Arial" w:cs="Arial"/>
          <w:sz w:val="24"/>
          <w:szCs w:val="24"/>
        </w:rPr>
        <w:tab/>
      </w:r>
      <w:r w:rsidRPr="00BF0FFD">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BF0FFD" w:rsidRDefault="004700E0" w:rsidP="004700E0">
      <w:pPr>
        <w:ind w:right="245"/>
        <w:jc w:val="center"/>
        <w:rPr>
          <w:rFonts w:ascii="Arial" w:hAnsi="Arial" w:cs="Arial"/>
          <w:sz w:val="24"/>
          <w:szCs w:val="24"/>
        </w:rPr>
      </w:pPr>
    </w:p>
    <w:p w:rsidR="004700E0" w:rsidRPr="00BF0FFD" w:rsidRDefault="004700E0" w:rsidP="004700E0">
      <w:pPr>
        <w:ind w:left="-1418" w:right="-1419"/>
        <w:jc w:val="center"/>
        <w:rPr>
          <w:rFonts w:ascii="Arial" w:hAnsi="Arial" w:cs="Arial"/>
          <w:sz w:val="24"/>
          <w:szCs w:val="24"/>
        </w:rPr>
      </w:pPr>
    </w:p>
    <w:p w:rsidR="004700E0" w:rsidRPr="00BF0FFD" w:rsidRDefault="004700E0" w:rsidP="004700E0">
      <w:pPr>
        <w:ind w:left="-1418" w:right="-1419"/>
        <w:jc w:val="center"/>
        <w:rPr>
          <w:rFonts w:ascii="Arial" w:hAnsi="Arial" w:cs="Arial"/>
          <w:sz w:val="24"/>
          <w:szCs w:val="24"/>
        </w:rPr>
      </w:pPr>
    </w:p>
    <w:p w:rsidR="004700E0" w:rsidRPr="00BF0FFD" w:rsidRDefault="004700E0" w:rsidP="004700E0">
      <w:pPr>
        <w:ind w:left="-1418" w:right="-1419"/>
        <w:jc w:val="center"/>
        <w:rPr>
          <w:rFonts w:ascii="Arial" w:hAnsi="Arial" w:cs="Arial"/>
          <w:sz w:val="24"/>
          <w:szCs w:val="24"/>
        </w:rPr>
      </w:pPr>
      <w:r w:rsidRPr="00BF0FFD">
        <w:rPr>
          <w:rFonts w:ascii="Arial" w:hAnsi="Arial" w:cs="Arial"/>
          <w:sz w:val="24"/>
          <w:szCs w:val="24"/>
        </w:rPr>
        <w:t>______________________, em ____/_____/20</w:t>
      </w:r>
      <w:r w:rsidR="00550232" w:rsidRPr="00BF0FFD">
        <w:rPr>
          <w:rFonts w:ascii="Arial" w:hAnsi="Arial" w:cs="Arial"/>
          <w:sz w:val="24"/>
          <w:szCs w:val="24"/>
        </w:rPr>
        <w:t>25</w:t>
      </w:r>
      <w:r w:rsidRPr="00BF0FFD">
        <w:rPr>
          <w:rFonts w:ascii="Arial" w:hAnsi="Arial" w:cs="Arial"/>
          <w:sz w:val="24"/>
          <w:szCs w:val="24"/>
        </w:rPr>
        <w:t xml:space="preserve">.   </w:t>
      </w:r>
    </w:p>
    <w:p w:rsidR="004700E0" w:rsidRPr="00BF0FFD" w:rsidRDefault="004700E0" w:rsidP="004700E0">
      <w:pPr>
        <w:ind w:left="-1418" w:right="-1419"/>
        <w:jc w:val="center"/>
        <w:rPr>
          <w:rFonts w:ascii="Arial" w:hAnsi="Arial" w:cs="Arial"/>
          <w:sz w:val="24"/>
          <w:szCs w:val="24"/>
        </w:rPr>
      </w:pPr>
    </w:p>
    <w:p w:rsidR="004700E0" w:rsidRPr="00BF0FFD" w:rsidRDefault="004700E0" w:rsidP="004700E0">
      <w:pPr>
        <w:ind w:left="-1418" w:right="-1419"/>
        <w:jc w:val="center"/>
        <w:rPr>
          <w:rFonts w:ascii="Arial" w:hAnsi="Arial" w:cs="Arial"/>
          <w:sz w:val="24"/>
          <w:szCs w:val="24"/>
        </w:rPr>
      </w:pPr>
    </w:p>
    <w:p w:rsidR="004700E0" w:rsidRPr="00BF0FFD" w:rsidRDefault="004700E0" w:rsidP="004700E0">
      <w:pPr>
        <w:ind w:left="-1418" w:right="-1419"/>
        <w:jc w:val="center"/>
        <w:rPr>
          <w:rFonts w:ascii="Arial" w:hAnsi="Arial" w:cs="Arial"/>
          <w:sz w:val="24"/>
          <w:szCs w:val="24"/>
        </w:rPr>
      </w:pPr>
    </w:p>
    <w:p w:rsidR="004700E0" w:rsidRPr="00BF0FFD" w:rsidRDefault="004700E0" w:rsidP="004700E0">
      <w:pPr>
        <w:ind w:left="-1418" w:right="-1419"/>
        <w:jc w:val="center"/>
        <w:rPr>
          <w:rFonts w:ascii="Arial" w:hAnsi="Arial" w:cs="Arial"/>
          <w:sz w:val="24"/>
          <w:szCs w:val="24"/>
        </w:rPr>
      </w:pPr>
    </w:p>
    <w:p w:rsidR="004700E0" w:rsidRPr="00BF0FFD" w:rsidRDefault="004700E0" w:rsidP="004700E0">
      <w:pPr>
        <w:ind w:left="-1418" w:right="-1419"/>
        <w:jc w:val="center"/>
        <w:rPr>
          <w:rFonts w:ascii="Arial" w:hAnsi="Arial" w:cs="Arial"/>
          <w:sz w:val="24"/>
          <w:szCs w:val="24"/>
        </w:rPr>
      </w:pPr>
    </w:p>
    <w:p w:rsidR="004700E0" w:rsidRPr="00BF0FFD" w:rsidRDefault="004700E0" w:rsidP="004700E0">
      <w:pPr>
        <w:ind w:left="-1418" w:right="-1419"/>
        <w:jc w:val="center"/>
        <w:rPr>
          <w:rFonts w:ascii="Arial" w:hAnsi="Arial" w:cs="Arial"/>
          <w:sz w:val="24"/>
          <w:szCs w:val="24"/>
        </w:rPr>
      </w:pPr>
      <w:r w:rsidRPr="00BF0FFD">
        <w:rPr>
          <w:rFonts w:ascii="Arial" w:hAnsi="Arial" w:cs="Arial"/>
          <w:sz w:val="24"/>
          <w:szCs w:val="24"/>
        </w:rPr>
        <w:t>______________________________</w:t>
      </w:r>
    </w:p>
    <w:p w:rsidR="004700E0" w:rsidRPr="00BF0FFD" w:rsidRDefault="004700E0" w:rsidP="004700E0">
      <w:pPr>
        <w:ind w:left="-1418" w:right="-1419"/>
        <w:jc w:val="center"/>
        <w:rPr>
          <w:rFonts w:ascii="Arial" w:hAnsi="Arial" w:cs="Arial"/>
          <w:sz w:val="24"/>
          <w:szCs w:val="24"/>
        </w:rPr>
      </w:pPr>
      <w:r w:rsidRPr="00BF0FFD">
        <w:rPr>
          <w:rFonts w:ascii="Arial" w:hAnsi="Arial" w:cs="Arial"/>
          <w:sz w:val="24"/>
          <w:szCs w:val="24"/>
        </w:rPr>
        <w:t>RESPONSÁVEL PELA EMPRESA</w:t>
      </w:r>
    </w:p>
    <w:p w:rsidR="004700E0" w:rsidRPr="00BF0FFD" w:rsidRDefault="004700E0" w:rsidP="00695E64">
      <w:pPr>
        <w:rPr>
          <w:rFonts w:ascii="Arial" w:hAnsi="Arial" w:cs="Arial"/>
          <w:b/>
          <w:sz w:val="24"/>
          <w:szCs w:val="24"/>
        </w:rPr>
      </w:pPr>
      <w:r w:rsidRPr="00BF0FFD">
        <w:rPr>
          <w:rFonts w:ascii="Arial" w:hAnsi="Arial" w:cs="Arial"/>
          <w:b/>
          <w:sz w:val="24"/>
          <w:szCs w:val="24"/>
        </w:rPr>
        <w:br w:type="page"/>
      </w:r>
      <w:r w:rsidRPr="00BF0FFD">
        <w:rPr>
          <w:rFonts w:ascii="Arial" w:hAnsi="Arial" w:cs="Arial"/>
          <w:b/>
          <w:sz w:val="24"/>
          <w:szCs w:val="24"/>
        </w:rPr>
        <w:lastRenderedPageBreak/>
        <w:t xml:space="preserve">                  </w:t>
      </w:r>
      <w:r w:rsidR="00695E64" w:rsidRPr="00BF0FFD">
        <w:rPr>
          <w:rFonts w:ascii="Arial" w:hAnsi="Arial" w:cs="Arial"/>
          <w:b/>
          <w:sz w:val="24"/>
          <w:szCs w:val="24"/>
        </w:rPr>
        <w:t xml:space="preserve">                              </w:t>
      </w:r>
      <w:r w:rsidRPr="00BF0FFD">
        <w:rPr>
          <w:rFonts w:ascii="Arial" w:hAnsi="Arial" w:cs="Arial"/>
          <w:b/>
          <w:sz w:val="24"/>
          <w:szCs w:val="24"/>
        </w:rPr>
        <w:t xml:space="preserve">   ANEXO 4</w:t>
      </w:r>
    </w:p>
    <w:p w:rsidR="004700E0" w:rsidRPr="00BF0FFD" w:rsidRDefault="004700E0" w:rsidP="004700E0">
      <w:pPr>
        <w:ind w:left="1416"/>
        <w:rPr>
          <w:rFonts w:ascii="Arial" w:hAnsi="Arial" w:cs="Arial"/>
          <w:b/>
          <w:sz w:val="24"/>
          <w:szCs w:val="24"/>
        </w:rPr>
      </w:pPr>
    </w:p>
    <w:p w:rsidR="004700E0" w:rsidRPr="00BF0FFD" w:rsidRDefault="00AD484D" w:rsidP="004700E0">
      <w:pPr>
        <w:jc w:val="center"/>
        <w:rPr>
          <w:rFonts w:ascii="Arial" w:eastAsia="Calibri" w:hAnsi="Arial" w:cs="Arial"/>
          <w:b/>
          <w:sz w:val="24"/>
          <w:szCs w:val="24"/>
        </w:rPr>
      </w:pPr>
      <w:hyperlink w:anchor="_ANEXO_IV_-" w:history="1">
        <w:r w:rsidR="004700E0" w:rsidRPr="00BF0FFD">
          <w:rPr>
            <w:rFonts w:ascii="Arial" w:eastAsia="Calibri" w:hAnsi="Arial" w:cs="Arial"/>
            <w:b/>
            <w:sz w:val="24"/>
            <w:szCs w:val="24"/>
          </w:rPr>
          <w:t>Declaração de que dispõe em seus quadros funcionais percentual mínimo de beneficiários da Previdência Social (Lei nº 8.213/91)</w:t>
        </w:r>
      </w:hyperlink>
    </w:p>
    <w:p w:rsidR="004700E0" w:rsidRPr="00BF0FFD" w:rsidRDefault="004700E0" w:rsidP="004700E0">
      <w:pPr>
        <w:jc w:val="center"/>
        <w:rPr>
          <w:rFonts w:ascii="Arial" w:hAnsi="Arial" w:cs="Arial"/>
          <w:b/>
          <w:sz w:val="24"/>
          <w:szCs w:val="24"/>
        </w:rPr>
      </w:pPr>
      <w:r w:rsidRPr="00BF0FFD">
        <w:rPr>
          <w:rFonts w:ascii="Arial" w:hAnsi="Arial" w:cs="Arial"/>
          <w:b/>
          <w:sz w:val="24"/>
          <w:szCs w:val="24"/>
        </w:rPr>
        <w:t>(Papel Timbrado da Empresa)</w:t>
      </w:r>
    </w:p>
    <w:p w:rsidR="004700E0" w:rsidRPr="00BF0FFD" w:rsidRDefault="004700E0" w:rsidP="004700E0">
      <w:pPr>
        <w:rPr>
          <w:rFonts w:ascii="Arial" w:hAnsi="Arial" w:cs="Arial"/>
          <w:b/>
          <w:bCs/>
          <w:sz w:val="24"/>
          <w:szCs w:val="24"/>
        </w:rPr>
      </w:pPr>
      <w:r w:rsidRPr="00BF0FFD">
        <w:rPr>
          <w:rFonts w:ascii="Arial" w:hAnsi="Arial" w:cs="Arial"/>
          <w:b/>
          <w:bCs/>
          <w:sz w:val="24"/>
          <w:szCs w:val="24"/>
        </w:rPr>
        <w:t>Ao</w:t>
      </w:r>
    </w:p>
    <w:p w:rsidR="004700E0" w:rsidRPr="00BF0FFD" w:rsidRDefault="004700E0" w:rsidP="004700E0">
      <w:pPr>
        <w:rPr>
          <w:rFonts w:ascii="Arial" w:hAnsi="Arial" w:cs="Arial"/>
          <w:b/>
          <w:bCs/>
          <w:sz w:val="24"/>
          <w:szCs w:val="24"/>
        </w:rPr>
      </w:pPr>
      <w:r w:rsidRPr="00BF0FFD">
        <w:rPr>
          <w:rFonts w:ascii="Arial" w:hAnsi="Arial" w:cs="Arial"/>
          <w:b/>
          <w:bCs/>
          <w:sz w:val="24"/>
          <w:szCs w:val="24"/>
        </w:rPr>
        <w:t>Município de Volta Redonda</w:t>
      </w:r>
    </w:p>
    <w:p w:rsidR="004700E0" w:rsidRPr="00BF0FFD" w:rsidRDefault="004700E0" w:rsidP="004700E0">
      <w:pPr>
        <w:rPr>
          <w:rFonts w:ascii="Arial" w:hAnsi="Arial" w:cs="Arial"/>
          <w:b/>
          <w:bCs/>
          <w:sz w:val="24"/>
          <w:szCs w:val="24"/>
        </w:rPr>
      </w:pPr>
    </w:p>
    <w:p w:rsidR="004700E0" w:rsidRPr="00BF0FFD" w:rsidRDefault="004700E0" w:rsidP="004700E0">
      <w:pPr>
        <w:rPr>
          <w:rFonts w:ascii="Arial" w:hAnsi="Arial" w:cs="Arial"/>
          <w:b/>
          <w:bCs/>
          <w:sz w:val="24"/>
          <w:szCs w:val="24"/>
        </w:rPr>
      </w:pPr>
      <w:proofErr w:type="spellStart"/>
      <w:r w:rsidRPr="00BF0FFD">
        <w:rPr>
          <w:rFonts w:ascii="Arial" w:hAnsi="Arial" w:cs="Arial"/>
          <w:b/>
          <w:bCs/>
          <w:sz w:val="24"/>
          <w:szCs w:val="24"/>
        </w:rPr>
        <w:t>Ref</w:t>
      </w:r>
      <w:proofErr w:type="spellEnd"/>
      <w:r w:rsidRPr="00BF0FFD">
        <w:rPr>
          <w:rFonts w:ascii="Arial" w:hAnsi="Arial" w:cs="Arial"/>
          <w:b/>
          <w:bCs/>
          <w:sz w:val="24"/>
          <w:szCs w:val="24"/>
        </w:rPr>
        <w:t xml:space="preserve">:  </w:t>
      </w:r>
      <w:r w:rsidR="00744C15" w:rsidRPr="00BF0FFD">
        <w:rPr>
          <w:rFonts w:ascii="Arial" w:hAnsi="Arial" w:cs="Arial"/>
          <w:b/>
          <w:bCs/>
          <w:sz w:val="24"/>
          <w:szCs w:val="24"/>
        </w:rPr>
        <w:t>CONCORRÊ</w:t>
      </w:r>
      <w:r w:rsidR="00C723A3" w:rsidRPr="00BF0FFD">
        <w:rPr>
          <w:rFonts w:ascii="Arial" w:hAnsi="Arial" w:cs="Arial"/>
          <w:b/>
          <w:bCs/>
          <w:sz w:val="24"/>
          <w:szCs w:val="24"/>
        </w:rPr>
        <w:t>NCIA</w:t>
      </w:r>
      <w:r w:rsidR="00335F75" w:rsidRPr="00BF0FFD">
        <w:rPr>
          <w:rFonts w:ascii="Arial" w:hAnsi="Arial" w:cs="Arial"/>
          <w:b/>
          <w:bCs/>
          <w:sz w:val="24"/>
          <w:szCs w:val="24"/>
        </w:rPr>
        <w:t xml:space="preserve"> ELETRÔNICA</w:t>
      </w:r>
      <w:r w:rsidR="00744C15" w:rsidRPr="00BF0FFD">
        <w:rPr>
          <w:rFonts w:ascii="Arial" w:hAnsi="Arial" w:cs="Arial"/>
          <w:b/>
          <w:bCs/>
          <w:sz w:val="24"/>
          <w:szCs w:val="24"/>
        </w:rPr>
        <w:t xml:space="preserve"> </w:t>
      </w:r>
      <w:r w:rsidR="00335F75" w:rsidRPr="00BF0FFD">
        <w:rPr>
          <w:rFonts w:ascii="Arial" w:hAnsi="Arial" w:cs="Arial"/>
          <w:b/>
          <w:bCs/>
          <w:sz w:val="24"/>
          <w:szCs w:val="24"/>
        </w:rPr>
        <w:t xml:space="preserve"> </w:t>
      </w:r>
      <w:r w:rsidR="001116F5" w:rsidRPr="00BF0FFD">
        <w:rPr>
          <w:rFonts w:ascii="Arial" w:hAnsi="Arial" w:cs="Arial"/>
          <w:b/>
          <w:bCs/>
          <w:sz w:val="24"/>
          <w:szCs w:val="24"/>
        </w:rPr>
        <w:t xml:space="preserve">Nº  </w:t>
      </w:r>
      <w:r w:rsidR="002C3611" w:rsidRPr="00BF0FFD">
        <w:rPr>
          <w:rFonts w:ascii="Arial" w:hAnsi="Arial" w:cs="Arial"/>
          <w:b/>
          <w:bCs/>
          <w:sz w:val="24"/>
          <w:szCs w:val="24"/>
        </w:rPr>
        <w:t>90023</w:t>
      </w:r>
      <w:r w:rsidRPr="00BF0FFD">
        <w:rPr>
          <w:rFonts w:ascii="Arial" w:hAnsi="Arial" w:cs="Arial"/>
          <w:b/>
          <w:bCs/>
          <w:sz w:val="24"/>
          <w:szCs w:val="24"/>
        </w:rPr>
        <w:t>/20</w:t>
      </w:r>
      <w:r w:rsidR="00F35758" w:rsidRPr="00BF0FFD">
        <w:rPr>
          <w:rFonts w:ascii="Arial" w:hAnsi="Arial" w:cs="Arial"/>
          <w:b/>
          <w:bCs/>
          <w:sz w:val="24"/>
          <w:szCs w:val="24"/>
        </w:rPr>
        <w:t>2</w:t>
      </w:r>
      <w:r w:rsidR="00550232" w:rsidRPr="00BF0FFD">
        <w:rPr>
          <w:rFonts w:ascii="Arial" w:hAnsi="Arial" w:cs="Arial"/>
          <w:b/>
          <w:bCs/>
          <w:sz w:val="24"/>
          <w:szCs w:val="24"/>
        </w:rPr>
        <w:t>5</w:t>
      </w:r>
    </w:p>
    <w:p w:rsidR="004700E0" w:rsidRPr="00BF0FFD" w:rsidRDefault="004700E0" w:rsidP="004700E0">
      <w:pPr>
        <w:keepNext/>
        <w:jc w:val="center"/>
        <w:rPr>
          <w:rFonts w:ascii="Arial" w:hAnsi="Arial" w:cs="Arial"/>
          <w:b/>
          <w:bCs/>
          <w:iCs/>
          <w:sz w:val="24"/>
          <w:szCs w:val="24"/>
        </w:rPr>
      </w:pPr>
      <w:r w:rsidRPr="00BF0FFD">
        <w:rPr>
          <w:rFonts w:ascii="Arial" w:hAnsi="Arial" w:cs="Arial"/>
          <w:b/>
          <w:bCs/>
          <w:iCs/>
          <w:sz w:val="24"/>
          <w:szCs w:val="24"/>
        </w:rPr>
        <w:t>DECLARAÇÃO</w:t>
      </w:r>
    </w:p>
    <w:p w:rsidR="004700E0" w:rsidRPr="00BF0FFD" w:rsidRDefault="004700E0" w:rsidP="004700E0">
      <w:pPr>
        <w:rPr>
          <w:rFonts w:ascii="Arial" w:hAnsi="Arial" w:cs="Arial"/>
          <w:sz w:val="24"/>
          <w:szCs w:val="24"/>
        </w:rPr>
      </w:pPr>
    </w:p>
    <w:p w:rsidR="004700E0" w:rsidRPr="00BF0FFD" w:rsidRDefault="004700E0" w:rsidP="00B35842">
      <w:pPr>
        <w:jc w:val="both"/>
        <w:rPr>
          <w:rFonts w:ascii="Arial" w:hAnsi="Arial" w:cs="Arial"/>
          <w:sz w:val="24"/>
          <w:szCs w:val="24"/>
        </w:rPr>
      </w:pPr>
      <w:r w:rsidRPr="00BF0FFD">
        <w:rPr>
          <w:rFonts w:ascii="Arial" w:hAnsi="Arial" w:cs="Arial"/>
          <w:sz w:val="24"/>
          <w:szCs w:val="24"/>
        </w:rPr>
        <w:t xml:space="preserve">DECLARO, sob penas da Lei, em atendimento ao Edital do </w:t>
      </w:r>
      <w:r w:rsidR="00C723A3" w:rsidRPr="00BF0FFD">
        <w:rPr>
          <w:rFonts w:ascii="Arial" w:hAnsi="Arial" w:cs="Arial"/>
          <w:sz w:val="24"/>
          <w:szCs w:val="24"/>
        </w:rPr>
        <w:t>CONCORRENCIA</w:t>
      </w:r>
      <w:r w:rsidR="002C3611" w:rsidRPr="00BF0FFD">
        <w:rPr>
          <w:rFonts w:ascii="Arial" w:hAnsi="Arial" w:cs="Arial"/>
          <w:sz w:val="24"/>
          <w:szCs w:val="24"/>
        </w:rPr>
        <w:t xml:space="preserve"> ELETRÔNICA</w:t>
      </w:r>
      <w:r w:rsidRPr="00BF0FFD">
        <w:rPr>
          <w:rFonts w:ascii="Arial" w:hAnsi="Arial" w:cs="Arial"/>
          <w:sz w:val="24"/>
          <w:szCs w:val="24"/>
        </w:rPr>
        <w:t xml:space="preserve"> Nº </w:t>
      </w:r>
      <w:r w:rsidR="002C3611" w:rsidRPr="00BF0FFD">
        <w:rPr>
          <w:rFonts w:ascii="Arial" w:hAnsi="Arial" w:cs="Arial"/>
          <w:sz w:val="24"/>
          <w:szCs w:val="24"/>
        </w:rPr>
        <w:t>90023</w:t>
      </w:r>
      <w:r w:rsidRPr="00BF0FFD">
        <w:rPr>
          <w:rFonts w:ascii="Arial" w:hAnsi="Arial" w:cs="Arial"/>
          <w:sz w:val="24"/>
          <w:szCs w:val="24"/>
        </w:rPr>
        <w:t>/20</w:t>
      </w:r>
      <w:r w:rsidR="00F35758" w:rsidRPr="00BF0FFD">
        <w:rPr>
          <w:rFonts w:ascii="Arial" w:hAnsi="Arial" w:cs="Arial"/>
          <w:sz w:val="24"/>
          <w:szCs w:val="24"/>
        </w:rPr>
        <w:t>2</w:t>
      </w:r>
      <w:r w:rsidR="00550232" w:rsidRPr="00BF0FFD">
        <w:rPr>
          <w:rFonts w:ascii="Arial" w:hAnsi="Arial" w:cs="Arial"/>
          <w:sz w:val="24"/>
          <w:szCs w:val="24"/>
        </w:rPr>
        <w:t>5</w:t>
      </w:r>
      <w:r w:rsidRPr="00BF0FFD">
        <w:rPr>
          <w:rFonts w:ascii="Arial" w:hAnsi="Arial" w:cs="Arial"/>
          <w:sz w:val="24"/>
          <w:szCs w:val="24"/>
        </w:rPr>
        <w:t xml:space="preserve">, promovido por este município e marcado para às xx:xx horas do dia xxx de </w:t>
      </w:r>
      <w:proofErr w:type="spellStart"/>
      <w:r w:rsidRPr="00BF0FFD">
        <w:rPr>
          <w:rFonts w:ascii="Arial" w:hAnsi="Arial" w:cs="Arial"/>
          <w:sz w:val="24"/>
          <w:szCs w:val="24"/>
        </w:rPr>
        <w:t>xxxxxx</w:t>
      </w:r>
      <w:proofErr w:type="spellEnd"/>
      <w:r w:rsidRPr="00BF0FFD">
        <w:rPr>
          <w:rFonts w:ascii="Arial" w:hAnsi="Arial" w:cs="Arial"/>
          <w:sz w:val="24"/>
          <w:szCs w:val="24"/>
        </w:rPr>
        <w:t xml:space="preserve"> de 20</w:t>
      </w:r>
      <w:r w:rsidR="0093306A" w:rsidRPr="00BF0FFD">
        <w:rPr>
          <w:rFonts w:ascii="Arial" w:hAnsi="Arial" w:cs="Arial"/>
          <w:sz w:val="24"/>
          <w:szCs w:val="24"/>
        </w:rPr>
        <w:t>25</w:t>
      </w:r>
      <w:r w:rsidRPr="00BF0FFD">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BF0FFD" w:rsidRDefault="004700E0" w:rsidP="004700E0">
      <w:pPr>
        <w:rPr>
          <w:rFonts w:ascii="Arial" w:hAnsi="Arial" w:cs="Arial"/>
          <w:sz w:val="24"/>
          <w:szCs w:val="24"/>
        </w:rPr>
      </w:pPr>
    </w:p>
    <w:p w:rsidR="004700E0" w:rsidRPr="00BF0FFD" w:rsidRDefault="004700E0" w:rsidP="004700E0">
      <w:pPr>
        <w:jc w:val="center"/>
        <w:rPr>
          <w:rFonts w:ascii="Arial" w:hAnsi="Arial" w:cs="Arial"/>
          <w:sz w:val="24"/>
          <w:szCs w:val="24"/>
        </w:rPr>
      </w:pPr>
      <w:r w:rsidRPr="00BF0FFD">
        <w:rPr>
          <w:rFonts w:ascii="Arial" w:hAnsi="Arial" w:cs="Arial"/>
          <w:sz w:val="24"/>
          <w:szCs w:val="24"/>
        </w:rPr>
        <w:t>................................................................</w:t>
      </w:r>
    </w:p>
    <w:p w:rsidR="004700E0" w:rsidRPr="00BF0FFD" w:rsidRDefault="004700E0" w:rsidP="004700E0">
      <w:pPr>
        <w:jc w:val="center"/>
        <w:rPr>
          <w:rFonts w:ascii="Arial" w:hAnsi="Arial" w:cs="Arial"/>
          <w:sz w:val="24"/>
          <w:szCs w:val="24"/>
        </w:rPr>
      </w:pPr>
      <w:r w:rsidRPr="00BF0FFD">
        <w:rPr>
          <w:rFonts w:ascii="Arial" w:hAnsi="Arial" w:cs="Arial"/>
          <w:sz w:val="24"/>
          <w:szCs w:val="24"/>
        </w:rPr>
        <w:t>(Local e Data )</w:t>
      </w:r>
    </w:p>
    <w:p w:rsidR="004700E0" w:rsidRPr="00BF0FFD" w:rsidRDefault="004700E0" w:rsidP="004700E0">
      <w:pPr>
        <w:jc w:val="center"/>
        <w:rPr>
          <w:rFonts w:ascii="Arial" w:hAnsi="Arial" w:cs="Arial"/>
          <w:sz w:val="24"/>
          <w:szCs w:val="24"/>
        </w:rPr>
      </w:pPr>
      <w:r w:rsidRPr="00BF0FFD">
        <w:rPr>
          <w:rFonts w:ascii="Arial" w:hAnsi="Arial" w:cs="Arial"/>
          <w:sz w:val="24"/>
          <w:szCs w:val="24"/>
        </w:rPr>
        <w:t>...........................................................................................</w:t>
      </w:r>
    </w:p>
    <w:p w:rsidR="004700E0" w:rsidRPr="00BF0FFD" w:rsidRDefault="004700E0" w:rsidP="004700E0">
      <w:pPr>
        <w:jc w:val="center"/>
        <w:rPr>
          <w:rFonts w:ascii="Arial" w:hAnsi="Arial" w:cs="Arial"/>
          <w:sz w:val="24"/>
          <w:szCs w:val="24"/>
        </w:rPr>
      </w:pPr>
    </w:p>
    <w:p w:rsidR="004700E0" w:rsidRPr="00BF0FFD" w:rsidRDefault="004700E0" w:rsidP="004700E0">
      <w:pPr>
        <w:keepNext/>
        <w:jc w:val="center"/>
        <w:outlineLvl w:val="0"/>
        <w:rPr>
          <w:rFonts w:ascii="Arial" w:hAnsi="Arial" w:cs="Arial"/>
          <w:b/>
          <w:sz w:val="24"/>
          <w:szCs w:val="24"/>
        </w:rPr>
      </w:pPr>
      <w:r w:rsidRPr="00BF0FFD">
        <w:rPr>
          <w:rFonts w:ascii="Arial" w:hAnsi="Arial" w:cs="Arial"/>
          <w:sz w:val="24"/>
          <w:szCs w:val="24"/>
        </w:rPr>
        <w:t xml:space="preserve">(assinatura, nome completo, cargo, CPF, </w:t>
      </w:r>
      <w:proofErr w:type="spellStart"/>
      <w:r w:rsidRPr="00BF0FFD">
        <w:rPr>
          <w:rFonts w:ascii="Arial" w:hAnsi="Arial" w:cs="Arial"/>
          <w:sz w:val="24"/>
          <w:szCs w:val="24"/>
        </w:rPr>
        <w:t>doc</w:t>
      </w:r>
      <w:proofErr w:type="spellEnd"/>
      <w:r w:rsidRPr="00BF0FFD">
        <w:rPr>
          <w:rFonts w:ascii="Arial" w:hAnsi="Arial" w:cs="Arial"/>
          <w:sz w:val="24"/>
          <w:szCs w:val="24"/>
        </w:rPr>
        <w:t>. de identidade)</w:t>
      </w:r>
    </w:p>
    <w:p w:rsidR="004700E0" w:rsidRPr="00BF0FFD" w:rsidRDefault="004700E0" w:rsidP="004700E0">
      <w:pPr>
        <w:rPr>
          <w:rFonts w:ascii="Arial" w:eastAsia="Calibri" w:hAnsi="Arial" w:cs="Arial"/>
          <w:b/>
          <w:sz w:val="24"/>
          <w:szCs w:val="24"/>
        </w:rPr>
      </w:pPr>
    </w:p>
    <w:p w:rsidR="004700E0" w:rsidRPr="00BF0FFD" w:rsidRDefault="004700E0" w:rsidP="00D94806">
      <w:pPr>
        <w:jc w:val="center"/>
        <w:rPr>
          <w:rFonts w:ascii="Arial" w:eastAsia="Calibri" w:hAnsi="Arial" w:cs="Arial"/>
          <w:b/>
          <w:sz w:val="24"/>
          <w:szCs w:val="24"/>
        </w:rPr>
      </w:pPr>
      <w:r w:rsidRPr="00BF0FFD">
        <w:rPr>
          <w:rFonts w:ascii="Arial" w:eastAsia="Calibri" w:hAnsi="Arial" w:cs="Arial"/>
          <w:b/>
          <w:sz w:val="24"/>
          <w:szCs w:val="24"/>
        </w:rPr>
        <w:lastRenderedPageBreak/>
        <w:t>ANEXO 5</w:t>
      </w:r>
    </w:p>
    <w:p w:rsidR="004700E0" w:rsidRPr="00BF0FFD" w:rsidRDefault="00AD484D" w:rsidP="004700E0">
      <w:pPr>
        <w:jc w:val="center"/>
        <w:rPr>
          <w:rFonts w:ascii="Arial" w:eastAsia="Calibri" w:hAnsi="Arial" w:cs="Arial"/>
          <w:b/>
          <w:sz w:val="24"/>
          <w:szCs w:val="24"/>
        </w:rPr>
      </w:pPr>
      <w:hyperlink w:anchor="_ANEXO_XI-_MODELO" w:history="1">
        <w:r w:rsidR="004700E0" w:rsidRPr="00BF0FFD">
          <w:rPr>
            <w:rFonts w:ascii="Arial" w:eastAsia="Calibri" w:hAnsi="Arial" w:cs="Arial"/>
            <w:b/>
            <w:sz w:val="24"/>
            <w:szCs w:val="24"/>
          </w:rPr>
          <w:t>Declaração Microempresa e Empresa de Pequeno Porte</w:t>
        </w:r>
      </w:hyperlink>
    </w:p>
    <w:p w:rsidR="004700E0" w:rsidRPr="00BF0FFD" w:rsidRDefault="004700E0" w:rsidP="00D94806">
      <w:pPr>
        <w:autoSpaceDE w:val="0"/>
        <w:autoSpaceDN w:val="0"/>
        <w:adjustRightInd w:val="0"/>
        <w:jc w:val="center"/>
        <w:rPr>
          <w:rFonts w:ascii="Arial" w:hAnsi="Arial" w:cs="Arial"/>
          <w:b/>
          <w:bCs/>
          <w:sz w:val="24"/>
          <w:szCs w:val="24"/>
        </w:rPr>
      </w:pPr>
      <w:r w:rsidRPr="00BF0FFD">
        <w:rPr>
          <w:rFonts w:ascii="Arial" w:hAnsi="Arial" w:cs="Arial"/>
          <w:b/>
          <w:bCs/>
          <w:sz w:val="24"/>
          <w:szCs w:val="24"/>
        </w:rPr>
        <w:t>DECLARAÇÃO</w:t>
      </w:r>
    </w:p>
    <w:p w:rsidR="004700E0" w:rsidRPr="00BF0FFD" w:rsidRDefault="004700E0" w:rsidP="00D94806">
      <w:pPr>
        <w:autoSpaceDE w:val="0"/>
        <w:autoSpaceDN w:val="0"/>
        <w:adjustRightInd w:val="0"/>
        <w:jc w:val="both"/>
        <w:rPr>
          <w:rFonts w:ascii="Arial" w:hAnsi="Arial" w:cs="Arial"/>
        </w:rPr>
      </w:pPr>
      <w:r w:rsidRPr="00BF0FFD">
        <w:rPr>
          <w:rFonts w:ascii="Arial" w:hAnsi="Arial" w:cs="Arial"/>
        </w:rPr>
        <w:t xml:space="preserve">................................................................., (razão social do licitante) inscrita no CNPJ nº ......................., por intermédio de seu representante legal, o(a) Sr.(a) ...................................., portador(a) da Carteira de Identidade nº.............................e do CPF nº ......................................, </w:t>
      </w:r>
      <w:r w:rsidRPr="00BF0FFD">
        <w:rPr>
          <w:rFonts w:ascii="Arial" w:hAnsi="Arial" w:cs="Arial"/>
          <w:b/>
          <w:bCs/>
        </w:rPr>
        <w:t>DECLARA</w:t>
      </w:r>
      <w:r w:rsidRPr="00BF0FFD">
        <w:rPr>
          <w:rFonts w:ascii="Arial" w:hAnsi="Arial" w:cs="Arial"/>
        </w:rPr>
        <w:t>, para fins do disposto no Edital</w:t>
      </w:r>
      <w:r w:rsidRPr="00BF0FFD">
        <w:rPr>
          <w:rFonts w:ascii="Arial" w:hAnsi="Arial" w:cs="Arial"/>
          <w:b/>
          <w:bCs/>
        </w:rPr>
        <w:t xml:space="preserve">, </w:t>
      </w:r>
      <w:r w:rsidRPr="00BF0FFD">
        <w:rPr>
          <w:rFonts w:ascii="Arial" w:hAnsi="Arial" w:cs="Arial"/>
        </w:rPr>
        <w:t>sob as sanções administrativas cabíveis e sob as penas da lei, que esta empresa, na presente data, é considerada:</w:t>
      </w:r>
    </w:p>
    <w:p w:rsidR="004700E0" w:rsidRPr="00BF0FFD" w:rsidRDefault="004700E0" w:rsidP="004700E0">
      <w:pPr>
        <w:autoSpaceDE w:val="0"/>
        <w:autoSpaceDN w:val="0"/>
        <w:adjustRightInd w:val="0"/>
        <w:spacing w:after="0"/>
        <w:rPr>
          <w:rFonts w:ascii="Arial" w:hAnsi="Arial" w:cs="Arial"/>
        </w:rPr>
      </w:pPr>
      <w:r w:rsidRPr="00BF0FFD">
        <w:rPr>
          <w:rFonts w:ascii="Arial" w:hAnsi="Arial" w:cs="Arial"/>
          <w:b/>
        </w:rPr>
        <w:t>(    ) MICROEMPREENDEDOR INDIVIDUAL,</w:t>
      </w:r>
      <w:r w:rsidRPr="00BF0FFD">
        <w:rPr>
          <w:rFonts w:ascii="Arial" w:hAnsi="Arial" w:cs="Arial"/>
        </w:rPr>
        <w:t>, conforme no artigo 18-A, §1º da Lei Complementar Federal nº 123, de 14/12/2006;</w:t>
      </w:r>
    </w:p>
    <w:p w:rsidR="004700E0" w:rsidRPr="00BF0FFD" w:rsidRDefault="004700E0" w:rsidP="004700E0">
      <w:pPr>
        <w:autoSpaceDE w:val="0"/>
        <w:autoSpaceDN w:val="0"/>
        <w:adjustRightInd w:val="0"/>
        <w:spacing w:after="0"/>
        <w:rPr>
          <w:rFonts w:ascii="Arial" w:hAnsi="Arial" w:cs="Arial"/>
        </w:rPr>
      </w:pPr>
    </w:p>
    <w:p w:rsidR="004700E0" w:rsidRPr="00BF0FFD" w:rsidRDefault="004700E0" w:rsidP="004700E0">
      <w:pPr>
        <w:autoSpaceDE w:val="0"/>
        <w:autoSpaceDN w:val="0"/>
        <w:adjustRightInd w:val="0"/>
        <w:spacing w:after="0"/>
        <w:rPr>
          <w:rFonts w:ascii="Arial" w:hAnsi="Arial" w:cs="Arial"/>
        </w:rPr>
      </w:pPr>
      <w:r w:rsidRPr="00BF0FFD">
        <w:rPr>
          <w:rFonts w:ascii="Arial" w:hAnsi="Arial" w:cs="Arial"/>
          <w:b/>
          <w:bCs/>
        </w:rPr>
        <w:t>(    ) MICROEMPRESA</w:t>
      </w:r>
      <w:r w:rsidRPr="00BF0FFD">
        <w:rPr>
          <w:rFonts w:ascii="Arial" w:hAnsi="Arial" w:cs="Arial"/>
        </w:rPr>
        <w:t>, conforme inciso I do artigo 3º da Lei Complementar nº123, de 14/12/2006;</w:t>
      </w:r>
    </w:p>
    <w:p w:rsidR="004700E0" w:rsidRPr="00BF0FFD" w:rsidRDefault="004700E0" w:rsidP="004700E0">
      <w:pPr>
        <w:autoSpaceDE w:val="0"/>
        <w:autoSpaceDN w:val="0"/>
        <w:adjustRightInd w:val="0"/>
        <w:spacing w:after="0"/>
        <w:rPr>
          <w:rFonts w:ascii="Arial" w:hAnsi="Arial" w:cs="Arial"/>
          <w:b/>
          <w:bCs/>
        </w:rPr>
      </w:pPr>
    </w:p>
    <w:p w:rsidR="004700E0" w:rsidRPr="00BF0FFD" w:rsidRDefault="004700E0" w:rsidP="004700E0">
      <w:pPr>
        <w:autoSpaceDE w:val="0"/>
        <w:autoSpaceDN w:val="0"/>
        <w:adjustRightInd w:val="0"/>
        <w:spacing w:after="0"/>
        <w:rPr>
          <w:rFonts w:ascii="Arial" w:hAnsi="Arial" w:cs="Arial"/>
        </w:rPr>
      </w:pPr>
      <w:r w:rsidRPr="00BF0FFD">
        <w:rPr>
          <w:rFonts w:ascii="Arial" w:hAnsi="Arial" w:cs="Arial"/>
          <w:b/>
          <w:bCs/>
        </w:rPr>
        <w:t>(   ) EMPRESA DE PEQUENO PORTE</w:t>
      </w:r>
      <w:r w:rsidRPr="00BF0FFD">
        <w:rPr>
          <w:rFonts w:ascii="Arial" w:hAnsi="Arial" w:cs="Arial"/>
        </w:rPr>
        <w:t>, conforme inciso II do artigo 3º da Lei Complementar nº 123, de 14/12/2006.</w:t>
      </w:r>
    </w:p>
    <w:p w:rsidR="00284CFD" w:rsidRPr="00BF0FFD" w:rsidRDefault="00284CFD" w:rsidP="00284CFD">
      <w:pPr>
        <w:autoSpaceDE w:val="0"/>
        <w:autoSpaceDN w:val="0"/>
        <w:adjustRightInd w:val="0"/>
        <w:rPr>
          <w:rFonts w:ascii="Arial" w:hAnsi="Arial" w:cs="Arial"/>
        </w:rPr>
      </w:pPr>
    </w:p>
    <w:p w:rsidR="004700E0" w:rsidRPr="00BF0FFD" w:rsidRDefault="00284CFD" w:rsidP="004700E0">
      <w:pPr>
        <w:autoSpaceDE w:val="0"/>
        <w:autoSpaceDN w:val="0"/>
        <w:adjustRightInd w:val="0"/>
        <w:rPr>
          <w:rFonts w:ascii="Arial" w:hAnsi="Arial" w:cs="Arial"/>
        </w:rPr>
      </w:pPr>
      <w:r w:rsidRPr="00BF0FFD">
        <w:rPr>
          <w:rFonts w:ascii="Arial" w:hAnsi="Arial" w:cs="Arial"/>
        </w:rPr>
        <w:t>Declara ainda que:</w:t>
      </w:r>
    </w:p>
    <w:p w:rsidR="004700E0" w:rsidRPr="00BF0FFD" w:rsidRDefault="00832239" w:rsidP="004700E0">
      <w:pPr>
        <w:autoSpaceDE w:val="0"/>
        <w:autoSpaceDN w:val="0"/>
        <w:adjustRightInd w:val="0"/>
        <w:rPr>
          <w:rFonts w:ascii="Arial" w:hAnsi="Arial" w:cs="Arial"/>
        </w:rPr>
      </w:pPr>
      <w:r w:rsidRPr="00BF0FFD">
        <w:rPr>
          <w:rFonts w:ascii="Arial" w:hAnsi="Arial" w:cs="Arial"/>
        </w:rPr>
        <w:t>I -</w:t>
      </w:r>
      <w:r w:rsidR="00284CFD" w:rsidRPr="00BF0FFD">
        <w:rPr>
          <w:rFonts w:ascii="Arial" w:hAnsi="Arial" w:cs="Arial"/>
        </w:rPr>
        <w:t xml:space="preserve"> A</w:t>
      </w:r>
      <w:r w:rsidR="004700E0" w:rsidRPr="00BF0FFD">
        <w:rPr>
          <w:rFonts w:ascii="Arial" w:hAnsi="Arial" w:cs="Arial"/>
        </w:rPr>
        <w:t xml:space="preserve"> empresa está excluída das vedações constantes do parágrafo 4º do artigo 3º da Lei Complementar nº 123, de 14 de dezembro de 2006.</w:t>
      </w:r>
    </w:p>
    <w:p w:rsidR="00832239" w:rsidRPr="00BF0FFD" w:rsidRDefault="00832239" w:rsidP="004700E0">
      <w:pPr>
        <w:autoSpaceDE w:val="0"/>
        <w:autoSpaceDN w:val="0"/>
        <w:adjustRightInd w:val="0"/>
        <w:rPr>
          <w:rFonts w:ascii="Arial" w:hAnsi="Arial" w:cs="Arial"/>
        </w:rPr>
      </w:pPr>
      <w:r w:rsidRPr="00BF0FFD">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BF0FFD" w:rsidRDefault="004700E0" w:rsidP="004700E0">
      <w:pPr>
        <w:autoSpaceDE w:val="0"/>
        <w:autoSpaceDN w:val="0"/>
        <w:adjustRightInd w:val="0"/>
        <w:jc w:val="center"/>
        <w:rPr>
          <w:rFonts w:ascii="Arial" w:hAnsi="Arial" w:cs="Arial"/>
        </w:rPr>
      </w:pPr>
      <w:r w:rsidRPr="00BF0FFD">
        <w:rPr>
          <w:rFonts w:ascii="Arial" w:hAnsi="Arial" w:cs="Arial"/>
        </w:rPr>
        <w:t>____________________________________________</w:t>
      </w:r>
    </w:p>
    <w:p w:rsidR="004700E0" w:rsidRPr="00BF0FFD" w:rsidRDefault="004700E0" w:rsidP="00D94806">
      <w:pPr>
        <w:autoSpaceDE w:val="0"/>
        <w:autoSpaceDN w:val="0"/>
        <w:adjustRightInd w:val="0"/>
        <w:jc w:val="center"/>
        <w:rPr>
          <w:rFonts w:ascii="Arial" w:hAnsi="Arial" w:cs="Arial"/>
        </w:rPr>
      </w:pPr>
      <w:r w:rsidRPr="00BF0FFD">
        <w:rPr>
          <w:rFonts w:ascii="Arial" w:hAnsi="Arial" w:cs="Arial"/>
        </w:rPr>
        <w:t xml:space="preserve"> (Local e data)</w:t>
      </w:r>
    </w:p>
    <w:p w:rsidR="004700E0" w:rsidRPr="00BF0FFD" w:rsidRDefault="004700E0" w:rsidP="004700E0">
      <w:pPr>
        <w:autoSpaceDE w:val="0"/>
        <w:autoSpaceDN w:val="0"/>
        <w:adjustRightInd w:val="0"/>
        <w:jc w:val="center"/>
        <w:rPr>
          <w:rFonts w:ascii="Arial" w:hAnsi="Arial" w:cs="Arial"/>
        </w:rPr>
      </w:pPr>
      <w:r w:rsidRPr="00BF0FFD">
        <w:rPr>
          <w:rFonts w:ascii="Arial" w:hAnsi="Arial" w:cs="Arial"/>
        </w:rPr>
        <w:t xml:space="preserve">____________________________________________ </w:t>
      </w:r>
    </w:p>
    <w:p w:rsidR="004700E0" w:rsidRPr="00BF0FFD" w:rsidRDefault="004700E0" w:rsidP="0019007F">
      <w:pPr>
        <w:autoSpaceDE w:val="0"/>
        <w:autoSpaceDN w:val="0"/>
        <w:adjustRightInd w:val="0"/>
        <w:jc w:val="center"/>
        <w:rPr>
          <w:rFonts w:ascii="Arial" w:hAnsi="Arial" w:cs="Arial"/>
        </w:rPr>
      </w:pPr>
      <w:r w:rsidRPr="00BF0FFD">
        <w:rPr>
          <w:rFonts w:ascii="Arial" w:hAnsi="Arial" w:cs="Arial"/>
        </w:rPr>
        <w:t>(Representante legal)</w:t>
      </w:r>
    </w:p>
    <w:p w:rsidR="004700E0" w:rsidRPr="00BF0FFD" w:rsidRDefault="004700E0" w:rsidP="004700E0">
      <w:pPr>
        <w:autoSpaceDE w:val="0"/>
        <w:autoSpaceDN w:val="0"/>
        <w:adjustRightInd w:val="0"/>
        <w:rPr>
          <w:rFonts w:ascii="Arial" w:hAnsi="Arial" w:cs="Arial"/>
          <w:sz w:val="24"/>
          <w:szCs w:val="24"/>
        </w:rPr>
      </w:pPr>
      <w:r w:rsidRPr="00BF0FFD">
        <w:rPr>
          <w:rFonts w:ascii="Arial" w:hAnsi="Arial" w:cs="Arial"/>
          <w:sz w:val="24"/>
          <w:szCs w:val="24"/>
        </w:rPr>
        <w:t>Obs.: Assinalar com um “X” a condição da empresa.</w:t>
      </w:r>
    </w:p>
    <w:p w:rsidR="004700E0" w:rsidRPr="00BF0FFD" w:rsidRDefault="004700E0" w:rsidP="004700E0">
      <w:pPr>
        <w:tabs>
          <w:tab w:val="left" w:pos="5395"/>
        </w:tabs>
        <w:rPr>
          <w:rFonts w:ascii="Arial" w:hAnsi="Arial" w:cs="Arial"/>
          <w:sz w:val="24"/>
          <w:szCs w:val="24"/>
        </w:rPr>
      </w:pPr>
      <w:r w:rsidRPr="00BF0FFD">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BF0FFD" w:rsidRDefault="0019007F" w:rsidP="00631C33">
      <w:pPr>
        <w:rPr>
          <w:rFonts w:ascii="Arial" w:hAnsi="Arial" w:cs="Arial"/>
          <w:b/>
          <w:sz w:val="24"/>
          <w:szCs w:val="24"/>
        </w:rPr>
      </w:pPr>
      <w:r w:rsidRPr="00BF0FFD">
        <w:rPr>
          <w:rFonts w:ascii="Arial" w:hAnsi="Arial" w:cs="Arial"/>
          <w:sz w:val="24"/>
          <w:szCs w:val="24"/>
        </w:rPr>
        <w:lastRenderedPageBreak/>
        <w:t xml:space="preserve">                                                            </w:t>
      </w:r>
      <w:r w:rsidR="004700E0" w:rsidRPr="00BF0FFD">
        <w:rPr>
          <w:rFonts w:ascii="Arial" w:hAnsi="Arial" w:cs="Arial"/>
          <w:b/>
          <w:sz w:val="24"/>
          <w:szCs w:val="24"/>
        </w:rPr>
        <w:t>ANEXO 6</w:t>
      </w:r>
    </w:p>
    <w:p w:rsidR="004700E0" w:rsidRPr="00BF0FFD" w:rsidRDefault="004700E0" w:rsidP="004700E0">
      <w:pPr>
        <w:jc w:val="center"/>
        <w:rPr>
          <w:rFonts w:ascii="Arial" w:hAnsi="Arial" w:cs="Arial"/>
          <w:b/>
          <w:sz w:val="24"/>
          <w:szCs w:val="24"/>
        </w:rPr>
      </w:pPr>
      <w:r w:rsidRPr="00BF0FFD">
        <w:rPr>
          <w:rFonts w:ascii="Arial" w:hAnsi="Arial" w:cs="Arial"/>
          <w:b/>
          <w:sz w:val="24"/>
          <w:szCs w:val="24"/>
        </w:rPr>
        <w:t>MODELO DE DECLARAÇÃO DE ELABORAÇÃO INDEPENDENTE DE PROPOSTA</w:t>
      </w:r>
    </w:p>
    <w:p w:rsidR="004700E0" w:rsidRPr="00BF0FFD" w:rsidRDefault="004700E0" w:rsidP="004700E0">
      <w:pPr>
        <w:pStyle w:val="Ttulo1"/>
        <w:spacing w:line="240" w:lineRule="auto"/>
        <w:rPr>
          <w:rFonts w:cs="Arial"/>
          <w:szCs w:val="24"/>
        </w:rPr>
      </w:pPr>
      <w:r w:rsidRPr="00BF0FFD">
        <w:rPr>
          <w:rFonts w:cs="Arial"/>
          <w:szCs w:val="24"/>
        </w:rPr>
        <w:t xml:space="preserve">EDITAL </w:t>
      </w:r>
      <w:r w:rsidR="00CF5EF4" w:rsidRPr="00BF0FFD">
        <w:rPr>
          <w:rFonts w:cs="Arial"/>
          <w:szCs w:val="24"/>
        </w:rPr>
        <w:t>CONCORRÊ</w:t>
      </w:r>
      <w:r w:rsidR="00C723A3" w:rsidRPr="00BF0FFD">
        <w:rPr>
          <w:rFonts w:cs="Arial"/>
          <w:szCs w:val="24"/>
        </w:rPr>
        <w:t>NCIA</w:t>
      </w:r>
      <w:r w:rsidR="00335F75" w:rsidRPr="00BF0FFD">
        <w:rPr>
          <w:rFonts w:cs="Arial"/>
          <w:szCs w:val="24"/>
        </w:rPr>
        <w:t xml:space="preserve"> ELETRÔNICA</w:t>
      </w:r>
      <w:r w:rsidR="00CF5EF4" w:rsidRPr="00BF0FFD">
        <w:rPr>
          <w:rFonts w:cs="Arial"/>
          <w:szCs w:val="24"/>
        </w:rPr>
        <w:t xml:space="preserve"> </w:t>
      </w:r>
      <w:r w:rsidR="00335F75" w:rsidRPr="00BF0FFD">
        <w:rPr>
          <w:rFonts w:cs="Arial"/>
          <w:szCs w:val="24"/>
        </w:rPr>
        <w:t xml:space="preserve"> nº </w:t>
      </w:r>
      <w:r w:rsidR="00E9144E" w:rsidRPr="00BF0FFD">
        <w:rPr>
          <w:rFonts w:cs="Arial"/>
          <w:szCs w:val="24"/>
        </w:rPr>
        <w:t>90023</w:t>
      </w:r>
      <w:r w:rsidR="00D94806" w:rsidRPr="00BF0FFD">
        <w:rPr>
          <w:rFonts w:cs="Arial"/>
          <w:szCs w:val="24"/>
        </w:rPr>
        <w:t>/202</w:t>
      </w:r>
      <w:r w:rsidR="00550232" w:rsidRPr="00BF0FFD">
        <w:rPr>
          <w:rFonts w:cs="Arial"/>
          <w:szCs w:val="24"/>
        </w:rPr>
        <w:t>5</w:t>
      </w:r>
    </w:p>
    <w:p w:rsidR="004700E0" w:rsidRPr="00BF0FFD" w:rsidRDefault="004700E0" w:rsidP="004700E0">
      <w:pPr>
        <w:rPr>
          <w:rFonts w:ascii="Arial" w:hAnsi="Arial" w:cs="Arial"/>
          <w:sz w:val="24"/>
          <w:szCs w:val="24"/>
        </w:rPr>
      </w:pPr>
    </w:p>
    <w:p w:rsidR="004700E0" w:rsidRPr="00BF0FFD" w:rsidRDefault="004700E0" w:rsidP="00B35842">
      <w:pPr>
        <w:jc w:val="both"/>
        <w:rPr>
          <w:rFonts w:ascii="Arial" w:hAnsi="Arial" w:cs="Arial"/>
          <w:sz w:val="24"/>
          <w:szCs w:val="24"/>
        </w:rPr>
      </w:pPr>
      <w:r w:rsidRPr="00BF0FFD">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BF0FFD" w:rsidRDefault="004700E0" w:rsidP="00FF0F94">
      <w:pPr>
        <w:numPr>
          <w:ilvl w:val="0"/>
          <w:numId w:val="2"/>
        </w:numPr>
        <w:spacing w:after="0" w:line="240" w:lineRule="auto"/>
        <w:jc w:val="both"/>
        <w:rPr>
          <w:rFonts w:ascii="Arial" w:hAnsi="Arial" w:cs="Arial"/>
          <w:sz w:val="24"/>
          <w:szCs w:val="24"/>
        </w:rPr>
      </w:pPr>
      <w:r w:rsidRPr="00BF0FFD">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BF0FFD" w:rsidRDefault="004700E0" w:rsidP="00FF0F94">
      <w:pPr>
        <w:numPr>
          <w:ilvl w:val="0"/>
          <w:numId w:val="2"/>
        </w:numPr>
        <w:spacing w:after="0" w:line="240" w:lineRule="auto"/>
        <w:jc w:val="both"/>
        <w:rPr>
          <w:rFonts w:ascii="Arial" w:hAnsi="Arial" w:cs="Arial"/>
          <w:sz w:val="24"/>
          <w:szCs w:val="24"/>
        </w:rPr>
      </w:pPr>
      <w:r w:rsidRPr="00BF0FFD">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BF0FFD" w:rsidRDefault="004700E0" w:rsidP="00FF0F94">
      <w:pPr>
        <w:numPr>
          <w:ilvl w:val="0"/>
          <w:numId w:val="2"/>
        </w:numPr>
        <w:spacing w:after="0" w:line="240" w:lineRule="auto"/>
        <w:jc w:val="both"/>
        <w:rPr>
          <w:rFonts w:ascii="Arial" w:hAnsi="Arial" w:cs="Arial"/>
          <w:sz w:val="24"/>
          <w:szCs w:val="24"/>
        </w:rPr>
      </w:pPr>
      <w:r w:rsidRPr="00BF0FFD">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BF0FFD" w:rsidRDefault="004700E0" w:rsidP="00FF0F94">
      <w:pPr>
        <w:numPr>
          <w:ilvl w:val="0"/>
          <w:numId w:val="2"/>
        </w:numPr>
        <w:spacing w:after="0" w:line="240" w:lineRule="auto"/>
        <w:jc w:val="both"/>
        <w:rPr>
          <w:rFonts w:ascii="Arial" w:hAnsi="Arial" w:cs="Arial"/>
          <w:sz w:val="24"/>
          <w:szCs w:val="24"/>
        </w:rPr>
      </w:pPr>
      <w:r w:rsidRPr="00BF0FFD">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BF0FFD" w:rsidRDefault="004700E0" w:rsidP="00FF0F94">
      <w:pPr>
        <w:numPr>
          <w:ilvl w:val="0"/>
          <w:numId w:val="2"/>
        </w:numPr>
        <w:spacing w:after="0" w:line="240" w:lineRule="auto"/>
        <w:jc w:val="both"/>
        <w:rPr>
          <w:rFonts w:ascii="Arial" w:hAnsi="Arial" w:cs="Arial"/>
          <w:sz w:val="24"/>
          <w:szCs w:val="24"/>
        </w:rPr>
      </w:pPr>
      <w:r w:rsidRPr="00BF0FFD">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BF0FFD" w:rsidRDefault="004700E0" w:rsidP="00FF0F94">
      <w:pPr>
        <w:numPr>
          <w:ilvl w:val="0"/>
          <w:numId w:val="2"/>
        </w:numPr>
        <w:spacing w:after="0" w:line="240" w:lineRule="auto"/>
        <w:jc w:val="both"/>
        <w:rPr>
          <w:rFonts w:ascii="Arial" w:hAnsi="Arial" w:cs="Arial"/>
          <w:sz w:val="24"/>
          <w:szCs w:val="24"/>
        </w:rPr>
      </w:pPr>
      <w:r w:rsidRPr="00BF0FFD">
        <w:rPr>
          <w:rFonts w:ascii="Arial" w:hAnsi="Arial" w:cs="Arial"/>
          <w:sz w:val="24"/>
          <w:szCs w:val="24"/>
        </w:rPr>
        <w:t>Que está plenamente ciente do teor e da extensão desta declaração e que detém plenos poderes e informações para firmá-la.</w:t>
      </w:r>
    </w:p>
    <w:p w:rsidR="004700E0" w:rsidRPr="00BF0FFD" w:rsidRDefault="004700E0" w:rsidP="004700E0">
      <w:pPr>
        <w:ind w:left="705"/>
        <w:rPr>
          <w:rFonts w:ascii="Arial" w:hAnsi="Arial" w:cs="Arial"/>
          <w:sz w:val="24"/>
          <w:szCs w:val="24"/>
        </w:rPr>
      </w:pPr>
    </w:p>
    <w:p w:rsidR="00D94806" w:rsidRPr="00BF0FFD" w:rsidRDefault="004700E0" w:rsidP="0039410E">
      <w:pPr>
        <w:ind w:left="705"/>
        <w:jc w:val="center"/>
        <w:rPr>
          <w:rFonts w:ascii="Arial" w:hAnsi="Arial" w:cs="Arial"/>
          <w:sz w:val="24"/>
          <w:szCs w:val="24"/>
        </w:rPr>
      </w:pPr>
      <w:r w:rsidRPr="00BF0FFD">
        <w:rPr>
          <w:rFonts w:ascii="Arial" w:hAnsi="Arial" w:cs="Arial"/>
          <w:sz w:val="24"/>
          <w:szCs w:val="24"/>
        </w:rPr>
        <w:t>__________________, em ______ de ________________ de 20</w:t>
      </w:r>
      <w:r w:rsidR="00C101B0" w:rsidRPr="00BF0FFD">
        <w:rPr>
          <w:rFonts w:ascii="Arial" w:hAnsi="Arial" w:cs="Arial"/>
          <w:sz w:val="24"/>
          <w:szCs w:val="24"/>
        </w:rPr>
        <w:t>25</w:t>
      </w:r>
      <w:r w:rsidRPr="00BF0FFD">
        <w:rPr>
          <w:rFonts w:ascii="Arial" w:hAnsi="Arial" w:cs="Arial"/>
          <w:sz w:val="24"/>
          <w:szCs w:val="24"/>
        </w:rPr>
        <w:t>.</w:t>
      </w:r>
    </w:p>
    <w:p w:rsidR="00D94806" w:rsidRPr="00BF0FFD" w:rsidRDefault="00D94806" w:rsidP="00D94806">
      <w:pPr>
        <w:ind w:left="705"/>
        <w:jc w:val="center"/>
        <w:rPr>
          <w:rFonts w:ascii="Arial" w:hAnsi="Arial" w:cs="Arial"/>
          <w:sz w:val="24"/>
          <w:szCs w:val="24"/>
        </w:rPr>
      </w:pPr>
      <w:r w:rsidRPr="00BF0FFD">
        <w:rPr>
          <w:rFonts w:ascii="Arial" w:hAnsi="Arial" w:cs="Arial"/>
          <w:sz w:val="24"/>
          <w:szCs w:val="24"/>
        </w:rPr>
        <w:t>____________________________</w:t>
      </w:r>
    </w:p>
    <w:p w:rsidR="004700E0" w:rsidRPr="00BF0FFD" w:rsidRDefault="00E37B3D" w:rsidP="00D94806">
      <w:pPr>
        <w:ind w:left="705"/>
        <w:jc w:val="center"/>
        <w:rPr>
          <w:rFonts w:ascii="Arial" w:hAnsi="Arial" w:cs="Arial"/>
          <w:sz w:val="24"/>
          <w:szCs w:val="24"/>
        </w:rPr>
      </w:pPr>
      <w:r w:rsidRPr="00BF0FFD">
        <w:rPr>
          <w:rFonts w:ascii="Arial" w:hAnsi="Arial" w:cs="Arial"/>
          <w:sz w:val="24"/>
          <w:szCs w:val="24"/>
        </w:rPr>
        <w:t>(</w:t>
      </w:r>
      <w:r w:rsidR="00D94806" w:rsidRPr="00BF0FFD">
        <w:rPr>
          <w:rFonts w:ascii="Arial" w:hAnsi="Arial" w:cs="Arial"/>
          <w:sz w:val="24"/>
          <w:szCs w:val="24"/>
        </w:rPr>
        <w:t xml:space="preserve">Representante </w:t>
      </w:r>
      <w:r w:rsidRPr="00BF0FFD">
        <w:rPr>
          <w:rFonts w:ascii="Arial" w:hAnsi="Arial" w:cs="Arial"/>
          <w:sz w:val="24"/>
          <w:szCs w:val="24"/>
        </w:rPr>
        <w:t>legal)</w:t>
      </w:r>
      <w:r w:rsidR="004700E0" w:rsidRPr="00BF0FFD">
        <w:rPr>
          <w:rFonts w:ascii="Arial" w:hAnsi="Arial" w:cs="Arial"/>
          <w:b/>
          <w:sz w:val="24"/>
          <w:szCs w:val="24"/>
        </w:rPr>
        <w:br w:type="page"/>
      </w:r>
    </w:p>
    <w:p w:rsidR="004700E0" w:rsidRPr="00BF0FFD" w:rsidRDefault="00641F65" w:rsidP="00641F65">
      <w:pPr>
        <w:spacing w:after="120" w:line="360" w:lineRule="auto"/>
        <w:jc w:val="center"/>
        <w:rPr>
          <w:rFonts w:ascii="Arial" w:hAnsi="Arial" w:cs="Arial"/>
          <w:b/>
          <w:sz w:val="24"/>
          <w:szCs w:val="24"/>
        </w:rPr>
      </w:pPr>
      <w:r w:rsidRPr="00BF0FFD">
        <w:rPr>
          <w:rFonts w:ascii="Arial" w:hAnsi="Arial" w:cs="Arial"/>
          <w:b/>
          <w:sz w:val="24"/>
          <w:szCs w:val="24"/>
        </w:rPr>
        <w:lastRenderedPageBreak/>
        <w:t>ANEXO 7</w:t>
      </w:r>
    </w:p>
    <w:p w:rsidR="00B35842" w:rsidRPr="00BF0FFD" w:rsidRDefault="00B35842" w:rsidP="00E22C05">
      <w:pPr>
        <w:spacing w:before="120" w:after="120"/>
        <w:jc w:val="center"/>
        <w:rPr>
          <w:rFonts w:ascii="Arial" w:hAnsi="Arial" w:cs="Arial"/>
          <w:b/>
          <w:sz w:val="24"/>
          <w:szCs w:val="24"/>
        </w:rPr>
      </w:pPr>
      <w:r w:rsidRPr="00BF0FFD">
        <w:rPr>
          <w:rFonts w:ascii="Arial" w:hAnsi="Arial" w:cs="Arial"/>
          <w:b/>
          <w:sz w:val="24"/>
          <w:szCs w:val="24"/>
        </w:rPr>
        <w:t>MINUTA DO CONTRATO</w:t>
      </w:r>
    </w:p>
    <w:p w:rsidR="00B35842" w:rsidRPr="00BF0FFD" w:rsidRDefault="00B35842" w:rsidP="00E22C05">
      <w:pPr>
        <w:ind w:firstLine="3969"/>
        <w:rPr>
          <w:rFonts w:ascii="Arial" w:hAnsi="Arial" w:cs="Arial"/>
          <w:b/>
          <w:sz w:val="24"/>
          <w:szCs w:val="24"/>
          <w:u w:val="single"/>
        </w:rPr>
      </w:pPr>
      <w:r w:rsidRPr="00BF0FFD">
        <w:rPr>
          <w:rFonts w:ascii="Arial" w:hAnsi="Arial" w:cs="Arial"/>
          <w:b/>
          <w:sz w:val="24"/>
          <w:szCs w:val="24"/>
          <w:u w:val="single"/>
        </w:rPr>
        <w:t>CONTRATO N</w:t>
      </w:r>
      <w:r w:rsidRPr="00BF0FFD">
        <w:rPr>
          <w:rFonts w:ascii="Arial" w:hAnsi="Arial" w:cs="Arial"/>
          <w:b/>
          <w:sz w:val="24"/>
          <w:szCs w:val="24"/>
          <w:u w:val="single"/>
          <w:vertAlign w:val="superscript"/>
        </w:rPr>
        <w:t>º</w:t>
      </w:r>
      <w:r w:rsidRPr="00BF0FFD">
        <w:rPr>
          <w:rFonts w:ascii="Arial" w:hAnsi="Arial" w:cs="Arial"/>
          <w:b/>
          <w:sz w:val="24"/>
          <w:szCs w:val="24"/>
          <w:u w:val="single"/>
        </w:rPr>
        <w:t xml:space="preserve"> XXX/20XX</w:t>
      </w:r>
    </w:p>
    <w:p w:rsidR="00B35842" w:rsidRPr="00BF0FFD" w:rsidRDefault="00B35842" w:rsidP="00E22C05">
      <w:pPr>
        <w:ind w:left="3969"/>
        <w:rPr>
          <w:rFonts w:ascii="Arial" w:hAnsi="Arial" w:cs="Arial"/>
          <w:b/>
          <w:bCs/>
          <w:sz w:val="24"/>
          <w:szCs w:val="24"/>
        </w:rPr>
      </w:pPr>
      <w:r w:rsidRPr="00BF0FFD">
        <w:rPr>
          <w:rFonts w:ascii="Arial" w:hAnsi="Arial" w:cs="Arial"/>
          <w:b/>
          <w:sz w:val="24"/>
          <w:szCs w:val="24"/>
        </w:rPr>
        <w:t xml:space="preserve">CONTRATO DE OBRA, </w:t>
      </w:r>
      <w:r w:rsidRPr="00BF0FFD">
        <w:rPr>
          <w:rFonts w:ascii="Arial" w:hAnsi="Arial" w:cs="Arial"/>
          <w:sz w:val="24"/>
          <w:szCs w:val="24"/>
        </w:rPr>
        <w:t xml:space="preserve">que fazem o </w:t>
      </w:r>
      <w:r w:rsidRPr="00BF0FFD">
        <w:rPr>
          <w:rFonts w:ascii="Arial" w:hAnsi="Arial" w:cs="Arial"/>
          <w:b/>
          <w:sz w:val="24"/>
          <w:szCs w:val="24"/>
        </w:rPr>
        <w:t xml:space="preserve">MUNICÍPIO </w:t>
      </w:r>
      <w:r w:rsidRPr="00BF0FFD">
        <w:rPr>
          <w:rFonts w:ascii="Arial" w:hAnsi="Arial" w:cs="Arial"/>
          <w:sz w:val="24"/>
          <w:szCs w:val="24"/>
        </w:rPr>
        <w:t xml:space="preserve">de </w:t>
      </w:r>
      <w:r w:rsidRPr="00BF0FFD">
        <w:rPr>
          <w:rFonts w:ascii="Arial" w:hAnsi="Arial" w:cs="Arial"/>
          <w:b/>
          <w:sz w:val="24"/>
          <w:szCs w:val="24"/>
        </w:rPr>
        <w:t xml:space="preserve">VOLTA REDONDA/RJ, </w:t>
      </w:r>
      <w:r w:rsidRPr="00BF0FFD">
        <w:rPr>
          <w:rFonts w:ascii="Arial" w:hAnsi="Arial" w:cs="Arial"/>
          <w:sz w:val="24"/>
          <w:szCs w:val="24"/>
        </w:rPr>
        <w:t xml:space="preserve">e a empresa </w:t>
      </w:r>
      <w:r w:rsidR="00631C33" w:rsidRPr="00BF0FFD">
        <w:rPr>
          <w:rFonts w:ascii="Arial" w:hAnsi="Arial" w:cs="Arial"/>
          <w:b/>
          <w:bCs/>
          <w:sz w:val="24"/>
          <w:szCs w:val="24"/>
        </w:rPr>
        <w:t xml:space="preserve">_____________________. </w:t>
      </w:r>
      <w:r w:rsidR="00631C33" w:rsidRPr="00BF0FFD">
        <w:rPr>
          <w:rFonts w:ascii="Arial" w:hAnsi="Arial" w:cs="Arial"/>
          <w:b/>
          <w:bCs/>
          <w:sz w:val="24"/>
          <w:szCs w:val="24"/>
        </w:rPr>
        <w:tab/>
      </w:r>
      <w:r w:rsidR="00631C33" w:rsidRPr="00BF0FFD">
        <w:rPr>
          <w:rFonts w:ascii="Arial" w:hAnsi="Arial" w:cs="Arial"/>
          <w:b/>
          <w:bCs/>
          <w:sz w:val="24"/>
          <w:szCs w:val="24"/>
        </w:rPr>
        <w:tab/>
      </w:r>
      <w:r w:rsidRPr="00BF0FFD">
        <w:rPr>
          <w:rFonts w:ascii="Arial" w:hAnsi="Arial" w:cs="Arial"/>
          <w:b/>
          <w:bCs/>
          <w:sz w:val="24"/>
          <w:szCs w:val="24"/>
        </w:rPr>
        <w:tab/>
      </w:r>
      <w:r w:rsidRPr="00BF0FFD">
        <w:rPr>
          <w:rFonts w:ascii="Arial" w:hAnsi="Arial" w:cs="Arial"/>
          <w:sz w:val="24"/>
          <w:szCs w:val="24"/>
        </w:rPr>
        <w:tab/>
      </w:r>
    </w:p>
    <w:p w:rsidR="00B35842" w:rsidRPr="00BF0FFD" w:rsidRDefault="00B35842" w:rsidP="00DE2A37">
      <w:pPr>
        <w:tabs>
          <w:tab w:val="left" w:pos="3119"/>
          <w:tab w:val="left" w:pos="3686"/>
        </w:tabs>
        <w:suppressAutoHyphens/>
        <w:jc w:val="both"/>
        <w:rPr>
          <w:rFonts w:ascii="Arial" w:hAnsi="Arial" w:cs="Arial"/>
          <w:sz w:val="24"/>
          <w:szCs w:val="24"/>
        </w:rPr>
      </w:pPr>
      <w:r w:rsidRPr="00BF0FFD">
        <w:rPr>
          <w:rFonts w:ascii="Arial" w:hAnsi="Arial" w:cs="Arial"/>
          <w:sz w:val="24"/>
          <w:szCs w:val="24"/>
        </w:rPr>
        <w:tab/>
        <w:t xml:space="preserve">O </w:t>
      </w:r>
      <w:r w:rsidRPr="00BF0FFD">
        <w:rPr>
          <w:rFonts w:ascii="Arial" w:hAnsi="Arial" w:cs="Arial"/>
          <w:b/>
          <w:sz w:val="24"/>
          <w:szCs w:val="24"/>
        </w:rPr>
        <w:t>MUNICÍPIO DE VOLTA REDONDA</w:t>
      </w:r>
      <w:r w:rsidRPr="00BF0FFD">
        <w:rPr>
          <w:rFonts w:ascii="Arial" w:hAnsi="Arial" w:cs="Arial"/>
          <w:sz w:val="24"/>
          <w:szCs w:val="24"/>
        </w:rPr>
        <w:t>, inscrito no CNPJ nº 32.512.501/0001-43, com sede na praça Sávio Gama, nº 53, Bairro Aterrado, Volta Redonda</w:t>
      </w:r>
      <w:r w:rsidR="0006599D" w:rsidRPr="00BF0FFD">
        <w:rPr>
          <w:rFonts w:ascii="Arial" w:hAnsi="Arial" w:cs="Arial"/>
          <w:sz w:val="24"/>
          <w:szCs w:val="24"/>
        </w:rPr>
        <w:t xml:space="preserve"> </w:t>
      </w:r>
      <w:r w:rsidRPr="00BF0FFD">
        <w:rPr>
          <w:rFonts w:ascii="Arial" w:hAnsi="Arial" w:cs="Arial"/>
          <w:sz w:val="24"/>
          <w:szCs w:val="24"/>
        </w:rPr>
        <w:t>-</w:t>
      </w:r>
      <w:r w:rsidR="0006599D" w:rsidRPr="00BF0FFD">
        <w:rPr>
          <w:rFonts w:ascii="Arial" w:hAnsi="Arial" w:cs="Arial"/>
          <w:sz w:val="24"/>
          <w:szCs w:val="24"/>
        </w:rPr>
        <w:t xml:space="preserve"> </w:t>
      </w:r>
      <w:r w:rsidRPr="00BF0FFD">
        <w:rPr>
          <w:rFonts w:ascii="Arial" w:hAnsi="Arial" w:cs="Arial"/>
          <w:sz w:val="24"/>
          <w:szCs w:val="24"/>
        </w:rPr>
        <w:t xml:space="preserve">RJ, doravante denominado </w:t>
      </w:r>
      <w:r w:rsidRPr="00BF0FFD">
        <w:rPr>
          <w:rFonts w:ascii="Arial" w:hAnsi="Arial" w:cs="Arial"/>
          <w:b/>
          <w:sz w:val="24"/>
          <w:szCs w:val="24"/>
        </w:rPr>
        <w:t>CONTRATANTE</w:t>
      </w:r>
      <w:r w:rsidRPr="00BF0FFD">
        <w:rPr>
          <w:rFonts w:ascii="Arial" w:hAnsi="Arial" w:cs="Arial"/>
          <w:sz w:val="24"/>
          <w:szCs w:val="24"/>
        </w:rPr>
        <w:t xml:space="preserve">, através da SECRETARIA MUNICIPAL DE </w:t>
      </w:r>
      <w:r w:rsidR="00B173C9" w:rsidRPr="00BF0FFD">
        <w:rPr>
          <w:rFonts w:ascii="Arial" w:hAnsi="Arial" w:cs="Arial"/>
          <w:sz w:val="24"/>
          <w:szCs w:val="24"/>
        </w:rPr>
        <w:t>OBRAS</w:t>
      </w:r>
      <w:r w:rsidRPr="00BF0FFD">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BF0FFD">
        <w:rPr>
          <w:rFonts w:ascii="Arial" w:hAnsi="Arial" w:cs="Arial"/>
          <w:b/>
          <w:bCs/>
          <w:sz w:val="24"/>
          <w:szCs w:val="24"/>
        </w:rPr>
        <w:t>____________</w:t>
      </w:r>
      <w:r w:rsidRPr="00BF0FFD">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BF0FFD">
        <w:rPr>
          <w:rFonts w:ascii="Arial" w:hAnsi="Arial" w:cs="Arial"/>
          <w:bCs/>
          <w:sz w:val="24"/>
          <w:szCs w:val="24"/>
        </w:rPr>
        <w:t xml:space="preserve">, </w:t>
      </w:r>
      <w:r w:rsidRPr="00BF0FFD">
        <w:rPr>
          <w:rFonts w:ascii="Arial" w:hAnsi="Arial" w:cs="Arial"/>
          <w:sz w:val="24"/>
          <w:szCs w:val="24"/>
        </w:rPr>
        <w:t xml:space="preserve">neste ato denominada </w:t>
      </w:r>
      <w:r w:rsidRPr="00BF0FFD">
        <w:rPr>
          <w:rFonts w:ascii="Arial" w:hAnsi="Arial" w:cs="Arial"/>
          <w:b/>
          <w:sz w:val="24"/>
          <w:szCs w:val="24"/>
        </w:rPr>
        <w:t>CONTRATADA</w:t>
      </w:r>
      <w:r w:rsidRPr="00BF0FFD">
        <w:rPr>
          <w:rFonts w:ascii="Arial" w:hAnsi="Arial" w:cs="Arial"/>
          <w:sz w:val="24"/>
          <w:szCs w:val="24"/>
        </w:rPr>
        <w:t xml:space="preserve">, assinam o presente </w:t>
      </w:r>
      <w:r w:rsidRPr="00BF0FFD">
        <w:rPr>
          <w:rFonts w:ascii="Arial" w:hAnsi="Arial" w:cs="Arial"/>
          <w:b/>
          <w:sz w:val="24"/>
          <w:szCs w:val="24"/>
        </w:rPr>
        <w:t xml:space="preserve">CONTRATO DE </w:t>
      </w:r>
      <w:proofErr w:type="spellStart"/>
      <w:r w:rsidRPr="00BF0FFD">
        <w:rPr>
          <w:rFonts w:ascii="Arial" w:hAnsi="Arial" w:cs="Arial"/>
          <w:b/>
          <w:sz w:val="24"/>
          <w:szCs w:val="24"/>
        </w:rPr>
        <w:t>OBRA</w:t>
      </w:r>
      <w:r w:rsidRPr="00BF0FFD">
        <w:rPr>
          <w:rFonts w:ascii="Arial" w:hAnsi="Arial" w:cs="Arial"/>
          <w:sz w:val="24"/>
          <w:szCs w:val="24"/>
        </w:rPr>
        <w:t>de</w:t>
      </w:r>
      <w:proofErr w:type="spellEnd"/>
      <w:r w:rsidRPr="00BF0FFD">
        <w:rPr>
          <w:rFonts w:ascii="Arial" w:hAnsi="Arial" w:cs="Arial"/>
          <w:sz w:val="24"/>
          <w:szCs w:val="24"/>
        </w:rPr>
        <w:t xml:space="preserve"> conformidade com o que com o que consta do Processo n</w:t>
      </w:r>
      <w:r w:rsidRPr="00BF0FFD">
        <w:rPr>
          <w:rFonts w:ascii="Arial" w:hAnsi="Arial" w:cs="Arial"/>
          <w:sz w:val="24"/>
          <w:szCs w:val="24"/>
          <w:u w:val="words"/>
          <w:vertAlign w:val="superscript"/>
        </w:rPr>
        <w:t>o</w:t>
      </w:r>
      <w:r w:rsidR="006B085C" w:rsidRPr="00BF0FFD">
        <w:rPr>
          <w:rFonts w:ascii="Arial" w:hAnsi="Arial" w:cs="Arial"/>
          <w:sz w:val="24"/>
          <w:szCs w:val="24"/>
        </w:rPr>
        <w:t xml:space="preserve"> </w:t>
      </w:r>
      <w:r w:rsidR="00A65BD4" w:rsidRPr="00BF0FFD">
        <w:rPr>
          <w:rFonts w:ascii="Arial" w:hAnsi="Arial" w:cs="Arial"/>
          <w:sz w:val="24"/>
          <w:szCs w:val="24"/>
        </w:rPr>
        <w:t>VR-12073-00000399</w:t>
      </w:r>
      <w:r w:rsidR="00550232" w:rsidRPr="00BF0FFD">
        <w:rPr>
          <w:rFonts w:ascii="Arial" w:hAnsi="Arial" w:cs="Arial"/>
          <w:sz w:val="24"/>
          <w:szCs w:val="24"/>
        </w:rPr>
        <w:t>/202</w:t>
      </w:r>
      <w:r w:rsidR="005C3935" w:rsidRPr="00BF0FFD">
        <w:rPr>
          <w:rFonts w:ascii="Arial" w:hAnsi="Arial" w:cs="Arial"/>
          <w:sz w:val="24"/>
          <w:szCs w:val="24"/>
        </w:rPr>
        <w:t>5</w:t>
      </w:r>
      <w:r w:rsidRPr="00BF0FFD">
        <w:rPr>
          <w:rFonts w:ascii="Arial" w:hAnsi="Arial" w:cs="Arial"/>
          <w:sz w:val="24"/>
          <w:szCs w:val="24"/>
        </w:rPr>
        <w:t>, que se regerá, pelas normas da Lei Federal 14.133/2021, com as alterações posteriores e pelas cláusulas e condições seguintes:</w:t>
      </w:r>
    </w:p>
    <w:p w:rsidR="00B35842" w:rsidRPr="00BF0FFD" w:rsidRDefault="00B35842" w:rsidP="00E22C05">
      <w:pPr>
        <w:rPr>
          <w:rFonts w:ascii="Arial" w:hAnsi="Arial" w:cs="Arial"/>
          <w:b/>
          <w:sz w:val="24"/>
          <w:szCs w:val="24"/>
        </w:rPr>
      </w:pPr>
      <w:r w:rsidRPr="00BF0FFD">
        <w:rPr>
          <w:rFonts w:ascii="Arial" w:hAnsi="Arial" w:cs="Arial"/>
          <w:b/>
          <w:sz w:val="24"/>
          <w:szCs w:val="24"/>
          <w:u w:val="single"/>
        </w:rPr>
        <w:t>CLÁUSULA PRIMEIRA – DO OBJETO</w:t>
      </w:r>
      <w:r w:rsidRPr="00BF0FFD">
        <w:rPr>
          <w:rFonts w:ascii="Arial" w:hAnsi="Arial" w:cs="Arial"/>
          <w:b/>
          <w:sz w:val="24"/>
          <w:szCs w:val="24"/>
        </w:rPr>
        <w:t>:</w:t>
      </w:r>
    </w:p>
    <w:p w:rsidR="00B35842" w:rsidRPr="00BF0FFD" w:rsidRDefault="00B35842" w:rsidP="00695E64">
      <w:pPr>
        <w:pStyle w:val="PargrafodaLista"/>
        <w:spacing w:after="0" w:line="240" w:lineRule="auto"/>
        <w:ind w:left="0"/>
        <w:mirrorIndents/>
        <w:jc w:val="both"/>
        <w:rPr>
          <w:rFonts w:ascii="Arial" w:hAnsi="Arial" w:cs="Arial"/>
          <w:b/>
          <w:sz w:val="24"/>
          <w:szCs w:val="24"/>
          <w:shd w:val="clear" w:color="auto" w:fill="FFFFFF"/>
        </w:rPr>
      </w:pPr>
      <w:r w:rsidRPr="00BF0FFD">
        <w:rPr>
          <w:rFonts w:ascii="Arial" w:hAnsi="Arial" w:cs="Arial"/>
          <w:sz w:val="24"/>
          <w:szCs w:val="24"/>
        </w:rPr>
        <w:tab/>
        <w:t xml:space="preserve">A </w:t>
      </w:r>
      <w:r w:rsidRPr="00BF0FFD">
        <w:rPr>
          <w:rFonts w:ascii="Arial" w:hAnsi="Arial" w:cs="Arial"/>
          <w:b/>
          <w:sz w:val="24"/>
          <w:szCs w:val="24"/>
        </w:rPr>
        <w:t>CONTRATADA</w:t>
      </w:r>
      <w:r w:rsidRPr="00BF0FFD">
        <w:rPr>
          <w:rFonts w:ascii="Arial" w:hAnsi="Arial" w:cs="Arial"/>
          <w:sz w:val="24"/>
          <w:szCs w:val="24"/>
        </w:rPr>
        <w:t xml:space="preserve"> se obriga a </w:t>
      </w:r>
      <w:r w:rsidR="00695E64" w:rsidRPr="00BF0FFD">
        <w:rPr>
          <w:rFonts w:ascii="Arial" w:hAnsi="Arial" w:cs="Arial"/>
          <w:sz w:val="24"/>
          <w:szCs w:val="24"/>
        </w:rPr>
        <w:t>executar a</w:t>
      </w:r>
      <w:r w:rsidR="001C5F19" w:rsidRPr="00BF0FFD">
        <w:rPr>
          <w:rFonts w:ascii="Arial" w:hAnsi="Arial" w:cs="Arial"/>
          <w:b/>
          <w:sz w:val="24"/>
          <w:szCs w:val="24"/>
        </w:rPr>
        <w:t xml:space="preserve"> obra de pavimentação </w:t>
      </w:r>
      <w:proofErr w:type="spellStart"/>
      <w:r w:rsidR="001C5F19" w:rsidRPr="00BF0FFD">
        <w:rPr>
          <w:rFonts w:ascii="Arial" w:hAnsi="Arial" w:cs="Arial"/>
          <w:b/>
          <w:sz w:val="24"/>
          <w:szCs w:val="24"/>
        </w:rPr>
        <w:t>asfáltica</w:t>
      </w:r>
      <w:proofErr w:type="spellEnd"/>
      <w:r w:rsidR="001C5F19" w:rsidRPr="00BF0FFD">
        <w:rPr>
          <w:rFonts w:ascii="Arial" w:hAnsi="Arial" w:cs="Arial"/>
          <w:b/>
          <w:sz w:val="24"/>
          <w:szCs w:val="24"/>
        </w:rPr>
        <w:t xml:space="preserve"> nas ruas: 18-A, 18-B, 40, 42, 44, 48, 50, 52, 54, 56, 58 e 33, Bairro Vila Santa Cecília, Volta Redonda/RJ</w:t>
      </w:r>
      <w:r w:rsidR="00695E64" w:rsidRPr="00BF0FFD">
        <w:rPr>
          <w:rFonts w:ascii="Arial" w:hAnsi="Arial" w:cs="Arial"/>
          <w:b/>
          <w:sz w:val="24"/>
          <w:szCs w:val="24"/>
        </w:rPr>
        <w:t xml:space="preserve">. </w:t>
      </w:r>
      <w:r w:rsidRPr="00BF0FFD">
        <w:rPr>
          <w:rFonts w:ascii="Arial" w:hAnsi="Arial" w:cs="Arial"/>
          <w:sz w:val="24"/>
          <w:szCs w:val="24"/>
        </w:rPr>
        <w:t xml:space="preserve"> com estrita observância da </w:t>
      </w:r>
      <w:r w:rsidR="00622AB6" w:rsidRPr="00BF0FFD">
        <w:rPr>
          <w:rFonts w:ascii="Arial" w:hAnsi="Arial" w:cs="Arial"/>
          <w:b/>
          <w:sz w:val="24"/>
          <w:szCs w:val="24"/>
        </w:rPr>
        <w:t>CONCORRÊNCIA ELETRÔNICA</w:t>
      </w:r>
      <w:r w:rsidRPr="00BF0FFD">
        <w:rPr>
          <w:rFonts w:ascii="Arial" w:hAnsi="Arial" w:cs="Arial"/>
          <w:b/>
          <w:sz w:val="24"/>
          <w:szCs w:val="24"/>
        </w:rPr>
        <w:t xml:space="preserve"> N</w:t>
      </w:r>
      <w:r w:rsidRPr="00BF0FFD">
        <w:rPr>
          <w:rFonts w:ascii="Arial" w:hAnsi="Arial" w:cs="Arial"/>
          <w:b/>
          <w:sz w:val="24"/>
          <w:szCs w:val="24"/>
          <w:u w:val="words"/>
          <w:vertAlign w:val="superscript"/>
        </w:rPr>
        <w:t>o</w:t>
      </w:r>
      <w:r w:rsidR="00E9144E" w:rsidRPr="00BF0FFD">
        <w:rPr>
          <w:rFonts w:ascii="Arial" w:hAnsi="Arial" w:cs="Arial"/>
          <w:b/>
          <w:sz w:val="24"/>
          <w:szCs w:val="24"/>
        </w:rPr>
        <w:t xml:space="preserve"> 90023</w:t>
      </w:r>
      <w:r w:rsidR="00DE2A37" w:rsidRPr="00BF0FFD">
        <w:rPr>
          <w:rFonts w:ascii="Arial" w:hAnsi="Arial" w:cs="Arial"/>
          <w:b/>
          <w:sz w:val="24"/>
          <w:szCs w:val="24"/>
        </w:rPr>
        <w:t>/202</w:t>
      </w:r>
      <w:r w:rsidR="00D04B2D" w:rsidRPr="00BF0FFD">
        <w:rPr>
          <w:rFonts w:ascii="Arial" w:hAnsi="Arial" w:cs="Arial"/>
          <w:b/>
          <w:sz w:val="24"/>
          <w:szCs w:val="24"/>
        </w:rPr>
        <w:t xml:space="preserve">5 </w:t>
      </w:r>
      <w:r w:rsidRPr="00BF0FFD">
        <w:rPr>
          <w:rFonts w:ascii="Arial" w:hAnsi="Arial" w:cs="Arial"/>
          <w:sz w:val="24"/>
          <w:szCs w:val="24"/>
        </w:rPr>
        <w:t xml:space="preserve">e seus </w:t>
      </w:r>
      <w:r w:rsidRPr="00BF0FFD">
        <w:rPr>
          <w:rFonts w:ascii="Arial" w:hAnsi="Arial" w:cs="Arial"/>
          <w:b/>
          <w:sz w:val="24"/>
          <w:szCs w:val="24"/>
        </w:rPr>
        <w:t>ANEXOS,</w:t>
      </w:r>
      <w:r w:rsidRPr="00BF0FFD">
        <w:rPr>
          <w:rFonts w:ascii="Arial" w:hAnsi="Arial" w:cs="Arial"/>
          <w:sz w:val="24"/>
          <w:szCs w:val="24"/>
        </w:rPr>
        <w:t xml:space="preserve"> constantes do </w:t>
      </w:r>
      <w:r w:rsidR="0015302D" w:rsidRPr="00BF0FFD">
        <w:rPr>
          <w:rFonts w:ascii="Arial" w:hAnsi="Arial" w:cs="Arial"/>
          <w:sz w:val="24"/>
          <w:szCs w:val="24"/>
        </w:rPr>
        <w:t xml:space="preserve">Processo </w:t>
      </w:r>
      <w:r w:rsidRPr="00BF0FFD">
        <w:rPr>
          <w:rFonts w:ascii="Arial" w:hAnsi="Arial" w:cs="Arial"/>
          <w:sz w:val="24"/>
          <w:szCs w:val="24"/>
        </w:rPr>
        <w:t>Administrativo n</w:t>
      </w:r>
      <w:r w:rsidRPr="00BF0FFD">
        <w:rPr>
          <w:rFonts w:ascii="Arial" w:hAnsi="Arial" w:cs="Arial"/>
          <w:sz w:val="24"/>
          <w:szCs w:val="24"/>
          <w:u w:val="words"/>
          <w:vertAlign w:val="superscript"/>
        </w:rPr>
        <w:t>o</w:t>
      </w:r>
      <w:r w:rsidR="0015302D" w:rsidRPr="00BF0FFD">
        <w:rPr>
          <w:rFonts w:ascii="Arial" w:hAnsi="Arial" w:cs="Arial"/>
          <w:sz w:val="24"/>
          <w:szCs w:val="24"/>
        </w:rPr>
        <w:t xml:space="preserve"> </w:t>
      </w:r>
      <w:r w:rsidR="00A65BD4" w:rsidRPr="00BF0FFD">
        <w:rPr>
          <w:rFonts w:ascii="Arial" w:hAnsi="Arial" w:cs="Arial"/>
          <w:sz w:val="24"/>
          <w:szCs w:val="24"/>
        </w:rPr>
        <w:t>VR-12073-00000399</w:t>
      </w:r>
      <w:r w:rsidR="00550232" w:rsidRPr="00BF0FFD">
        <w:rPr>
          <w:rFonts w:ascii="Arial" w:hAnsi="Arial" w:cs="Arial"/>
          <w:sz w:val="24"/>
          <w:szCs w:val="24"/>
        </w:rPr>
        <w:t>/202</w:t>
      </w:r>
      <w:r w:rsidR="005C3935" w:rsidRPr="00BF0FFD">
        <w:rPr>
          <w:rFonts w:ascii="Arial" w:hAnsi="Arial" w:cs="Arial"/>
          <w:sz w:val="24"/>
          <w:szCs w:val="24"/>
        </w:rPr>
        <w:t>5</w:t>
      </w:r>
      <w:r w:rsidRPr="00BF0FFD">
        <w:rPr>
          <w:rFonts w:ascii="Arial" w:hAnsi="Arial" w:cs="Arial"/>
          <w:sz w:val="24"/>
          <w:szCs w:val="24"/>
          <w:shd w:val="clear" w:color="auto" w:fill="BFBFBF"/>
        </w:rPr>
        <w:t>,</w:t>
      </w:r>
      <w:r w:rsidRPr="00BF0FFD">
        <w:rPr>
          <w:rFonts w:ascii="Arial" w:hAnsi="Arial" w:cs="Arial"/>
          <w:sz w:val="24"/>
          <w:szCs w:val="24"/>
        </w:rPr>
        <w:t xml:space="preserve"> e que fazem parte integrante e complementar deste instrumento.</w:t>
      </w:r>
    </w:p>
    <w:p w:rsidR="00B35842" w:rsidRPr="00BF0FFD" w:rsidRDefault="00B35842" w:rsidP="00B35842">
      <w:pPr>
        <w:tabs>
          <w:tab w:val="left" w:pos="3119"/>
        </w:tabs>
        <w:rPr>
          <w:rFonts w:ascii="Arial" w:hAnsi="Arial" w:cs="Arial"/>
          <w:sz w:val="24"/>
          <w:szCs w:val="24"/>
        </w:rPr>
      </w:pPr>
      <w:r w:rsidRPr="00BF0FFD">
        <w:rPr>
          <w:rFonts w:ascii="Arial" w:hAnsi="Arial" w:cs="Arial"/>
          <w:b/>
          <w:sz w:val="24"/>
          <w:szCs w:val="24"/>
          <w:u w:val="single"/>
        </w:rPr>
        <w:t>CLÁUSULA SEGUNDA – DO REGIME DE EXECUÇÃO</w:t>
      </w:r>
      <w:r w:rsidRPr="00BF0FFD">
        <w:rPr>
          <w:rFonts w:ascii="Arial" w:hAnsi="Arial" w:cs="Arial"/>
          <w:b/>
          <w:sz w:val="24"/>
          <w:szCs w:val="24"/>
        </w:rPr>
        <w:t>:</w:t>
      </w:r>
    </w:p>
    <w:p w:rsidR="00B35842" w:rsidRPr="00BF0FFD" w:rsidRDefault="00B35842" w:rsidP="00BD33E4">
      <w:pPr>
        <w:tabs>
          <w:tab w:val="left" w:pos="3119"/>
        </w:tabs>
        <w:jc w:val="both"/>
        <w:rPr>
          <w:rFonts w:ascii="Arial" w:hAnsi="Arial" w:cs="Arial"/>
          <w:sz w:val="24"/>
          <w:szCs w:val="24"/>
        </w:rPr>
      </w:pPr>
      <w:r w:rsidRPr="00BF0FFD">
        <w:rPr>
          <w:rFonts w:ascii="Arial" w:hAnsi="Arial" w:cs="Arial"/>
          <w:sz w:val="24"/>
          <w:szCs w:val="24"/>
        </w:rPr>
        <w:tab/>
        <w:t xml:space="preserve">A obra, objeto deste contrato, será executada sob o regime de empreitada por preço unitário devendo a </w:t>
      </w:r>
      <w:r w:rsidRPr="00BF0FFD">
        <w:rPr>
          <w:rFonts w:ascii="Arial" w:hAnsi="Arial" w:cs="Arial"/>
          <w:b/>
          <w:sz w:val="24"/>
          <w:szCs w:val="24"/>
        </w:rPr>
        <w:t>CONTRATADA</w:t>
      </w:r>
      <w:r w:rsidRPr="00BF0FFD">
        <w:rPr>
          <w:rFonts w:ascii="Arial" w:hAnsi="Arial" w:cs="Arial"/>
          <w:sz w:val="24"/>
          <w:szCs w:val="24"/>
        </w:rPr>
        <w:t xml:space="preserve"> supervisioná-la, fornecer por sua conta toda a mão-de-obra e material de consumo, equipamentos e ferramentas necessários a sua execução, bem como obedecer, integral e rigorosamente</w:t>
      </w:r>
      <w:r w:rsidR="0033141D" w:rsidRPr="00BF0FFD">
        <w:rPr>
          <w:rFonts w:ascii="Arial" w:hAnsi="Arial" w:cs="Arial"/>
          <w:sz w:val="24"/>
          <w:szCs w:val="24"/>
        </w:rPr>
        <w:t xml:space="preserve"> </w:t>
      </w:r>
      <w:r w:rsidRPr="00BF0FFD">
        <w:rPr>
          <w:rFonts w:ascii="Arial" w:hAnsi="Arial" w:cs="Arial"/>
          <w:sz w:val="24"/>
          <w:szCs w:val="24"/>
        </w:rPr>
        <w:t xml:space="preserve">a </w:t>
      </w:r>
      <w:r w:rsidRPr="00BF0FFD">
        <w:rPr>
          <w:rFonts w:ascii="Arial" w:hAnsi="Arial" w:cs="Arial"/>
          <w:b/>
          <w:sz w:val="24"/>
          <w:szCs w:val="24"/>
        </w:rPr>
        <w:t xml:space="preserve">PLANILHA DE QUANTITATIVOS E PREÇOS </w:t>
      </w:r>
      <w:r w:rsidRPr="00BF0FFD">
        <w:rPr>
          <w:rFonts w:ascii="Arial" w:hAnsi="Arial" w:cs="Arial"/>
          <w:b/>
          <w:sz w:val="24"/>
          <w:szCs w:val="24"/>
        </w:rPr>
        <w:lastRenderedPageBreak/>
        <w:t>UNITÁRIOS</w:t>
      </w:r>
      <w:r w:rsidRPr="00BF0FFD">
        <w:rPr>
          <w:rFonts w:ascii="Arial" w:hAnsi="Arial" w:cs="Arial"/>
          <w:sz w:val="24"/>
          <w:szCs w:val="24"/>
        </w:rPr>
        <w:t xml:space="preserve"> constantes do Processo Administrativo </w:t>
      </w:r>
      <w:r w:rsidRPr="00BF0FFD">
        <w:rPr>
          <w:rFonts w:ascii="Arial" w:hAnsi="Arial" w:cs="Arial"/>
          <w:b/>
          <w:sz w:val="24"/>
          <w:szCs w:val="24"/>
        </w:rPr>
        <w:t>n</w:t>
      </w:r>
      <w:r w:rsidRPr="00BF0FFD">
        <w:rPr>
          <w:rFonts w:ascii="Arial" w:hAnsi="Arial" w:cs="Arial"/>
          <w:b/>
          <w:sz w:val="24"/>
          <w:szCs w:val="24"/>
          <w:u w:val="words"/>
          <w:vertAlign w:val="superscript"/>
        </w:rPr>
        <w:t>o</w:t>
      </w:r>
      <w:r w:rsidR="006B085C" w:rsidRPr="00BF0FFD">
        <w:rPr>
          <w:rFonts w:ascii="Arial" w:hAnsi="Arial" w:cs="Arial"/>
          <w:b/>
          <w:sz w:val="24"/>
          <w:szCs w:val="24"/>
        </w:rPr>
        <w:t xml:space="preserve"> </w:t>
      </w:r>
      <w:r w:rsidR="00A65BD4" w:rsidRPr="00BF0FFD">
        <w:rPr>
          <w:rFonts w:ascii="Arial" w:hAnsi="Arial" w:cs="Arial"/>
          <w:sz w:val="24"/>
          <w:szCs w:val="24"/>
        </w:rPr>
        <w:t>VR-12073-00000399</w:t>
      </w:r>
      <w:r w:rsidR="00550232" w:rsidRPr="00BF0FFD">
        <w:rPr>
          <w:rFonts w:ascii="Arial" w:hAnsi="Arial" w:cs="Arial"/>
          <w:sz w:val="24"/>
          <w:szCs w:val="24"/>
        </w:rPr>
        <w:t>/202</w:t>
      </w:r>
      <w:r w:rsidR="005C3935" w:rsidRPr="00BF0FFD">
        <w:rPr>
          <w:rFonts w:ascii="Arial" w:hAnsi="Arial" w:cs="Arial"/>
          <w:sz w:val="24"/>
          <w:szCs w:val="24"/>
        </w:rPr>
        <w:t>5</w:t>
      </w:r>
      <w:r w:rsidRPr="00BF0FFD">
        <w:rPr>
          <w:rFonts w:ascii="Arial" w:hAnsi="Arial" w:cs="Arial"/>
          <w:sz w:val="24"/>
          <w:szCs w:val="24"/>
        </w:rPr>
        <w:t>, inclusive as determinações da Associação Brasileira de Normas Técnicas – ABNT.</w:t>
      </w:r>
    </w:p>
    <w:p w:rsidR="00B35842" w:rsidRPr="00BF0FFD" w:rsidRDefault="00B35842" w:rsidP="00B35842">
      <w:pPr>
        <w:tabs>
          <w:tab w:val="left" w:pos="3119"/>
        </w:tabs>
        <w:jc w:val="both"/>
        <w:rPr>
          <w:rFonts w:ascii="Arial" w:hAnsi="Arial" w:cs="Arial"/>
          <w:sz w:val="24"/>
          <w:szCs w:val="24"/>
        </w:rPr>
      </w:pPr>
      <w:r w:rsidRPr="00BF0FFD">
        <w:rPr>
          <w:rFonts w:ascii="Arial" w:hAnsi="Arial" w:cs="Arial"/>
          <w:b/>
          <w:sz w:val="24"/>
          <w:szCs w:val="24"/>
          <w:u w:val="single"/>
        </w:rPr>
        <w:t>PARÁGRAFO PRIMEIRO</w:t>
      </w:r>
      <w:r w:rsidRPr="00BF0FFD">
        <w:rPr>
          <w:rFonts w:ascii="Arial" w:hAnsi="Arial" w:cs="Arial"/>
          <w:sz w:val="24"/>
          <w:szCs w:val="24"/>
        </w:rPr>
        <w:t xml:space="preserve"> É reservado à Fiscalização do </w:t>
      </w:r>
      <w:r w:rsidRPr="00BF0FFD">
        <w:rPr>
          <w:rFonts w:ascii="Arial" w:hAnsi="Arial" w:cs="Arial"/>
          <w:b/>
          <w:sz w:val="24"/>
          <w:szCs w:val="24"/>
        </w:rPr>
        <w:t>MUNICÍPIO</w:t>
      </w:r>
      <w:r w:rsidRPr="00BF0FFD">
        <w:rPr>
          <w:rFonts w:ascii="Arial" w:hAnsi="Arial" w:cs="Arial"/>
          <w:sz w:val="24"/>
          <w:szCs w:val="24"/>
        </w:rPr>
        <w:t xml:space="preserve">, que será exercida </w:t>
      </w:r>
      <w:r w:rsidRPr="00BF0FFD">
        <w:rPr>
          <w:rFonts w:ascii="Arial" w:eastAsia="Arial" w:hAnsi="Arial" w:cs="Arial"/>
          <w:sz w:val="24"/>
          <w:szCs w:val="24"/>
        </w:rPr>
        <w:t xml:space="preserve">pela </w:t>
      </w:r>
      <w:r w:rsidRPr="00BF0FFD">
        <w:rPr>
          <w:rFonts w:ascii="Arial" w:hAnsi="Arial" w:cs="Arial"/>
          <w:sz w:val="24"/>
          <w:szCs w:val="24"/>
        </w:rPr>
        <w:t xml:space="preserve">Secretaria </w:t>
      </w:r>
      <w:r w:rsidR="003E28FF" w:rsidRPr="00BF0FFD">
        <w:rPr>
          <w:rFonts w:ascii="Arial" w:hAnsi="Arial" w:cs="Arial"/>
          <w:sz w:val="24"/>
          <w:szCs w:val="24"/>
        </w:rPr>
        <w:t>Municipal de Obras</w:t>
      </w:r>
      <w:r w:rsidRPr="00BF0FFD">
        <w:rPr>
          <w:rFonts w:ascii="Arial" w:hAnsi="Arial" w:cs="Arial"/>
          <w:sz w:val="24"/>
          <w:szCs w:val="24"/>
        </w:rPr>
        <w:t xml:space="preserve">, o direito de recusar qualquer etapa da obra, quando não estiver sido executada dentro das normas técnicas ora contratadas, obrigando-se, ainda, a </w:t>
      </w:r>
      <w:r w:rsidRPr="00BF0FFD">
        <w:rPr>
          <w:rFonts w:ascii="Arial" w:hAnsi="Arial" w:cs="Arial"/>
          <w:b/>
          <w:sz w:val="24"/>
          <w:szCs w:val="24"/>
        </w:rPr>
        <w:t>CONTRATADA</w:t>
      </w:r>
      <w:r w:rsidRPr="00BF0FFD">
        <w:rPr>
          <w:rFonts w:ascii="Arial" w:hAnsi="Arial" w:cs="Arial"/>
          <w:sz w:val="24"/>
          <w:szCs w:val="24"/>
        </w:rPr>
        <w:t xml:space="preserve"> a obedecer, integral e rigorosamente, as Ordens de Serviços emanadas pela Fiscalização.</w:t>
      </w:r>
    </w:p>
    <w:p w:rsidR="00B35842" w:rsidRPr="00BF0FFD" w:rsidRDefault="00B35842" w:rsidP="00B35842">
      <w:pPr>
        <w:tabs>
          <w:tab w:val="left" w:pos="3119"/>
        </w:tabs>
        <w:jc w:val="both"/>
        <w:rPr>
          <w:rFonts w:ascii="Arial" w:hAnsi="Arial" w:cs="Arial"/>
          <w:sz w:val="24"/>
          <w:szCs w:val="24"/>
        </w:rPr>
      </w:pPr>
      <w:r w:rsidRPr="00BF0FFD">
        <w:rPr>
          <w:rFonts w:ascii="Arial" w:hAnsi="Arial" w:cs="Arial"/>
          <w:b/>
          <w:sz w:val="24"/>
          <w:szCs w:val="24"/>
          <w:u w:val="single"/>
        </w:rPr>
        <w:t>PARÁGRAFO SEGUNDO</w:t>
      </w:r>
      <w:r w:rsidRPr="00BF0FFD">
        <w:rPr>
          <w:rFonts w:ascii="Arial" w:hAnsi="Arial" w:cs="Arial"/>
          <w:sz w:val="24"/>
          <w:szCs w:val="24"/>
        </w:rPr>
        <w:t xml:space="preserve"> A </w:t>
      </w:r>
      <w:r w:rsidRPr="00BF0FFD">
        <w:rPr>
          <w:rFonts w:ascii="Arial" w:hAnsi="Arial" w:cs="Arial"/>
          <w:b/>
          <w:sz w:val="24"/>
          <w:szCs w:val="24"/>
        </w:rPr>
        <w:t>CONTRATADA</w:t>
      </w:r>
      <w:r w:rsidRPr="00BF0FFD">
        <w:rPr>
          <w:rFonts w:ascii="Arial" w:hAnsi="Arial" w:cs="Arial"/>
          <w:sz w:val="24"/>
          <w:szCs w:val="24"/>
        </w:rPr>
        <w:t xml:space="preserve"> se obriga a fornecer e instalar no local da obra a ser realizada, </w:t>
      </w:r>
      <w:r w:rsidRPr="00BF0FFD">
        <w:rPr>
          <w:rFonts w:ascii="Arial" w:hAnsi="Arial" w:cs="Arial"/>
          <w:b/>
          <w:sz w:val="24"/>
          <w:szCs w:val="24"/>
        </w:rPr>
        <w:t>01 (uma) placa de identificação de obras públicas</w:t>
      </w:r>
      <w:r w:rsidRPr="00BF0FFD">
        <w:rPr>
          <w:rFonts w:ascii="Arial" w:hAnsi="Arial" w:cs="Arial"/>
          <w:sz w:val="24"/>
          <w:szCs w:val="24"/>
        </w:rPr>
        <w:t xml:space="preserve">, no padrão PMVR, bem como placa de identificação da razão social da </w:t>
      </w:r>
      <w:r w:rsidRPr="00BF0FFD">
        <w:rPr>
          <w:rFonts w:ascii="Arial" w:hAnsi="Arial" w:cs="Arial"/>
          <w:b/>
          <w:sz w:val="24"/>
          <w:szCs w:val="24"/>
        </w:rPr>
        <w:t>CONTRATADA</w:t>
      </w:r>
      <w:r w:rsidRPr="00BF0FFD">
        <w:rPr>
          <w:rFonts w:ascii="Arial" w:hAnsi="Arial" w:cs="Arial"/>
          <w:sz w:val="24"/>
          <w:szCs w:val="24"/>
        </w:rPr>
        <w:t xml:space="preserve"> e de seu responsável técnico, conforme determinação do CREA. </w:t>
      </w:r>
    </w:p>
    <w:p w:rsidR="00B35842" w:rsidRPr="00BF0FFD" w:rsidRDefault="00B35842" w:rsidP="00B35842">
      <w:pPr>
        <w:tabs>
          <w:tab w:val="left" w:pos="3119"/>
        </w:tabs>
        <w:jc w:val="both"/>
        <w:rPr>
          <w:rFonts w:ascii="Arial" w:hAnsi="Arial" w:cs="Arial"/>
          <w:sz w:val="24"/>
          <w:szCs w:val="24"/>
        </w:rPr>
      </w:pPr>
      <w:r w:rsidRPr="00BF0FFD">
        <w:rPr>
          <w:rFonts w:ascii="Arial" w:hAnsi="Arial" w:cs="Arial"/>
          <w:b/>
          <w:sz w:val="24"/>
          <w:szCs w:val="24"/>
          <w:u w:val="single"/>
        </w:rPr>
        <w:t>PARÁGRAFO TERCEIRO</w:t>
      </w:r>
      <w:r w:rsidRPr="00BF0FFD">
        <w:rPr>
          <w:rFonts w:ascii="Arial" w:hAnsi="Arial" w:cs="Arial"/>
          <w:sz w:val="24"/>
          <w:szCs w:val="24"/>
        </w:rPr>
        <w:tab/>
        <w:t>Todos os materiais a serem empregados na execução da obra têm seu custo, transporte, armazenamento e utilização incluídos no preço ora contratado.</w:t>
      </w:r>
    </w:p>
    <w:p w:rsidR="00B35842" w:rsidRPr="00BF0FFD" w:rsidRDefault="00B35842" w:rsidP="00622AB6">
      <w:pPr>
        <w:tabs>
          <w:tab w:val="left" w:pos="3119"/>
        </w:tabs>
        <w:jc w:val="both"/>
        <w:rPr>
          <w:rFonts w:ascii="Arial" w:hAnsi="Arial" w:cs="Arial"/>
          <w:sz w:val="24"/>
          <w:szCs w:val="24"/>
        </w:rPr>
      </w:pPr>
      <w:r w:rsidRPr="00BF0FFD">
        <w:rPr>
          <w:rFonts w:ascii="Arial" w:hAnsi="Arial" w:cs="Arial"/>
          <w:b/>
          <w:sz w:val="24"/>
          <w:szCs w:val="24"/>
          <w:u w:val="single"/>
        </w:rPr>
        <w:t>PARÁGRAFO QUARTO</w:t>
      </w:r>
      <w:r w:rsidRPr="00BF0FFD">
        <w:rPr>
          <w:rFonts w:ascii="Arial" w:hAnsi="Arial" w:cs="Arial"/>
          <w:sz w:val="24"/>
          <w:szCs w:val="24"/>
        </w:rPr>
        <w:t xml:space="preserve"> A</w:t>
      </w:r>
      <w:r w:rsidRPr="00BF0FFD">
        <w:rPr>
          <w:rFonts w:ascii="Arial" w:hAnsi="Arial" w:cs="Arial"/>
          <w:b/>
          <w:sz w:val="24"/>
          <w:szCs w:val="24"/>
        </w:rPr>
        <w:t xml:space="preserve"> CONTRATADA</w:t>
      </w:r>
      <w:r w:rsidRPr="00BF0FFD">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BF0FFD" w:rsidRDefault="00B35842" w:rsidP="00BD33E4">
      <w:pPr>
        <w:tabs>
          <w:tab w:val="left" w:pos="3119"/>
        </w:tabs>
        <w:ind w:right="-1"/>
        <w:jc w:val="both"/>
        <w:rPr>
          <w:rFonts w:ascii="Arial" w:hAnsi="Arial" w:cs="Arial"/>
          <w:sz w:val="24"/>
          <w:szCs w:val="24"/>
        </w:rPr>
      </w:pPr>
      <w:r w:rsidRPr="00BF0FFD">
        <w:rPr>
          <w:rFonts w:ascii="Arial" w:hAnsi="Arial" w:cs="Arial"/>
          <w:b/>
          <w:sz w:val="24"/>
          <w:szCs w:val="24"/>
          <w:u w:val="single"/>
        </w:rPr>
        <w:t>PARÁGRAFO QUINTO</w:t>
      </w:r>
      <w:r w:rsidRPr="00BF0FFD">
        <w:rPr>
          <w:rFonts w:ascii="Arial" w:hAnsi="Arial" w:cs="Arial"/>
          <w:sz w:val="24"/>
          <w:szCs w:val="24"/>
        </w:rPr>
        <w:t xml:space="preserve"> As especificações da obra devem respeitar integralmente aqueles constantes da </w:t>
      </w:r>
      <w:r w:rsidRPr="00BF0FFD">
        <w:rPr>
          <w:rFonts w:ascii="Arial" w:hAnsi="Arial" w:cs="Arial"/>
          <w:b/>
          <w:sz w:val="24"/>
          <w:szCs w:val="24"/>
        </w:rPr>
        <w:t>PLANILHA DE QUANTITATIVOS E PREÇOS UNITÁRIOS</w:t>
      </w:r>
      <w:r w:rsidRPr="00BF0FFD">
        <w:rPr>
          <w:rFonts w:ascii="Arial" w:hAnsi="Arial" w:cs="Arial"/>
          <w:sz w:val="24"/>
          <w:szCs w:val="24"/>
        </w:rPr>
        <w:t>, referida na presente cláusula.</w:t>
      </w:r>
    </w:p>
    <w:p w:rsidR="00B35842" w:rsidRPr="00BF0FFD" w:rsidRDefault="00B35842" w:rsidP="00622AB6">
      <w:pPr>
        <w:tabs>
          <w:tab w:val="left" w:pos="3119"/>
        </w:tabs>
        <w:jc w:val="both"/>
        <w:rPr>
          <w:rFonts w:ascii="Arial" w:hAnsi="Arial" w:cs="Arial"/>
          <w:sz w:val="24"/>
          <w:szCs w:val="24"/>
        </w:rPr>
      </w:pPr>
      <w:r w:rsidRPr="00BF0FFD">
        <w:rPr>
          <w:rFonts w:ascii="Arial" w:hAnsi="Arial" w:cs="Arial"/>
          <w:b/>
          <w:sz w:val="24"/>
          <w:szCs w:val="24"/>
          <w:u w:val="single"/>
        </w:rPr>
        <w:t>PARÁGRAFO SEXTO</w:t>
      </w:r>
      <w:r w:rsidRPr="00BF0FFD">
        <w:rPr>
          <w:rFonts w:ascii="Arial" w:hAnsi="Arial" w:cs="Arial"/>
          <w:sz w:val="24"/>
          <w:szCs w:val="24"/>
        </w:rPr>
        <w:t xml:space="preserve"> A </w:t>
      </w:r>
      <w:r w:rsidRPr="00BF0FFD">
        <w:rPr>
          <w:rFonts w:ascii="Arial" w:hAnsi="Arial" w:cs="Arial"/>
          <w:b/>
          <w:sz w:val="24"/>
          <w:szCs w:val="24"/>
        </w:rPr>
        <w:t>CONTRATADA</w:t>
      </w:r>
      <w:r w:rsidRPr="00BF0FFD">
        <w:rPr>
          <w:rFonts w:ascii="Arial" w:hAnsi="Arial" w:cs="Arial"/>
          <w:sz w:val="24"/>
          <w:szCs w:val="24"/>
        </w:rPr>
        <w:t xml:space="preserve"> se obriga a fornecer à Fiscalização do </w:t>
      </w:r>
      <w:r w:rsidRPr="00BF0FFD">
        <w:rPr>
          <w:rFonts w:ascii="Arial" w:hAnsi="Arial" w:cs="Arial"/>
          <w:b/>
          <w:sz w:val="24"/>
          <w:szCs w:val="24"/>
        </w:rPr>
        <w:t>MUNICÍPIO</w:t>
      </w:r>
      <w:r w:rsidRPr="00BF0FFD">
        <w:rPr>
          <w:rFonts w:ascii="Arial" w:hAnsi="Arial" w:cs="Arial"/>
          <w:sz w:val="24"/>
          <w:szCs w:val="24"/>
        </w:rPr>
        <w:t xml:space="preserve"> cópia da Anotação de Responsabilidade Técnica (ART) de serviços executados junto ao CREA.</w:t>
      </w:r>
      <w:r w:rsidRPr="00BF0FFD">
        <w:rPr>
          <w:rFonts w:ascii="Arial" w:hAnsi="Arial" w:cs="Arial"/>
          <w:sz w:val="24"/>
          <w:szCs w:val="24"/>
        </w:rPr>
        <w:tab/>
      </w:r>
    </w:p>
    <w:p w:rsidR="00B35842" w:rsidRPr="00BF0FFD" w:rsidRDefault="00B35842" w:rsidP="00B35842">
      <w:pPr>
        <w:tabs>
          <w:tab w:val="left" w:pos="3119"/>
        </w:tabs>
        <w:jc w:val="both"/>
        <w:rPr>
          <w:rFonts w:ascii="Arial" w:hAnsi="Arial" w:cs="Arial"/>
          <w:sz w:val="24"/>
          <w:szCs w:val="24"/>
        </w:rPr>
      </w:pPr>
      <w:r w:rsidRPr="00BF0FFD">
        <w:rPr>
          <w:rFonts w:ascii="Arial" w:hAnsi="Arial" w:cs="Arial"/>
          <w:b/>
          <w:sz w:val="24"/>
          <w:szCs w:val="24"/>
          <w:u w:val="single"/>
        </w:rPr>
        <w:t>CLÁUSULA TERCEIRA – DOS PRAZOS</w:t>
      </w:r>
      <w:r w:rsidRPr="00BF0FFD">
        <w:rPr>
          <w:rFonts w:ascii="Arial" w:hAnsi="Arial" w:cs="Arial"/>
          <w:b/>
          <w:sz w:val="24"/>
          <w:szCs w:val="24"/>
        </w:rPr>
        <w:t>:</w:t>
      </w:r>
    </w:p>
    <w:p w:rsidR="00B35842" w:rsidRPr="00BF0FFD" w:rsidRDefault="00B35842" w:rsidP="00B35842">
      <w:pPr>
        <w:tabs>
          <w:tab w:val="left" w:pos="3119"/>
        </w:tabs>
        <w:jc w:val="both"/>
        <w:rPr>
          <w:rFonts w:ascii="Arial" w:hAnsi="Arial" w:cs="Arial"/>
          <w:sz w:val="24"/>
          <w:szCs w:val="24"/>
        </w:rPr>
      </w:pPr>
      <w:r w:rsidRPr="00BF0FFD">
        <w:rPr>
          <w:rFonts w:ascii="Arial" w:hAnsi="Arial" w:cs="Arial"/>
          <w:sz w:val="24"/>
          <w:szCs w:val="24"/>
        </w:rPr>
        <w:tab/>
        <w:t xml:space="preserve">O prazo previsto para a completa execução </w:t>
      </w:r>
      <w:r w:rsidR="00BD33E4" w:rsidRPr="00BF0FFD">
        <w:rPr>
          <w:rFonts w:ascii="Arial" w:hAnsi="Arial" w:cs="Arial"/>
          <w:sz w:val="24"/>
          <w:szCs w:val="24"/>
        </w:rPr>
        <w:t>da obra, objeto deste contrato será</w:t>
      </w:r>
      <w:r w:rsidRPr="00BF0FFD">
        <w:rPr>
          <w:rFonts w:ascii="Arial" w:hAnsi="Arial" w:cs="Arial"/>
          <w:sz w:val="24"/>
          <w:szCs w:val="24"/>
        </w:rPr>
        <w:t xml:space="preserve"> de </w:t>
      </w:r>
      <w:r w:rsidR="00C54EB7" w:rsidRPr="00BF0FFD">
        <w:rPr>
          <w:rFonts w:ascii="Arial" w:hAnsi="Arial" w:cs="Arial"/>
          <w:b/>
          <w:sz w:val="24"/>
          <w:szCs w:val="24"/>
        </w:rPr>
        <w:t>1 (um</w:t>
      </w:r>
      <w:r w:rsidRPr="00BF0FFD">
        <w:rPr>
          <w:rFonts w:ascii="Arial" w:hAnsi="Arial" w:cs="Arial"/>
          <w:b/>
          <w:sz w:val="24"/>
          <w:szCs w:val="24"/>
        </w:rPr>
        <w:t>) m</w:t>
      </w:r>
      <w:r w:rsidR="00C54EB7" w:rsidRPr="00BF0FFD">
        <w:rPr>
          <w:rFonts w:ascii="Arial" w:hAnsi="Arial" w:cs="Arial"/>
          <w:b/>
          <w:sz w:val="24"/>
          <w:szCs w:val="24"/>
        </w:rPr>
        <w:t>ês</w:t>
      </w:r>
      <w:r w:rsidRPr="00BF0FFD">
        <w:rPr>
          <w:rFonts w:ascii="Arial" w:hAnsi="Arial" w:cs="Arial"/>
          <w:sz w:val="24"/>
          <w:szCs w:val="24"/>
        </w:rPr>
        <w:t xml:space="preserve">, contados a partir da data fixada pelo </w:t>
      </w:r>
      <w:r w:rsidRPr="00BF0FFD">
        <w:rPr>
          <w:rFonts w:ascii="Arial" w:hAnsi="Arial" w:cs="Arial"/>
          <w:b/>
          <w:sz w:val="24"/>
          <w:szCs w:val="24"/>
        </w:rPr>
        <w:t xml:space="preserve">MUNICÍPIO </w:t>
      </w:r>
      <w:r w:rsidRPr="00BF0FFD">
        <w:rPr>
          <w:rFonts w:ascii="Arial" w:hAnsi="Arial" w:cs="Arial"/>
          <w:sz w:val="24"/>
          <w:szCs w:val="24"/>
        </w:rPr>
        <w:t>na Ordem de Serviço, a ser expedida depois de cumpridas as exigências legais e contratuais.</w:t>
      </w:r>
    </w:p>
    <w:p w:rsidR="00B35842" w:rsidRPr="00BF0FFD" w:rsidRDefault="00B35842" w:rsidP="00B35842">
      <w:pPr>
        <w:tabs>
          <w:tab w:val="left" w:pos="3119"/>
        </w:tabs>
        <w:jc w:val="both"/>
        <w:rPr>
          <w:rFonts w:ascii="Arial" w:eastAsia="Arial" w:hAnsi="Arial" w:cs="Arial"/>
          <w:sz w:val="24"/>
          <w:szCs w:val="24"/>
        </w:rPr>
      </w:pPr>
      <w:r w:rsidRPr="00BF0FFD">
        <w:rPr>
          <w:rFonts w:ascii="Arial" w:hAnsi="Arial" w:cs="Arial"/>
          <w:b/>
          <w:sz w:val="24"/>
          <w:szCs w:val="24"/>
          <w:u w:val="single"/>
        </w:rPr>
        <w:t>PARÁGRAFO PRIMEIRO</w:t>
      </w:r>
      <w:r w:rsidRPr="00BF0FFD">
        <w:rPr>
          <w:rFonts w:ascii="Arial" w:hAnsi="Arial" w:cs="Arial"/>
          <w:sz w:val="24"/>
          <w:szCs w:val="24"/>
        </w:rPr>
        <w:tab/>
      </w:r>
      <w:r w:rsidRPr="00BF0FFD">
        <w:rPr>
          <w:rFonts w:ascii="Arial" w:eastAsia="Arial" w:hAnsi="Arial" w:cs="Arial"/>
          <w:sz w:val="24"/>
          <w:szCs w:val="24"/>
        </w:rPr>
        <w:t xml:space="preserve">A vigência do contrato será de </w:t>
      </w:r>
      <w:r w:rsidR="00BD33E4" w:rsidRPr="00BF0FFD">
        <w:rPr>
          <w:rFonts w:ascii="Arial" w:eastAsia="Arial" w:hAnsi="Arial" w:cs="Arial"/>
          <w:sz w:val="24"/>
          <w:szCs w:val="24"/>
        </w:rPr>
        <w:t>12 (doze</w:t>
      </w:r>
      <w:r w:rsidRPr="00BF0FFD">
        <w:rPr>
          <w:rFonts w:ascii="Arial" w:eastAsia="Arial" w:hAnsi="Arial" w:cs="Arial"/>
          <w:sz w:val="24"/>
          <w:szCs w:val="24"/>
        </w:rPr>
        <w:t>) meses, contados a partir da data de sua assinatura pelas partes, podendo ser prorrogada dentro limites previstos na Lei 14.133/2021, a partir de solicitação devidamente fundamentada pelo Secretário ordenador da despesa.</w:t>
      </w:r>
    </w:p>
    <w:p w:rsidR="00B35842" w:rsidRPr="00BF0FFD" w:rsidRDefault="00B35842" w:rsidP="00B35842">
      <w:pPr>
        <w:tabs>
          <w:tab w:val="left" w:pos="3119"/>
        </w:tabs>
        <w:jc w:val="both"/>
        <w:rPr>
          <w:rFonts w:ascii="Arial" w:hAnsi="Arial" w:cs="Arial"/>
          <w:sz w:val="24"/>
          <w:szCs w:val="24"/>
        </w:rPr>
      </w:pPr>
      <w:r w:rsidRPr="00BF0FFD">
        <w:rPr>
          <w:rFonts w:ascii="Arial" w:hAnsi="Arial" w:cs="Arial"/>
          <w:b/>
          <w:sz w:val="24"/>
          <w:szCs w:val="24"/>
          <w:u w:val="single"/>
        </w:rPr>
        <w:lastRenderedPageBreak/>
        <w:t>PARÁGRAFO SEGUNDO</w:t>
      </w:r>
      <w:r w:rsidRPr="00BF0FFD">
        <w:rPr>
          <w:rFonts w:ascii="Arial" w:hAnsi="Arial" w:cs="Arial"/>
          <w:sz w:val="24"/>
          <w:szCs w:val="24"/>
        </w:rPr>
        <w:t xml:space="preserve"> Caso a </w:t>
      </w:r>
      <w:r w:rsidRPr="00BF0FFD">
        <w:rPr>
          <w:rFonts w:ascii="Arial" w:hAnsi="Arial" w:cs="Arial"/>
          <w:b/>
          <w:sz w:val="24"/>
          <w:szCs w:val="24"/>
        </w:rPr>
        <w:t>CONTRATADA</w:t>
      </w:r>
      <w:r w:rsidRPr="00BF0FFD">
        <w:rPr>
          <w:rFonts w:ascii="Arial" w:hAnsi="Arial" w:cs="Arial"/>
          <w:sz w:val="24"/>
          <w:szCs w:val="24"/>
        </w:rPr>
        <w:t xml:space="preserve"> não inicie a obra no prazo determinado, por motivos injustificados, o </w:t>
      </w:r>
      <w:r w:rsidRPr="00BF0FFD">
        <w:rPr>
          <w:rFonts w:ascii="Arial" w:hAnsi="Arial" w:cs="Arial"/>
          <w:b/>
          <w:sz w:val="24"/>
          <w:szCs w:val="24"/>
        </w:rPr>
        <w:t>MUNICÍPIO</w:t>
      </w:r>
      <w:r w:rsidRPr="00BF0FFD">
        <w:rPr>
          <w:rFonts w:ascii="Arial" w:hAnsi="Arial" w:cs="Arial"/>
          <w:sz w:val="24"/>
          <w:szCs w:val="24"/>
        </w:rPr>
        <w:t xml:space="preserve"> poderá rescindir este contrato, extrajudicialmente, mediante simples notificação, sujeitando-se, ainda, a </w:t>
      </w:r>
      <w:r w:rsidRPr="00BF0FFD">
        <w:rPr>
          <w:rFonts w:ascii="Arial" w:hAnsi="Arial" w:cs="Arial"/>
          <w:b/>
          <w:sz w:val="24"/>
          <w:szCs w:val="24"/>
        </w:rPr>
        <w:t>CONTRATADA</w:t>
      </w:r>
      <w:r w:rsidRPr="00BF0FFD">
        <w:rPr>
          <w:rFonts w:ascii="Arial" w:hAnsi="Arial" w:cs="Arial"/>
          <w:sz w:val="24"/>
          <w:szCs w:val="24"/>
        </w:rPr>
        <w:t>, as demais sanções previstas na legislação pertinente.</w:t>
      </w:r>
    </w:p>
    <w:p w:rsidR="00B35842" w:rsidRPr="00BF0FFD" w:rsidRDefault="00B35842" w:rsidP="00B35842">
      <w:pPr>
        <w:tabs>
          <w:tab w:val="left" w:pos="3119"/>
        </w:tabs>
        <w:jc w:val="both"/>
        <w:rPr>
          <w:rFonts w:ascii="Arial" w:hAnsi="Arial" w:cs="Arial"/>
          <w:sz w:val="24"/>
          <w:szCs w:val="24"/>
        </w:rPr>
      </w:pPr>
      <w:r w:rsidRPr="00BF0FFD">
        <w:rPr>
          <w:rFonts w:ascii="Arial" w:hAnsi="Arial" w:cs="Arial"/>
          <w:b/>
          <w:sz w:val="24"/>
          <w:szCs w:val="24"/>
          <w:u w:val="single"/>
        </w:rPr>
        <w:t>PARÁGRAFO TERCEIRO</w:t>
      </w:r>
      <w:r w:rsidRPr="00BF0FFD">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BF0FFD">
        <w:rPr>
          <w:rFonts w:ascii="Arial" w:hAnsi="Arial" w:cs="Arial"/>
          <w:sz w:val="24"/>
          <w:szCs w:val="24"/>
          <w:highlight w:val="yellow"/>
        </w:rPr>
        <w:t xml:space="preserve">motivos enumerados no </w:t>
      </w:r>
      <w:r w:rsidRPr="00BF0FFD">
        <w:rPr>
          <w:rFonts w:ascii="Arial" w:hAnsi="Arial" w:cs="Arial"/>
          <w:i/>
          <w:sz w:val="24"/>
          <w:szCs w:val="24"/>
          <w:highlight w:val="yellow"/>
        </w:rPr>
        <w:t>caput</w:t>
      </w:r>
      <w:r w:rsidRPr="00BF0FFD">
        <w:rPr>
          <w:rFonts w:ascii="Arial" w:hAnsi="Arial" w:cs="Arial"/>
          <w:sz w:val="24"/>
          <w:szCs w:val="24"/>
          <w:highlight w:val="yellow"/>
        </w:rPr>
        <w:t xml:space="preserve"> do artigo Art. 105 e no art. 124 da Lei Federal nº 14.133/21, devidamente justificado.</w:t>
      </w:r>
    </w:p>
    <w:p w:rsidR="00B35842" w:rsidRPr="00BF0FFD" w:rsidRDefault="00B35842" w:rsidP="00B35842">
      <w:pPr>
        <w:tabs>
          <w:tab w:val="left" w:pos="3119"/>
        </w:tabs>
        <w:jc w:val="both"/>
        <w:rPr>
          <w:rFonts w:ascii="Arial" w:hAnsi="Arial" w:cs="Arial"/>
          <w:sz w:val="24"/>
          <w:szCs w:val="24"/>
        </w:rPr>
      </w:pPr>
      <w:r w:rsidRPr="00BF0FFD">
        <w:rPr>
          <w:rFonts w:ascii="Arial" w:hAnsi="Arial" w:cs="Arial"/>
          <w:b/>
          <w:sz w:val="24"/>
          <w:szCs w:val="24"/>
          <w:u w:val="single"/>
        </w:rPr>
        <w:t>PARÁGRAFO QUARTO</w:t>
      </w:r>
      <w:r w:rsidRPr="00BF0FFD">
        <w:rPr>
          <w:rFonts w:ascii="Arial" w:hAnsi="Arial" w:cs="Arial"/>
          <w:sz w:val="24"/>
          <w:szCs w:val="24"/>
        </w:rPr>
        <w:t xml:space="preserve"> Toda prorrogação de prazo deverá ser justificada por escrito e previamente autorizada pelo Ordenador de Despesa / Autoridade Competente.</w:t>
      </w:r>
    </w:p>
    <w:p w:rsidR="00B35842" w:rsidRPr="00BF0FFD" w:rsidRDefault="00B35842" w:rsidP="00B35842">
      <w:pPr>
        <w:tabs>
          <w:tab w:val="left" w:pos="3119"/>
        </w:tabs>
        <w:jc w:val="both"/>
        <w:rPr>
          <w:rFonts w:ascii="Arial" w:hAnsi="Arial" w:cs="Arial"/>
          <w:sz w:val="24"/>
          <w:szCs w:val="24"/>
        </w:rPr>
      </w:pPr>
      <w:r w:rsidRPr="00BF0FFD">
        <w:rPr>
          <w:rFonts w:ascii="Arial" w:hAnsi="Arial" w:cs="Arial"/>
          <w:b/>
          <w:sz w:val="24"/>
          <w:szCs w:val="24"/>
          <w:u w:val="single"/>
        </w:rPr>
        <w:t>PARÁGRAFO QUINTO</w:t>
      </w:r>
      <w:r w:rsidRPr="00BF0FFD">
        <w:rPr>
          <w:rFonts w:ascii="Arial" w:hAnsi="Arial" w:cs="Arial"/>
          <w:sz w:val="24"/>
          <w:szCs w:val="24"/>
        </w:rPr>
        <w:t xml:space="preserve"> Os </w:t>
      </w:r>
      <w:r w:rsidRPr="00BF0FFD">
        <w:rPr>
          <w:rFonts w:ascii="Arial" w:hAnsi="Arial" w:cs="Arial"/>
          <w:sz w:val="24"/>
          <w:szCs w:val="24"/>
          <w:highlight w:val="yellow"/>
        </w:rPr>
        <w:t>motivos enumerados no art. 124 da Lei Federal nº 14.133/21</w:t>
      </w:r>
      <w:r w:rsidRPr="00BF0FFD">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BF0FFD">
        <w:rPr>
          <w:rFonts w:ascii="Arial" w:hAnsi="Arial" w:cs="Arial"/>
          <w:b/>
          <w:sz w:val="24"/>
          <w:szCs w:val="24"/>
        </w:rPr>
        <w:t xml:space="preserve">MUNICÍPIO, </w:t>
      </w:r>
      <w:r w:rsidRPr="00BF0FFD">
        <w:rPr>
          <w:rFonts w:ascii="Arial" w:hAnsi="Arial" w:cs="Arial"/>
          <w:sz w:val="24"/>
          <w:szCs w:val="24"/>
        </w:rPr>
        <w:t>quando for o caso, e registrados no Diário de Ocorrências.</w:t>
      </w:r>
    </w:p>
    <w:p w:rsidR="00B35842" w:rsidRPr="00BF0FFD" w:rsidRDefault="00B35842" w:rsidP="00BD33E4">
      <w:pPr>
        <w:tabs>
          <w:tab w:val="left" w:pos="3119"/>
        </w:tabs>
        <w:jc w:val="both"/>
        <w:rPr>
          <w:rFonts w:ascii="Arial" w:hAnsi="Arial" w:cs="Arial"/>
          <w:sz w:val="24"/>
          <w:szCs w:val="24"/>
        </w:rPr>
      </w:pPr>
      <w:r w:rsidRPr="00BF0FFD">
        <w:rPr>
          <w:rFonts w:ascii="Arial" w:hAnsi="Arial" w:cs="Arial"/>
          <w:b/>
          <w:sz w:val="24"/>
          <w:szCs w:val="24"/>
          <w:u w:val="single"/>
        </w:rPr>
        <w:t>PARÁGRAFO SEXTO</w:t>
      </w:r>
      <w:r w:rsidRPr="00BF0FFD">
        <w:rPr>
          <w:rFonts w:ascii="Arial" w:hAnsi="Arial" w:cs="Arial"/>
          <w:sz w:val="24"/>
          <w:szCs w:val="24"/>
        </w:rPr>
        <w:t xml:space="preserve"> Não será levado em consideração, tanto pelo</w:t>
      </w:r>
      <w:r w:rsidRPr="00BF0FFD">
        <w:rPr>
          <w:rFonts w:ascii="Arial" w:hAnsi="Arial" w:cs="Arial"/>
          <w:b/>
          <w:sz w:val="24"/>
          <w:szCs w:val="24"/>
        </w:rPr>
        <w:t xml:space="preserve"> MUNICÍPIO</w:t>
      </w:r>
      <w:r w:rsidRPr="00BF0FFD">
        <w:rPr>
          <w:rFonts w:ascii="Arial" w:hAnsi="Arial" w:cs="Arial"/>
          <w:sz w:val="24"/>
          <w:szCs w:val="24"/>
        </w:rPr>
        <w:t xml:space="preserve"> quanto pela </w:t>
      </w:r>
      <w:r w:rsidRPr="00BF0FFD">
        <w:rPr>
          <w:rFonts w:ascii="Arial" w:hAnsi="Arial" w:cs="Arial"/>
          <w:b/>
          <w:sz w:val="24"/>
          <w:szCs w:val="24"/>
        </w:rPr>
        <w:t>CONTRATADA</w:t>
      </w:r>
      <w:r w:rsidRPr="00BF0FFD">
        <w:rPr>
          <w:rFonts w:ascii="Arial" w:hAnsi="Arial" w:cs="Arial"/>
          <w:sz w:val="24"/>
          <w:szCs w:val="24"/>
        </w:rPr>
        <w:t>, qualquer pedido de suspensão de contagem de prazo, baseado em ocorrências não aceitas pela Fiscalização na época própria.</w:t>
      </w:r>
      <w:r w:rsidRPr="00BF0FFD">
        <w:rPr>
          <w:rFonts w:ascii="Arial" w:hAnsi="Arial" w:cs="Arial"/>
          <w:sz w:val="24"/>
          <w:szCs w:val="24"/>
        </w:rPr>
        <w:tab/>
      </w:r>
    </w:p>
    <w:p w:rsidR="00B35842" w:rsidRPr="00BF0FFD" w:rsidRDefault="00B35842" w:rsidP="00B35842">
      <w:pPr>
        <w:tabs>
          <w:tab w:val="left" w:pos="3119"/>
        </w:tabs>
        <w:jc w:val="both"/>
        <w:rPr>
          <w:rFonts w:ascii="Arial" w:hAnsi="Arial" w:cs="Arial"/>
          <w:sz w:val="24"/>
          <w:szCs w:val="24"/>
        </w:rPr>
      </w:pPr>
      <w:r w:rsidRPr="00BF0FFD">
        <w:rPr>
          <w:rFonts w:ascii="Arial" w:hAnsi="Arial" w:cs="Arial"/>
          <w:b/>
          <w:sz w:val="24"/>
          <w:szCs w:val="24"/>
          <w:u w:val="single"/>
        </w:rPr>
        <w:t>CLÁUSULA QUARTA - DO PREÇO</w:t>
      </w:r>
      <w:r w:rsidRPr="00BF0FFD">
        <w:rPr>
          <w:rFonts w:ascii="Arial" w:hAnsi="Arial" w:cs="Arial"/>
          <w:b/>
          <w:sz w:val="24"/>
          <w:szCs w:val="24"/>
        </w:rPr>
        <w:t>:</w:t>
      </w:r>
    </w:p>
    <w:p w:rsidR="00B35842" w:rsidRPr="00BF0FFD" w:rsidRDefault="00B35842" w:rsidP="00B35842">
      <w:pPr>
        <w:tabs>
          <w:tab w:val="left" w:pos="3119"/>
        </w:tabs>
        <w:jc w:val="both"/>
        <w:rPr>
          <w:rFonts w:ascii="Arial" w:hAnsi="Arial" w:cs="Arial"/>
          <w:sz w:val="24"/>
          <w:szCs w:val="24"/>
        </w:rPr>
      </w:pPr>
      <w:r w:rsidRPr="00BF0FFD">
        <w:rPr>
          <w:rFonts w:ascii="Arial" w:hAnsi="Arial" w:cs="Arial"/>
          <w:sz w:val="24"/>
          <w:szCs w:val="24"/>
        </w:rPr>
        <w:tab/>
        <w:t>O custo global da obra, ora contratada, objeto deste instrumento, é estimada em R$_________ (_________________________________).</w:t>
      </w:r>
    </w:p>
    <w:p w:rsidR="00B35842" w:rsidRPr="00BF0FFD" w:rsidRDefault="00B35842" w:rsidP="00B35842">
      <w:pPr>
        <w:tabs>
          <w:tab w:val="left" w:pos="3119"/>
        </w:tabs>
        <w:jc w:val="both"/>
        <w:rPr>
          <w:rFonts w:ascii="Arial" w:hAnsi="Arial" w:cs="Arial"/>
          <w:b/>
          <w:sz w:val="24"/>
          <w:szCs w:val="24"/>
          <w:u w:val="single"/>
        </w:rPr>
      </w:pPr>
      <w:r w:rsidRPr="00BF0FFD">
        <w:rPr>
          <w:rFonts w:ascii="Arial" w:hAnsi="Arial" w:cs="Arial"/>
          <w:b/>
          <w:sz w:val="24"/>
          <w:szCs w:val="24"/>
          <w:u w:val="single"/>
        </w:rPr>
        <w:t>CLÁUSULA QUINTA - DA DOTAÇÃO, EMPENHO E CONDIÇÕES DE PAGAMENTO</w:t>
      </w:r>
      <w:r w:rsidRPr="00BF0FFD">
        <w:rPr>
          <w:rFonts w:ascii="Arial" w:hAnsi="Arial" w:cs="Arial"/>
          <w:b/>
          <w:sz w:val="24"/>
          <w:szCs w:val="24"/>
        </w:rPr>
        <w:t>:</w:t>
      </w:r>
    </w:p>
    <w:p w:rsidR="00B35842" w:rsidRPr="00BF0FFD" w:rsidRDefault="00B35842" w:rsidP="00B35842">
      <w:pPr>
        <w:tabs>
          <w:tab w:val="left" w:pos="3119"/>
        </w:tabs>
        <w:jc w:val="both"/>
        <w:rPr>
          <w:rFonts w:ascii="Arial" w:hAnsi="Arial" w:cs="Arial"/>
          <w:sz w:val="24"/>
          <w:szCs w:val="24"/>
        </w:rPr>
      </w:pPr>
      <w:r w:rsidRPr="00BF0FFD">
        <w:rPr>
          <w:rFonts w:ascii="Arial" w:hAnsi="Arial" w:cs="Arial"/>
          <w:sz w:val="24"/>
          <w:szCs w:val="24"/>
        </w:rPr>
        <w:tab/>
        <w:t xml:space="preserve">O </w:t>
      </w:r>
      <w:r w:rsidRPr="00BF0FFD">
        <w:rPr>
          <w:rFonts w:ascii="Arial" w:hAnsi="Arial" w:cs="Arial"/>
          <w:b/>
          <w:sz w:val="24"/>
          <w:szCs w:val="24"/>
        </w:rPr>
        <w:t>MUNICÍPIO</w:t>
      </w:r>
      <w:r w:rsidRPr="00BF0FFD">
        <w:rPr>
          <w:rFonts w:ascii="Arial" w:hAnsi="Arial" w:cs="Arial"/>
          <w:sz w:val="24"/>
          <w:szCs w:val="24"/>
        </w:rPr>
        <w:t xml:space="preserve"> empenhou, em favor da </w:t>
      </w:r>
      <w:r w:rsidRPr="00BF0FFD">
        <w:rPr>
          <w:rFonts w:ascii="Arial" w:hAnsi="Arial" w:cs="Arial"/>
          <w:b/>
          <w:sz w:val="24"/>
          <w:szCs w:val="24"/>
        </w:rPr>
        <w:t>CONTRATADA</w:t>
      </w:r>
      <w:r w:rsidRPr="00BF0FFD">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medição, a qual deverá ser encaminhada pela </w:t>
      </w:r>
      <w:r w:rsidRPr="00BF0FFD">
        <w:rPr>
          <w:rFonts w:ascii="Arial" w:eastAsia="Arial" w:hAnsi="Arial" w:cs="Arial"/>
          <w:sz w:val="24"/>
          <w:szCs w:val="24"/>
        </w:rPr>
        <w:t>Secret</w:t>
      </w:r>
      <w:r w:rsidR="003E28FF" w:rsidRPr="00BF0FFD">
        <w:rPr>
          <w:rFonts w:ascii="Arial" w:eastAsia="Arial" w:hAnsi="Arial" w:cs="Arial"/>
          <w:sz w:val="24"/>
          <w:szCs w:val="24"/>
        </w:rPr>
        <w:t>aria Municipal de Obras</w:t>
      </w:r>
      <w:r w:rsidRPr="00BF0FFD">
        <w:rPr>
          <w:rFonts w:ascii="Arial" w:hAnsi="Arial" w:cs="Arial"/>
          <w:sz w:val="24"/>
          <w:szCs w:val="24"/>
        </w:rPr>
        <w:t xml:space="preserve"> à Secretaria Municipal de Fazenda</w:t>
      </w:r>
      <w:r w:rsidRPr="00BF0FFD">
        <w:rPr>
          <w:rFonts w:ascii="Arial" w:hAnsi="Arial" w:cs="Arial"/>
          <w:b/>
          <w:sz w:val="24"/>
          <w:szCs w:val="24"/>
        </w:rPr>
        <w:t>/</w:t>
      </w:r>
      <w:r w:rsidRPr="00BF0FFD">
        <w:rPr>
          <w:rFonts w:ascii="Arial" w:hAnsi="Arial" w:cs="Arial"/>
          <w:sz w:val="24"/>
          <w:szCs w:val="24"/>
        </w:rPr>
        <w:t xml:space="preserve">PMVR, dentro do prazo de dez (10) dias, </w:t>
      </w:r>
      <w:r w:rsidRPr="00BF0FFD">
        <w:rPr>
          <w:rFonts w:ascii="Arial" w:hAnsi="Arial" w:cs="Arial"/>
          <w:sz w:val="24"/>
          <w:szCs w:val="24"/>
        </w:rPr>
        <w:lastRenderedPageBreak/>
        <w:t xml:space="preserve">contados da data do recebimento do pedido da </w:t>
      </w:r>
      <w:r w:rsidRPr="00BF0FFD">
        <w:rPr>
          <w:rFonts w:ascii="Arial" w:hAnsi="Arial" w:cs="Arial"/>
          <w:b/>
          <w:sz w:val="24"/>
          <w:szCs w:val="24"/>
        </w:rPr>
        <w:t>CONTRATADA</w:t>
      </w:r>
      <w:r w:rsidRPr="00BF0FFD">
        <w:rPr>
          <w:rFonts w:ascii="Arial" w:hAnsi="Arial" w:cs="Arial"/>
          <w:sz w:val="24"/>
          <w:szCs w:val="24"/>
        </w:rPr>
        <w:t xml:space="preserve">, para que o pagamento ocorra no prazo de 30 (trinta) dias a contar da data final do período de adimplemento da entrega, de acordo com a </w:t>
      </w:r>
      <w:r w:rsidRPr="00BF0FFD">
        <w:rPr>
          <w:rFonts w:ascii="Arial" w:hAnsi="Arial" w:cs="Arial"/>
          <w:b/>
          <w:sz w:val="24"/>
          <w:szCs w:val="24"/>
        </w:rPr>
        <w:t>PLANILHA DE QUANTITATIVOS E PREÇOS UNITÁRIOS</w:t>
      </w:r>
      <w:r w:rsidRPr="00BF0FFD">
        <w:rPr>
          <w:rFonts w:ascii="Arial" w:hAnsi="Arial" w:cs="Arial"/>
          <w:sz w:val="24"/>
          <w:szCs w:val="24"/>
        </w:rPr>
        <w:t xml:space="preserve">, observando-se, ainda, rigorosamente o estipulado nas cláusulas deste contrato. </w:t>
      </w:r>
    </w:p>
    <w:p w:rsidR="00B35842" w:rsidRPr="00BF0FFD" w:rsidRDefault="00B35842" w:rsidP="00B35842">
      <w:pPr>
        <w:pStyle w:val="Rodap"/>
        <w:spacing w:line="276" w:lineRule="auto"/>
        <w:jc w:val="both"/>
        <w:rPr>
          <w:rFonts w:ascii="Arial" w:hAnsi="Arial" w:cs="Arial"/>
          <w:sz w:val="24"/>
          <w:szCs w:val="24"/>
        </w:rPr>
      </w:pPr>
      <w:r w:rsidRPr="00BF0FFD">
        <w:rPr>
          <w:rFonts w:ascii="Arial" w:hAnsi="Arial" w:cs="Arial"/>
          <w:b/>
          <w:sz w:val="24"/>
          <w:szCs w:val="24"/>
          <w:u w:val="single"/>
        </w:rPr>
        <w:t>PARÁGRAFO PRIMEIRO</w:t>
      </w:r>
      <w:r w:rsidRPr="00BF0FFD">
        <w:rPr>
          <w:rFonts w:ascii="Arial" w:hAnsi="Arial" w:cs="Arial"/>
          <w:sz w:val="24"/>
          <w:szCs w:val="24"/>
        </w:rPr>
        <w:t xml:space="preserve"> - Considera-se adimplemento o cumprimento da prestação com a entrega do objeto, devidamente atestada pelo(s) agente(s) competente(s);</w:t>
      </w:r>
    </w:p>
    <w:p w:rsidR="00B35842" w:rsidRPr="00BF0FFD" w:rsidRDefault="00B35842" w:rsidP="00B35842">
      <w:pPr>
        <w:pStyle w:val="Rodap"/>
        <w:spacing w:line="276" w:lineRule="auto"/>
        <w:jc w:val="both"/>
        <w:rPr>
          <w:rFonts w:ascii="Arial" w:hAnsi="Arial" w:cs="Arial"/>
          <w:sz w:val="24"/>
          <w:szCs w:val="24"/>
        </w:rPr>
      </w:pPr>
    </w:p>
    <w:p w:rsidR="00B35842" w:rsidRPr="00BF0FFD" w:rsidRDefault="00B35842" w:rsidP="00B35842">
      <w:pPr>
        <w:pStyle w:val="Rodap"/>
        <w:spacing w:line="276" w:lineRule="auto"/>
        <w:jc w:val="both"/>
        <w:rPr>
          <w:rFonts w:ascii="Arial" w:hAnsi="Arial" w:cs="Arial"/>
          <w:sz w:val="24"/>
          <w:szCs w:val="24"/>
        </w:rPr>
      </w:pPr>
      <w:r w:rsidRPr="00BF0FFD">
        <w:rPr>
          <w:rFonts w:ascii="Arial" w:hAnsi="Arial" w:cs="Arial"/>
          <w:b/>
          <w:sz w:val="24"/>
          <w:szCs w:val="24"/>
          <w:u w:val="single"/>
        </w:rPr>
        <w:t xml:space="preserve">PARÁGRAFO SEGUNDO - </w:t>
      </w:r>
      <w:r w:rsidRPr="00BF0FFD">
        <w:rPr>
          <w:rFonts w:ascii="Arial" w:hAnsi="Arial" w:cs="Arial"/>
          <w:sz w:val="24"/>
          <w:szCs w:val="24"/>
        </w:rPr>
        <w:t xml:space="preserve"> Caso se faça necessária a reapresentação de qualquer fatura por culpa da contratada, o prazo de 30 (trinta) dias ficará suspenso, prosseguindo a sua contagem a partir da data da respectiva reapresentação;</w:t>
      </w:r>
    </w:p>
    <w:p w:rsidR="00B35842" w:rsidRPr="00BF0FFD" w:rsidRDefault="00B35842" w:rsidP="00B35842">
      <w:pPr>
        <w:pStyle w:val="Rodap"/>
        <w:spacing w:line="276" w:lineRule="auto"/>
        <w:jc w:val="both"/>
        <w:rPr>
          <w:rFonts w:ascii="Arial" w:hAnsi="Arial" w:cs="Arial"/>
          <w:sz w:val="24"/>
          <w:szCs w:val="24"/>
        </w:rPr>
      </w:pPr>
    </w:p>
    <w:p w:rsidR="00B35842" w:rsidRPr="00BF0FFD" w:rsidRDefault="00B35842" w:rsidP="008F2AE7">
      <w:pPr>
        <w:jc w:val="both"/>
        <w:rPr>
          <w:rFonts w:ascii="Arial" w:hAnsi="Arial" w:cs="Arial"/>
          <w:sz w:val="24"/>
          <w:szCs w:val="24"/>
        </w:rPr>
      </w:pPr>
      <w:r w:rsidRPr="00BF0FFD">
        <w:rPr>
          <w:rFonts w:ascii="Arial" w:hAnsi="Arial" w:cs="Arial"/>
          <w:b/>
          <w:sz w:val="24"/>
          <w:szCs w:val="24"/>
          <w:u w:val="single"/>
        </w:rPr>
        <w:t>PARÁGRAFO TERCEIRO</w:t>
      </w:r>
      <w:r w:rsidRPr="00BF0FFD">
        <w:rPr>
          <w:rFonts w:ascii="Arial" w:hAnsi="Arial" w:cs="Arial"/>
          <w:sz w:val="24"/>
          <w:szCs w:val="24"/>
        </w:rPr>
        <w:t xml:space="preserve"> O contratado deverá apresentar, juntamente com a fatura, o comprovante de recolhimento do FGTS e INSS de todos os empregados atuantes na obra.</w:t>
      </w:r>
    </w:p>
    <w:p w:rsidR="00B35842" w:rsidRPr="00BF0FFD" w:rsidRDefault="00B35842" w:rsidP="00B35842">
      <w:pPr>
        <w:jc w:val="both"/>
        <w:rPr>
          <w:rFonts w:ascii="Arial"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QUARTO</w:t>
      </w:r>
      <w:r w:rsidRPr="00BF0FFD">
        <w:rPr>
          <w:rFonts w:ascii="Arial" w:hAnsi="Arial" w:cs="Arial"/>
          <w:sz w:val="24"/>
          <w:szCs w:val="24"/>
        </w:rPr>
        <w:t>Os</w:t>
      </w:r>
      <w:proofErr w:type="spellEnd"/>
      <w:r w:rsidRPr="00BF0FFD">
        <w:rPr>
          <w:rFonts w:ascii="Arial" w:hAnsi="Arial" w:cs="Arial"/>
          <w:sz w:val="24"/>
          <w:szCs w:val="24"/>
        </w:rPr>
        <w:t xml:space="preserve"> pagamentos eventualmente realizados com atraso, desde que não decorram de ato ou fato atribuível ao adjudicatário, sofrerão a incidência de atualização financeira pelo </w:t>
      </w:r>
      <w:r w:rsidR="001C11C3" w:rsidRPr="00BF0FFD">
        <w:rPr>
          <w:rFonts w:ascii="Arial" w:hAnsi="Arial" w:cs="Arial"/>
          <w:sz w:val="24"/>
          <w:szCs w:val="24"/>
        </w:rPr>
        <w:t>INCC</w:t>
      </w:r>
      <w:r w:rsidR="008F11FF" w:rsidRPr="00BF0FFD">
        <w:rPr>
          <w:rFonts w:ascii="Arial" w:hAnsi="Arial" w:cs="Arial"/>
          <w:sz w:val="24"/>
          <w:szCs w:val="24"/>
        </w:rPr>
        <w:t xml:space="preserve"> </w:t>
      </w:r>
      <w:r w:rsidRPr="00BF0FFD">
        <w:rPr>
          <w:rFonts w:ascii="Arial" w:hAnsi="Arial" w:cs="Arial"/>
          <w:sz w:val="24"/>
          <w:szCs w:val="24"/>
        </w:rPr>
        <w:t xml:space="preserve">e juros moratórios de 0,5% ao mês, calculado </w:t>
      </w:r>
      <w:r w:rsidRPr="00BF0FFD">
        <w:rPr>
          <w:rFonts w:ascii="Arial" w:hAnsi="Arial" w:cs="Arial"/>
          <w:i/>
          <w:sz w:val="24"/>
          <w:szCs w:val="24"/>
        </w:rPr>
        <w:t xml:space="preserve">pro rata </w:t>
      </w:r>
      <w:proofErr w:type="spellStart"/>
      <w:r w:rsidRPr="00BF0FFD">
        <w:rPr>
          <w:rFonts w:ascii="Arial" w:hAnsi="Arial" w:cs="Arial"/>
          <w:i/>
          <w:sz w:val="24"/>
          <w:szCs w:val="24"/>
        </w:rPr>
        <w:t>die</w:t>
      </w:r>
      <w:proofErr w:type="spellEnd"/>
      <w:r w:rsidRPr="00BF0FFD">
        <w:rPr>
          <w:rFonts w:ascii="Arial" w:hAnsi="Arial" w:cs="Arial"/>
          <w:sz w:val="24"/>
          <w:szCs w:val="24"/>
        </w:rPr>
        <w:t xml:space="preserve">, e aqueles pagos em prazo inferior ao estabelecido neste edital serão feitos mediante desconto de 0,5% ao mês </w:t>
      </w:r>
      <w:r w:rsidRPr="00BF0FFD">
        <w:rPr>
          <w:rFonts w:ascii="Arial" w:hAnsi="Arial" w:cs="Arial"/>
          <w:i/>
          <w:sz w:val="24"/>
          <w:szCs w:val="24"/>
        </w:rPr>
        <w:t xml:space="preserve">pro rata </w:t>
      </w:r>
      <w:proofErr w:type="spellStart"/>
      <w:r w:rsidRPr="00BF0FFD">
        <w:rPr>
          <w:rFonts w:ascii="Arial" w:hAnsi="Arial" w:cs="Arial"/>
          <w:i/>
          <w:sz w:val="24"/>
          <w:szCs w:val="24"/>
        </w:rPr>
        <w:t>die</w:t>
      </w:r>
      <w:proofErr w:type="spellEnd"/>
      <w:r w:rsidRPr="00BF0FFD">
        <w:rPr>
          <w:rFonts w:ascii="Arial" w:hAnsi="Arial" w:cs="Arial"/>
          <w:i/>
          <w:sz w:val="24"/>
          <w:szCs w:val="24"/>
        </w:rPr>
        <w:t>;</w:t>
      </w:r>
    </w:p>
    <w:p w:rsidR="00B35842" w:rsidRPr="00BF0FFD" w:rsidRDefault="00B35842" w:rsidP="008F2AE7">
      <w:pPr>
        <w:jc w:val="both"/>
        <w:rPr>
          <w:rFonts w:ascii="Arial" w:hAnsi="Arial" w:cs="Arial"/>
          <w:sz w:val="24"/>
          <w:szCs w:val="24"/>
        </w:rPr>
      </w:pPr>
      <w:r w:rsidRPr="00BF0FFD">
        <w:rPr>
          <w:rFonts w:ascii="Arial" w:hAnsi="Arial" w:cs="Arial"/>
          <w:b/>
          <w:sz w:val="24"/>
          <w:szCs w:val="24"/>
          <w:u w:val="single"/>
        </w:rPr>
        <w:t>PARÁGRAFO QUINTO</w:t>
      </w:r>
      <w:r w:rsidR="008F11FF" w:rsidRPr="00BF0FFD">
        <w:rPr>
          <w:rFonts w:ascii="Arial" w:hAnsi="Arial" w:cs="Arial"/>
          <w:b/>
          <w:sz w:val="24"/>
          <w:szCs w:val="24"/>
          <w:u w:val="single"/>
        </w:rPr>
        <w:t xml:space="preserve"> </w:t>
      </w:r>
      <w:r w:rsidRPr="00BF0FFD">
        <w:rPr>
          <w:rFonts w:ascii="Arial" w:hAnsi="Arial" w:cs="Arial"/>
          <w:bCs/>
          <w:sz w:val="24"/>
          <w:szCs w:val="24"/>
        </w:rPr>
        <w:t>Decorrido o prazo de 12 (doze) meses da data de apresentação da proposta, poderá o contratado fazer jus ao reajus</w:t>
      </w:r>
      <w:r w:rsidR="001C11C3" w:rsidRPr="00BF0FFD">
        <w:rPr>
          <w:rFonts w:ascii="Arial" w:hAnsi="Arial" w:cs="Arial"/>
          <w:bCs/>
          <w:sz w:val="24"/>
          <w:szCs w:val="24"/>
        </w:rPr>
        <w:t>te do valor contratual pelo INCC</w:t>
      </w:r>
      <w:r w:rsidRPr="00BF0FFD">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BF0FFD" w:rsidRDefault="00B35842" w:rsidP="00FF0F94">
      <w:pPr>
        <w:numPr>
          <w:ilvl w:val="0"/>
          <w:numId w:val="9"/>
        </w:numPr>
        <w:spacing w:after="0"/>
        <w:ind w:left="426" w:hanging="426"/>
        <w:jc w:val="both"/>
        <w:rPr>
          <w:rFonts w:ascii="Arial" w:hAnsi="Arial" w:cs="Arial"/>
          <w:sz w:val="24"/>
          <w:szCs w:val="24"/>
        </w:rPr>
      </w:pPr>
      <w:r w:rsidRPr="00BF0FFD">
        <w:rPr>
          <w:rFonts w:ascii="Arial" w:hAnsi="Arial" w:cs="Arial"/>
          <w:sz w:val="24"/>
          <w:szCs w:val="24"/>
        </w:rPr>
        <w:t>A prorrogação de prazos a pedido da CONTRATADA, e sem culpa do CONTRATANTE, não enseja reajuste ou correção.</w:t>
      </w:r>
    </w:p>
    <w:p w:rsidR="00B35842" w:rsidRPr="00BF0FFD" w:rsidRDefault="00B35842" w:rsidP="00FF0F94">
      <w:pPr>
        <w:numPr>
          <w:ilvl w:val="0"/>
          <w:numId w:val="9"/>
        </w:numPr>
        <w:spacing w:after="0"/>
        <w:ind w:left="426" w:hanging="426"/>
        <w:jc w:val="both"/>
        <w:rPr>
          <w:rFonts w:ascii="Arial" w:hAnsi="Arial" w:cs="Arial"/>
          <w:sz w:val="24"/>
          <w:szCs w:val="24"/>
        </w:rPr>
      </w:pPr>
      <w:r w:rsidRPr="00BF0FFD">
        <w:rPr>
          <w:rFonts w:ascii="Arial" w:hAnsi="Arial" w:cs="Arial"/>
          <w:sz w:val="24"/>
          <w:szCs w:val="24"/>
        </w:rPr>
        <w:t>Será objeto de reajuste apenas o valor remanescente e ainda não pago;</w:t>
      </w:r>
    </w:p>
    <w:p w:rsidR="00B35842" w:rsidRPr="00BF0FFD" w:rsidRDefault="00B35842" w:rsidP="00FF0F94">
      <w:pPr>
        <w:numPr>
          <w:ilvl w:val="0"/>
          <w:numId w:val="9"/>
        </w:numPr>
        <w:spacing w:after="0"/>
        <w:ind w:left="426" w:hanging="426"/>
        <w:jc w:val="both"/>
        <w:rPr>
          <w:rFonts w:ascii="Arial" w:hAnsi="Arial" w:cs="Arial"/>
          <w:sz w:val="24"/>
          <w:szCs w:val="24"/>
        </w:rPr>
      </w:pPr>
      <w:r w:rsidRPr="00BF0FFD">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BF0FFD" w:rsidRDefault="00B35842" w:rsidP="008F2AE7">
      <w:pPr>
        <w:jc w:val="both"/>
        <w:rPr>
          <w:rFonts w:ascii="Arial" w:hAnsi="Arial" w:cs="Arial"/>
          <w:sz w:val="24"/>
          <w:szCs w:val="24"/>
        </w:rPr>
      </w:pPr>
      <w:r w:rsidRPr="00BF0FFD">
        <w:rPr>
          <w:rFonts w:ascii="Arial" w:hAnsi="Arial" w:cs="Arial"/>
          <w:b/>
          <w:sz w:val="24"/>
          <w:szCs w:val="24"/>
          <w:u w:val="single"/>
        </w:rPr>
        <w:t>PARÁGRAFO SEXTO</w:t>
      </w:r>
      <w:r w:rsidRPr="00BF0FFD">
        <w:rPr>
          <w:rFonts w:ascii="Arial" w:hAnsi="Arial" w:cs="Arial"/>
          <w:sz w:val="24"/>
          <w:szCs w:val="24"/>
        </w:rPr>
        <w:t xml:space="preserve"> O pagamento de serviços executados antes das datas previstas nos cronogramas (obras adiantadas) dependerá das disponibilidades de </w:t>
      </w:r>
      <w:r w:rsidRPr="00BF0FFD">
        <w:rPr>
          <w:rFonts w:ascii="Arial" w:hAnsi="Arial" w:cs="Arial"/>
          <w:sz w:val="24"/>
          <w:szCs w:val="24"/>
        </w:rPr>
        <w:lastRenderedPageBreak/>
        <w:t>caixa da requisitante, observado o percentual de desconto a que se refere o parágrafo quarto desta cláusula</w:t>
      </w:r>
    </w:p>
    <w:p w:rsidR="00B35842" w:rsidRPr="00BF0FFD" w:rsidRDefault="00B35842" w:rsidP="00631C33">
      <w:pPr>
        <w:autoSpaceDE w:val="0"/>
        <w:autoSpaceDN w:val="0"/>
        <w:adjustRightInd w:val="0"/>
        <w:jc w:val="both"/>
        <w:rPr>
          <w:rFonts w:ascii="Arial" w:hAnsi="Arial" w:cs="Arial"/>
          <w:b/>
          <w:bCs/>
          <w:sz w:val="24"/>
          <w:szCs w:val="24"/>
        </w:rPr>
      </w:pPr>
      <w:r w:rsidRPr="00BF0FFD">
        <w:rPr>
          <w:rFonts w:ascii="Arial" w:hAnsi="Arial" w:cs="Arial"/>
          <w:b/>
          <w:bCs/>
          <w:sz w:val="24"/>
          <w:szCs w:val="24"/>
        </w:rPr>
        <w:t>CLÁUSULA SEXTA – DAS OBRIGAÇÕES DA CONTRATANTE</w:t>
      </w:r>
    </w:p>
    <w:p w:rsidR="00B35842" w:rsidRPr="00BF0FFD" w:rsidRDefault="00B35842" w:rsidP="008F2AE7">
      <w:pPr>
        <w:jc w:val="both"/>
        <w:rPr>
          <w:rFonts w:ascii="Arial" w:eastAsia="Arial"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PRIMEIRO</w:t>
      </w:r>
      <w:r w:rsidRPr="00BF0FFD">
        <w:rPr>
          <w:rFonts w:ascii="Arial" w:eastAsia="Batang" w:hAnsi="Arial" w:cs="Arial"/>
          <w:sz w:val="24"/>
          <w:szCs w:val="24"/>
        </w:rPr>
        <w:t>Realizar</w:t>
      </w:r>
      <w:proofErr w:type="spellEnd"/>
      <w:r w:rsidRPr="00BF0FFD">
        <w:rPr>
          <w:rFonts w:ascii="Arial" w:eastAsia="Batang" w:hAnsi="Arial" w:cs="Arial"/>
          <w:sz w:val="24"/>
          <w:szCs w:val="24"/>
        </w:rPr>
        <w:t xml:space="preserve"> os pagamentos devidos à CONTRATADA, </w:t>
      </w:r>
      <w:r w:rsidRPr="00BF0FFD">
        <w:rPr>
          <w:rFonts w:ascii="Arial" w:eastAsia="Arial" w:hAnsi="Arial" w:cs="Arial"/>
          <w:sz w:val="24"/>
          <w:szCs w:val="24"/>
        </w:rPr>
        <w:t>em até 30 (trinta) dias a contar da d</w:t>
      </w:r>
      <w:r w:rsidR="00984DF7" w:rsidRPr="00BF0FFD">
        <w:rPr>
          <w:rFonts w:ascii="Arial" w:eastAsia="Arial" w:hAnsi="Arial" w:cs="Arial"/>
          <w:sz w:val="24"/>
          <w:szCs w:val="24"/>
        </w:rPr>
        <w:t>ata de entrada da nota fiscal na Secretaria Municipal de Obras</w:t>
      </w:r>
      <w:r w:rsidRPr="00BF0FFD">
        <w:rPr>
          <w:rFonts w:ascii="Arial" w:eastAsia="Arial" w:hAnsi="Arial" w:cs="Arial"/>
          <w:sz w:val="24"/>
          <w:szCs w:val="24"/>
        </w:rPr>
        <w:t xml:space="preserve">, desde cumpridas todas as etapas e exigências necessárias a emissão da respectiva ordem de pagamento; </w:t>
      </w:r>
    </w:p>
    <w:p w:rsidR="00B35842" w:rsidRPr="00BF0FFD" w:rsidRDefault="00B35842" w:rsidP="008F2AE7">
      <w:pPr>
        <w:jc w:val="both"/>
        <w:rPr>
          <w:rFonts w:ascii="Arial" w:eastAsia="Arial"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SEGUNDO</w:t>
      </w:r>
      <w:r w:rsidRPr="00BF0FFD">
        <w:rPr>
          <w:rFonts w:ascii="Arial" w:eastAsia="Arial" w:hAnsi="Arial" w:cs="Arial"/>
          <w:sz w:val="24"/>
          <w:szCs w:val="24"/>
        </w:rPr>
        <w:t>Encaminhar</w:t>
      </w:r>
      <w:proofErr w:type="spellEnd"/>
      <w:r w:rsidRPr="00BF0FFD">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BF0FFD" w:rsidRDefault="00B35842" w:rsidP="008F2AE7">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TERCEIRO</w:t>
      </w:r>
      <w:r w:rsidRPr="00BF0FFD">
        <w:rPr>
          <w:rFonts w:ascii="Arial" w:eastAsia="Batang" w:hAnsi="Arial" w:cs="Arial"/>
          <w:sz w:val="24"/>
          <w:szCs w:val="24"/>
        </w:rPr>
        <w:t>Exercer</w:t>
      </w:r>
      <w:proofErr w:type="spellEnd"/>
      <w:r w:rsidRPr="00BF0FFD">
        <w:rPr>
          <w:rFonts w:ascii="Arial" w:eastAsia="Batang" w:hAnsi="Arial" w:cs="Arial"/>
          <w:sz w:val="24"/>
          <w:szCs w:val="24"/>
        </w:rPr>
        <w:t xml:space="preserve"> a fiscalização do contrato, registrando no processo a execução da obra, e número da respectiva nota fiscal;</w:t>
      </w:r>
    </w:p>
    <w:p w:rsidR="00B35842" w:rsidRPr="00BF0FFD" w:rsidRDefault="00B35842" w:rsidP="005C2EA7">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QUARTO</w:t>
      </w:r>
      <w:r w:rsidRPr="00BF0FFD">
        <w:rPr>
          <w:rFonts w:ascii="Arial" w:eastAsia="Batang" w:hAnsi="Arial" w:cs="Arial"/>
          <w:sz w:val="24"/>
          <w:szCs w:val="24"/>
        </w:rPr>
        <w:t>Fornecer</w:t>
      </w:r>
      <w:proofErr w:type="spellEnd"/>
      <w:r w:rsidRPr="00BF0FFD">
        <w:rPr>
          <w:rFonts w:ascii="Arial" w:eastAsia="Batang" w:hAnsi="Arial" w:cs="Arial"/>
          <w:sz w:val="24"/>
          <w:szCs w:val="24"/>
        </w:rPr>
        <w:t xml:space="preserve"> à CONTRATADA documentos, informações e demais elementos que possuir vinculado ao presente contrato;</w:t>
      </w:r>
    </w:p>
    <w:p w:rsidR="00B35842" w:rsidRPr="00BF0FFD" w:rsidRDefault="00B35842" w:rsidP="008F2AE7">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QUINTO</w:t>
      </w:r>
      <w:r w:rsidRPr="00BF0FFD">
        <w:rPr>
          <w:rFonts w:ascii="Arial" w:eastAsia="Batang" w:hAnsi="Arial" w:cs="Arial"/>
          <w:sz w:val="24"/>
          <w:szCs w:val="24"/>
        </w:rPr>
        <w:t>Emitir</w:t>
      </w:r>
      <w:proofErr w:type="spellEnd"/>
      <w:r w:rsidRPr="00BF0FFD">
        <w:rPr>
          <w:rFonts w:ascii="Arial" w:eastAsia="Batang" w:hAnsi="Arial" w:cs="Arial"/>
          <w:sz w:val="24"/>
          <w:szCs w:val="24"/>
        </w:rPr>
        <w:t xml:space="preserve"> as ordens de serviços;</w:t>
      </w:r>
    </w:p>
    <w:p w:rsidR="00B35842" w:rsidRPr="00BF0FFD" w:rsidRDefault="00B35842" w:rsidP="008F2AE7">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SEXTO</w:t>
      </w:r>
      <w:r w:rsidRPr="00BF0FFD">
        <w:rPr>
          <w:rFonts w:ascii="Arial" w:eastAsia="Batang" w:hAnsi="Arial" w:cs="Arial"/>
          <w:sz w:val="24"/>
          <w:szCs w:val="24"/>
        </w:rPr>
        <w:t>Receber</w:t>
      </w:r>
      <w:proofErr w:type="spellEnd"/>
      <w:r w:rsidRPr="00BF0FFD">
        <w:rPr>
          <w:rFonts w:ascii="Arial" w:eastAsia="Batang" w:hAnsi="Arial" w:cs="Arial"/>
          <w:sz w:val="24"/>
          <w:szCs w:val="24"/>
        </w:rPr>
        <w:t xml:space="preserve"> provisória e definitivamente o objeto do contrato, nas formas definidas no edital e no contrato;</w:t>
      </w:r>
    </w:p>
    <w:p w:rsidR="00B35842" w:rsidRPr="00BF0FFD" w:rsidRDefault="00B35842" w:rsidP="00B35842">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SÉTIMO</w:t>
      </w:r>
      <w:r w:rsidRPr="00BF0FFD">
        <w:rPr>
          <w:rFonts w:ascii="Arial" w:eastAsia="Batang" w:hAnsi="Arial" w:cs="Arial"/>
          <w:sz w:val="24"/>
          <w:szCs w:val="24"/>
        </w:rPr>
        <w:t>Permitir</w:t>
      </w:r>
      <w:proofErr w:type="spellEnd"/>
      <w:r w:rsidRPr="00BF0FFD">
        <w:rPr>
          <w:rFonts w:ascii="Arial" w:eastAsia="Batang" w:hAnsi="Arial" w:cs="Arial"/>
          <w:sz w:val="24"/>
          <w:szCs w:val="24"/>
        </w:rPr>
        <w:t xml:space="preserve"> acesso dos empregados da empresa contratada, e eventuais Subcontratadas, às suas dependências para a execução da obra, portando obrigatoriamente os crachás funcionais da empresa;</w:t>
      </w:r>
    </w:p>
    <w:p w:rsidR="00B35842" w:rsidRPr="00BF0FFD" w:rsidRDefault="00B35842" w:rsidP="00B35842">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OITAVO</w:t>
      </w:r>
      <w:r w:rsidRPr="00BF0FFD">
        <w:rPr>
          <w:rFonts w:ascii="Arial" w:eastAsia="Batang" w:hAnsi="Arial" w:cs="Arial"/>
          <w:sz w:val="24"/>
          <w:szCs w:val="24"/>
        </w:rPr>
        <w:t>Proporcionar</w:t>
      </w:r>
      <w:proofErr w:type="spellEnd"/>
      <w:r w:rsidRPr="00BF0FFD">
        <w:rPr>
          <w:rFonts w:ascii="Arial" w:eastAsia="Batang" w:hAnsi="Arial" w:cs="Arial"/>
          <w:sz w:val="24"/>
          <w:szCs w:val="24"/>
        </w:rPr>
        <w:t xml:space="preserve"> todas as facilidades para que a contratada possa desempenhar seus serviços, dentro das normas do Projeto Básico;</w:t>
      </w:r>
    </w:p>
    <w:p w:rsidR="00B35842" w:rsidRPr="00BF0FFD" w:rsidRDefault="00B35842" w:rsidP="00B35842">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NONO</w:t>
      </w:r>
      <w:r w:rsidRPr="00BF0FFD">
        <w:rPr>
          <w:rFonts w:ascii="Arial" w:eastAsia="Batang" w:hAnsi="Arial" w:cs="Arial"/>
          <w:sz w:val="24"/>
          <w:szCs w:val="24"/>
        </w:rPr>
        <w:t>Prestar</w:t>
      </w:r>
      <w:proofErr w:type="spellEnd"/>
      <w:r w:rsidRPr="00BF0FFD">
        <w:rPr>
          <w:rFonts w:ascii="Arial" w:eastAsia="Batang" w:hAnsi="Arial" w:cs="Arial"/>
          <w:sz w:val="24"/>
          <w:szCs w:val="24"/>
        </w:rPr>
        <w:t xml:space="preserve"> as informações e os esclarecimentos pertinentes que venham a ser solicitados pelos técnicos da empresa;</w:t>
      </w:r>
    </w:p>
    <w:p w:rsidR="00B35842" w:rsidRPr="00BF0FFD" w:rsidRDefault="00B35842" w:rsidP="008F2AE7">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DÉCIMO</w:t>
      </w:r>
      <w:r w:rsidRPr="00BF0FFD">
        <w:rPr>
          <w:rFonts w:ascii="Arial" w:eastAsia="Batang" w:hAnsi="Arial" w:cs="Arial"/>
          <w:sz w:val="24"/>
          <w:szCs w:val="24"/>
        </w:rPr>
        <w:t>Efetuar</w:t>
      </w:r>
      <w:proofErr w:type="spellEnd"/>
      <w:r w:rsidRPr="00BF0FFD">
        <w:rPr>
          <w:rFonts w:ascii="Arial" w:eastAsia="Batang" w:hAnsi="Arial" w:cs="Arial"/>
          <w:sz w:val="24"/>
          <w:szCs w:val="24"/>
        </w:rPr>
        <w:t xml:space="preserve"> inspeção com a finalidade de verificar a prestação dos serviços e o atendimento das exigências contratuais;                               </w:t>
      </w:r>
    </w:p>
    <w:p w:rsidR="00B35842" w:rsidRPr="00BF0FFD" w:rsidRDefault="00B35842" w:rsidP="00B35842">
      <w:pPr>
        <w:autoSpaceDE w:val="0"/>
        <w:autoSpaceDN w:val="0"/>
        <w:adjustRightInd w:val="0"/>
        <w:jc w:val="both"/>
        <w:rPr>
          <w:rFonts w:ascii="Arial" w:hAnsi="Arial" w:cs="Arial"/>
          <w:b/>
          <w:bCs/>
          <w:sz w:val="24"/>
          <w:szCs w:val="24"/>
        </w:rPr>
      </w:pPr>
      <w:r w:rsidRPr="00BF0FFD">
        <w:rPr>
          <w:rFonts w:ascii="Arial" w:hAnsi="Arial" w:cs="Arial"/>
          <w:b/>
          <w:bCs/>
          <w:sz w:val="24"/>
          <w:szCs w:val="24"/>
        </w:rPr>
        <w:t xml:space="preserve">CLÁUSULA SÉTIMA – DAS OBRIGAÇÕES DA CONTRATADA </w:t>
      </w:r>
    </w:p>
    <w:p w:rsidR="00B35842" w:rsidRPr="00BF0FFD" w:rsidRDefault="00B35842" w:rsidP="008F2AE7">
      <w:pPr>
        <w:jc w:val="both"/>
        <w:rPr>
          <w:rFonts w:ascii="Arial" w:eastAsia="Arial"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PRIMEIRO</w:t>
      </w:r>
      <w:r w:rsidRPr="00BF0FFD">
        <w:rPr>
          <w:rFonts w:ascii="Arial" w:eastAsia="Arial" w:hAnsi="Arial" w:cs="Arial"/>
          <w:sz w:val="24"/>
          <w:szCs w:val="24"/>
        </w:rPr>
        <w:t>Executar</w:t>
      </w:r>
      <w:proofErr w:type="spellEnd"/>
      <w:r w:rsidRPr="00BF0FFD">
        <w:rPr>
          <w:rFonts w:ascii="Arial" w:eastAsia="Arial" w:hAnsi="Arial" w:cs="Arial"/>
          <w:sz w:val="24"/>
          <w:szCs w:val="24"/>
        </w:rPr>
        <w:t xml:space="preserve"> a obra, na quantidade, qualidade, local e prazos especificados sem a cobrança de despesas com frete e/ou seguro, de todos os materiais e equipamentos utilizados na execução da obra;</w:t>
      </w:r>
    </w:p>
    <w:p w:rsidR="00B35842" w:rsidRPr="00BF0FFD" w:rsidRDefault="00B35842" w:rsidP="008F2AE7">
      <w:pPr>
        <w:jc w:val="both"/>
        <w:rPr>
          <w:rFonts w:ascii="Arial" w:eastAsia="Arial" w:hAnsi="Arial" w:cs="Arial"/>
          <w:sz w:val="24"/>
          <w:szCs w:val="24"/>
        </w:rPr>
      </w:pPr>
      <w:r w:rsidRPr="00BF0FFD">
        <w:rPr>
          <w:rFonts w:ascii="Arial" w:hAnsi="Arial" w:cs="Arial"/>
          <w:b/>
          <w:sz w:val="24"/>
          <w:szCs w:val="24"/>
          <w:u w:val="single"/>
        </w:rPr>
        <w:lastRenderedPageBreak/>
        <w:t xml:space="preserve">PARÁGRAFO </w:t>
      </w:r>
      <w:proofErr w:type="spellStart"/>
      <w:r w:rsidRPr="00BF0FFD">
        <w:rPr>
          <w:rFonts w:ascii="Arial" w:hAnsi="Arial" w:cs="Arial"/>
          <w:b/>
          <w:sz w:val="24"/>
          <w:szCs w:val="24"/>
          <w:u w:val="single"/>
        </w:rPr>
        <w:t>SEGUNDO</w:t>
      </w:r>
      <w:r w:rsidRPr="00BF0FFD">
        <w:rPr>
          <w:rFonts w:ascii="Arial" w:eastAsia="Arial" w:hAnsi="Arial" w:cs="Arial"/>
          <w:sz w:val="24"/>
          <w:szCs w:val="24"/>
        </w:rPr>
        <w:t>Entregar</w:t>
      </w:r>
      <w:proofErr w:type="spellEnd"/>
      <w:r w:rsidRPr="00BF0FFD">
        <w:rPr>
          <w:rFonts w:ascii="Arial" w:eastAsia="Arial" w:hAnsi="Arial" w:cs="Arial"/>
          <w:sz w:val="24"/>
          <w:szCs w:val="24"/>
        </w:rPr>
        <w:t xml:space="preserve"> o objeto do contrato sem qualquer ônus para o </w:t>
      </w:r>
      <w:r w:rsidRPr="00BF0FFD">
        <w:rPr>
          <w:rFonts w:ascii="Arial" w:eastAsia="Arial" w:hAnsi="Arial" w:cs="Arial"/>
          <w:b/>
          <w:sz w:val="24"/>
          <w:szCs w:val="24"/>
        </w:rPr>
        <w:t>CONTRATANTE</w:t>
      </w:r>
      <w:r w:rsidRPr="00BF0FFD">
        <w:rPr>
          <w:rFonts w:ascii="Arial" w:eastAsia="Arial" w:hAnsi="Arial" w:cs="Arial"/>
          <w:sz w:val="24"/>
          <w:szCs w:val="24"/>
        </w:rPr>
        <w:t>, estando incluído no valor do pagamento todas e quaisquer despesas, tais como tributos, frete, seguro e descarga dos materiais;</w:t>
      </w:r>
    </w:p>
    <w:p w:rsidR="00B35842" w:rsidRPr="00BF0FFD" w:rsidRDefault="00B35842" w:rsidP="008F2AE7">
      <w:pPr>
        <w:jc w:val="both"/>
        <w:rPr>
          <w:rFonts w:ascii="Arial" w:eastAsia="Arial"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TERCEIRO</w:t>
      </w:r>
      <w:r w:rsidRPr="00BF0FFD">
        <w:rPr>
          <w:rFonts w:ascii="Arial" w:eastAsia="Arial" w:hAnsi="Arial" w:cs="Arial"/>
          <w:sz w:val="24"/>
          <w:szCs w:val="24"/>
        </w:rPr>
        <w:t>Comunicar</w:t>
      </w:r>
      <w:proofErr w:type="spellEnd"/>
      <w:r w:rsidRPr="00BF0FFD">
        <w:rPr>
          <w:rFonts w:ascii="Arial" w:eastAsia="Arial" w:hAnsi="Arial" w:cs="Arial"/>
          <w:sz w:val="24"/>
          <w:szCs w:val="24"/>
        </w:rPr>
        <w:t xml:space="preserve"> por escrito e de forma imediata à </w:t>
      </w:r>
      <w:r w:rsidR="005C2EA7" w:rsidRPr="00BF0FFD">
        <w:rPr>
          <w:rFonts w:ascii="Arial" w:eastAsia="Arial" w:hAnsi="Arial" w:cs="Arial"/>
          <w:sz w:val="24"/>
          <w:szCs w:val="24"/>
        </w:rPr>
        <w:t>Secret</w:t>
      </w:r>
      <w:r w:rsidR="00301299" w:rsidRPr="00BF0FFD">
        <w:rPr>
          <w:rFonts w:ascii="Arial" w:eastAsia="Arial" w:hAnsi="Arial" w:cs="Arial"/>
          <w:sz w:val="24"/>
          <w:szCs w:val="24"/>
        </w:rPr>
        <w:t>aria Municipal de Obras</w:t>
      </w:r>
      <w:r w:rsidRPr="00BF0FFD">
        <w:rPr>
          <w:rFonts w:ascii="Arial" w:eastAsia="Arial" w:hAnsi="Arial" w:cs="Arial"/>
          <w:sz w:val="24"/>
          <w:szCs w:val="24"/>
        </w:rPr>
        <w:t>, sempre que for constatada dificuldade ou impossibilidade de execução de qualquer obrigação contratual;</w:t>
      </w:r>
    </w:p>
    <w:p w:rsidR="00B35842" w:rsidRPr="00BF0FFD" w:rsidRDefault="00B35842" w:rsidP="00B35842">
      <w:pPr>
        <w:jc w:val="both"/>
        <w:rPr>
          <w:rFonts w:ascii="Arial" w:eastAsia="Arial"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QUARTO</w:t>
      </w:r>
      <w:r w:rsidRPr="00BF0FFD">
        <w:rPr>
          <w:rFonts w:ascii="Arial" w:eastAsia="Arial" w:hAnsi="Arial" w:cs="Arial"/>
          <w:sz w:val="24"/>
          <w:szCs w:val="24"/>
        </w:rPr>
        <w:t>Reparar</w:t>
      </w:r>
      <w:proofErr w:type="spellEnd"/>
      <w:r w:rsidRPr="00BF0FFD">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BF0FFD" w:rsidRDefault="00B35842" w:rsidP="00B35842">
      <w:pPr>
        <w:jc w:val="both"/>
        <w:rPr>
          <w:rFonts w:ascii="Arial" w:eastAsia="Arial"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QUINTO</w:t>
      </w:r>
      <w:r w:rsidRPr="00BF0FFD">
        <w:rPr>
          <w:rFonts w:ascii="Arial" w:eastAsia="Arial" w:hAnsi="Arial" w:cs="Arial"/>
          <w:sz w:val="24"/>
          <w:szCs w:val="24"/>
        </w:rPr>
        <w:t>Indenizar</w:t>
      </w:r>
      <w:proofErr w:type="spellEnd"/>
      <w:r w:rsidRPr="00BF0FFD">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BF0FFD">
        <w:rPr>
          <w:rFonts w:ascii="Arial" w:eastAsia="Arial" w:hAnsi="Arial" w:cs="Arial"/>
          <w:b/>
          <w:sz w:val="24"/>
          <w:szCs w:val="24"/>
        </w:rPr>
        <w:t xml:space="preserve">CONTRATANTE </w:t>
      </w:r>
      <w:r w:rsidRPr="00BF0FFD">
        <w:rPr>
          <w:rFonts w:ascii="Arial" w:eastAsia="Arial" w:hAnsi="Arial" w:cs="Arial"/>
          <w:sz w:val="24"/>
          <w:szCs w:val="24"/>
        </w:rPr>
        <w:t>ou terceiros;</w:t>
      </w:r>
    </w:p>
    <w:p w:rsidR="00B35842" w:rsidRPr="00BF0FFD" w:rsidRDefault="00B35842" w:rsidP="00B35842">
      <w:pPr>
        <w:jc w:val="both"/>
        <w:rPr>
          <w:rFonts w:ascii="Arial" w:eastAsia="Arial" w:hAnsi="Arial" w:cs="Arial"/>
          <w:sz w:val="24"/>
          <w:szCs w:val="24"/>
        </w:rPr>
      </w:pPr>
      <w:r w:rsidRPr="00BF0FFD">
        <w:rPr>
          <w:rFonts w:ascii="Arial" w:hAnsi="Arial" w:cs="Arial"/>
          <w:b/>
          <w:sz w:val="24"/>
          <w:szCs w:val="24"/>
          <w:u w:val="single"/>
        </w:rPr>
        <w:t>PARÁGRAFO SEXTO</w:t>
      </w:r>
      <w:r w:rsidRPr="00BF0FFD">
        <w:rPr>
          <w:rFonts w:ascii="Arial" w:hAnsi="Arial" w:cs="Arial"/>
          <w:sz w:val="24"/>
          <w:szCs w:val="24"/>
        </w:rPr>
        <w:t xml:space="preserve"> Manter preposto, aceito pela Administração, no local da obra, para representá-lo na execução do contrato</w:t>
      </w:r>
    </w:p>
    <w:p w:rsidR="00B35842" w:rsidRPr="00BF0FFD" w:rsidRDefault="00B35842" w:rsidP="00B35842">
      <w:pPr>
        <w:jc w:val="both"/>
        <w:rPr>
          <w:rFonts w:ascii="Arial" w:eastAsia="Arial"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SÉTIMO</w:t>
      </w:r>
      <w:r w:rsidRPr="00BF0FFD">
        <w:rPr>
          <w:rFonts w:ascii="Arial" w:eastAsia="Arial" w:hAnsi="Arial" w:cs="Arial"/>
          <w:sz w:val="24"/>
          <w:szCs w:val="24"/>
        </w:rPr>
        <w:t>Responsabilizar-se</w:t>
      </w:r>
      <w:proofErr w:type="spellEnd"/>
      <w:r w:rsidRPr="00BF0FFD">
        <w:rPr>
          <w:rFonts w:ascii="Arial" w:eastAsia="Arial" w:hAnsi="Arial" w:cs="Arial"/>
          <w:sz w:val="24"/>
          <w:szCs w:val="24"/>
        </w:rPr>
        <w:t xml:space="preserve"> pelos encargos trabalhistas, previdenciários, fiscais e comerciais resultantes da execução do Contrato;</w:t>
      </w:r>
    </w:p>
    <w:p w:rsidR="00B35842" w:rsidRPr="00BF0FFD" w:rsidRDefault="00B35842" w:rsidP="00B35842">
      <w:pPr>
        <w:jc w:val="both"/>
        <w:rPr>
          <w:rFonts w:ascii="Arial" w:eastAsia="Arial"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OITAVO</w:t>
      </w:r>
      <w:r w:rsidRPr="00BF0FFD">
        <w:rPr>
          <w:rFonts w:ascii="Arial" w:eastAsia="Arial" w:hAnsi="Arial" w:cs="Arial"/>
          <w:sz w:val="24"/>
          <w:szCs w:val="24"/>
        </w:rPr>
        <w:t>Arcar</w:t>
      </w:r>
      <w:proofErr w:type="spellEnd"/>
      <w:r w:rsidRPr="00BF0FFD">
        <w:rPr>
          <w:rFonts w:ascii="Arial" w:eastAsia="Arial" w:hAnsi="Arial" w:cs="Arial"/>
          <w:sz w:val="24"/>
          <w:szCs w:val="24"/>
        </w:rPr>
        <w:t xml:space="preserve"> com todas as despesas operacionais, incluindo despesas de transportes e entrega necessária ao fornecimento do objeto do Contrato;</w:t>
      </w:r>
    </w:p>
    <w:p w:rsidR="00B35842" w:rsidRPr="00BF0FFD" w:rsidRDefault="00B35842" w:rsidP="00B35842">
      <w:pPr>
        <w:jc w:val="both"/>
        <w:rPr>
          <w:rFonts w:ascii="Arial" w:eastAsia="Arial"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NONO</w:t>
      </w:r>
      <w:r w:rsidRPr="00BF0FFD">
        <w:rPr>
          <w:rFonts w:ascii="Arial" w:eastAsia="Arial" w:hAnsi="Arial" w:cs="Arial"/>
          <w:sz w:val="24"/>
          <w:szCs w:val="24"/>
        </w:rPr>
        <w:t>Entregar</w:t>
      </w:r>
      <w:proofErr w:type="spellEnd"/>
      <w:r w:rsidRPr="00BF0FFD">
        <w:rPr>
          <w:rFonts w:ascii="Arial" w:eastAsia="Arial" w:hAnsi="Arial" w:cs="Arial"/>
          <w:sz w:val="24"/>
          <w:szCs w:val="24"/>
        </w:rPr>
        <w:t xml:space="preserve"> as notas fiscais relativas aos materiais fornecidos, juntamente com o fornecimento dos bens, na </w:t>
      </w:r>
      <w:r w:rsidR="005C2EA7" w:rsidRPr="00BF0FFD">
        <w:rPr>
          <w:rFonts w:ascii="Arial" w:eastAsia="Arial" w:hAnsi="Arial" w:cs="Arial"/>
          <w:sz w:val="24"/>
          <w:szCs w:val="24"/>
        </w:rPr>
        <w:t>Secret</w:t>
      </w:r>
      <w:r w:rsidR="003E28FF" w:rsidRPr="00BF0FFD">
        <w:rPr>
          <w:rFonts w:ascii="Arial" w:eastAsia="Arial" w:hAnsi="Arial" w:cs="Arial"/>
          <w:sz w:val="24"/>
          <w:szCs w:val="24"/>
        </w:rPr>
        <w:t>aria Municipal de Obras</w:t>
      </w:r>
      <w:r w:rsidRPr="00BF0FFD">
        <w:rPr>
          <w:rFonts w:ascii="Arial" w:eastAsia="Arial" w:hAnsi="Arial" w:cs="Arial"/>
          <w:sz w:val="24"/>
          <w:szCs w:val="24"/>
        </w:rPr>
        <w:t>;</w:t>
      </w:r>
    </w:p>
    <w:p w:rsidR="00B35842" w:rsidRPr="00BF0FFD" w:rsidRDefault="00B35842" w:rsidP="00B35842">
      <w:pPr>
        <w:jc w:val="both"/>
        <w:rPr>
          <w:rFonts w:ascii="Arial" w:eastAsia="Arial"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DEZ</w:t>
      </w:r>
      <w:r w:rsidRPr="00BF0FFD">
        <w:rPr>
          <w:rFonts w:ascii="Arial" w:eastAsia="Arial" w:hAnsi="Arial" w:cs="Arial"/>
          <w:sz w:val="24"/>
          <w:szCs w:val="24"/>
        </w:rPr>
        <w:t>Manter</w:t>
      </w:r>
      <w:proofErr w:type="spellEnd"/>
      <w:r w:rsidRPr="00BF0FFD">
        <w:rPr>
          <w:rFonts w:ascii="Arial" w:eastAsia="Arial" w:hAnsi="Arial" w:cs="Arial"/>
          <w:sz w:val="24"/>
          <w:szCs w:val="24"/>
        </w:rPr>
        <w:t xml:space="preserve"> rigorosamente em dia, o pagamento do salário, encar</w:t>
      </w:r>
      <w:r w:rsidR="008F2AE7" w:rsidRPr="00BF0FFD">
        <w:rPr>
          <w:rFonts w:ascii="Arial" w:eastAsia="Arial" w:hAnsi="Arial" w:cs="Arial"/>
          <w:sz w:val="24"/>
          <w:szCs w:val="24"/>
        </w:rPr>
        <w:t xml:space="preserve">go social, obrigação patronal, benefícios sociais </w:t>
      </w:r>
      <w:r w:rsidRPr="00BF0FFD">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BF0FFD" w:rsidRDefault="00B35842" w:rsidP="008F2AE7">
      <w:pPr>
        <w:jc w:val="both"/>
        <w:rPr>
          <w:rFonts w:ascii="Arial" w:eastAsia="Arial"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ONZE</w:t>
      </w:r>
      <w:r w:rsidRPr="00BF0FFD">
        <w:rPr>
          <w:rFonts w:ascii="Arial" w:eastAsia="Arial" w:hAnsi="Arial" w:cs="Arial"/>
          <w:sz w:val="24"/>
          <w:szCs w:val="24"/>
        </w:rPr>
        <w:t>Manter</w:t>
      </w:r>
      <w:proofErr w:type="spellEnd"/>
      <w:r w:rsidRPr="00BF0FFD">
        <w:rPr>
          <w:rFonts w:ascii="Arial" w:eastAsia="Arial" w:hAnsi="Arial" w:cs="Arial"/>
          <w:sz w:val="24"/>
          <w:szCs w:val="24"/>
        </w:rPr>
        <w:t xml:space="preserve"> disciplina no local da obra, retirando a critério da CONTRATADA e no prazo máximo de 24h (vinte e quatro horas) após a notificação, qualquer empregado considerado com conduta inadequado ou inconveniente pela CONTRATADA</w:t>
      </w:r>
    </w:p>
    <w:p w:rsidR="00B35842" w:rsidRPr="00BF0FFD" w:rsidRDefault="00B35842" w:rsidP="00B35842">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lastRenderedPageBreak/>
        <w:t xml:space="preserve">PARÁGRAFO </w:t>
      </w:r>
      <w:proofErr w:type="spellStart"/>
      <w:r w:rsidRPr="00BF0FFD">
        <w:rPr>
          <w:rFonts w:ascii="Arial" w:hAnsi="Arial" w:cs="Arial"/>
          <w:b/>
          <w:sz w:val="24"/>
          <w:szCs w:val="24"/>
          <w:u w:val="single"/>
        </w:rPr>
        <w:t>DOZE</w:t>
      </w:r>
      <w:r w:rsidRPr="00BF0FFD">
        <w:rPr>
          <w:rFonts w:ascii="Arial" w:eastAsia="Batang" w:hAnsi="Arial" w:cs="Arial"/>
          <w:sz w:val="24"/>
          <w:szCs w:val="24"/>
        </w:rPr>
        <w:t>Executar</w:t>
      </w:r>
      <w:proofErr w:type="spellEnd"/>
      <w:r w:rsidRPr="00BF0FFD">
        <w:rPr>
          <w:rFonts w:ascii="Arial" w:eastAsia="Batang" w:hAnsi="Arial" w:cs="Arial"/>
          <w:sz w:val="24"/>
          <w:szCs w:val="24"/>
        </w:rPr>
        <w:t xml:space="preserve"> a obra dentro dos parâmetros do Projeto Básico do</w:t>
      </w:r>
      <w:r w:rsidR="00984DF7" w:rsidRPr="00BF0FFD">
        <w:rPr>
          <w:rFonts w:ascii="Arial" w:eastAsia="Batang" w:hAnsi="Arial" w:cs="Arial"/>
          <w:sz w:val="24"/>
          <w:szCs w:val="24"/>
        </w:rPr>
        <w:t xml:space="preserve">  </w:t>
      </w:r>
      <w:r w:rsidR="008F2AE7" w:rsidRPr="00BF0FFD">
        <w:rPr>
          <w:rFonts w:ascii="Arial" w:hAnsi="Arial" w:cs="Arial"/>
          <w:b/>
          <w:sz w:val="24"/>
          <w:szCs w:val="24"/>
        </w:rPr>
        <w:t>Edital da CONCORRÊNCIA ELETRÔNICA</w:t>
      </w:r>
      <w:r w:rsidRPr="00BF0FFD">
        <w:rPr>
          <w:rFonts w:ascii="Arial" w:hAnsi="Arial" w:cs="Arial"/>
          <w:b/>
          <w:sz w:val="24"/>
          <w:szCs w:val="24"/>
        </w:rPr>
        <w:t xml:space="preserve"> N</w:t>
      </w:r>
      <w:r w:rsidRPr="00BF0FFD">
        <w:rPr>
          <w:rFonts w:ascii="Arial" w:hAnsi="Arial" w:cs="Arial"/>
          <w:b/>
          <w:sz w:val="24"/>
          <w:szCs w:val="24"/>
          <w:u w:val="words"/>
          <w:vertAlign w:val="superscript"/>
        </w:rPr>
        <w:t>o</w:t>
      </w:r>
      <w:r w:rsidR="00E9144E" w:rsidRPr="00BF0FFD">
        <w:rPr>
          <w:rFonts w:ascii="Arial" w:hAnsi="Arial" w:cs="Arial"/>
          <w:b/>
          <w:sz w:val="24"/>
          <w:szCs w:val="24"/>
        </w:rPr>
        <w:t xml:space="preserve"> 90023</w:t>
      </w:r>
      <w:r w:rsidRPr="00BF0FFD">
        <w:rPr>
          <w:rFonts w:ascii="Arial" w:hAnsi="Arial" w:cs="Arial"/>
          <w:b/>
          <w:sz w:val="24"/>
          <w:szCs w:val="24"/>
        </w:rPr>
        <w:t>/20</w:t>
      </w:r>
      <w:r w:rsidR="005C2EA7" w:rsidRPr="00BF0FFD">
        <w:rPr>
          <w:rFonts w:ascii="Arial" w:hAnsi="Arial" w:cs="Arial"/>
          <w:b/>
          <w:sz w:val="24"/>
          <w:szCs w:val="24"/>
        </w:rPr>
        <w:t>2</w:t>
      </w:r>
      <w:r w:rsidR="00D04B2D" w:rsidRPr="00BF0FFD">
        <w:rPr>
          <w:rFonts w:ascii="Arial" w:hAnsi="Arial" w:cs="Arial"/>
          <w:b/>
          <w:sz w:val="24"/>
          <w:szCs w:val="24"/>
        </w:rPr>
        <w:t>5</w:t>
      </w:r>
      <w:r w:rsidRPr="00BF0FFD">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BF0FFD" w:rsidRDefault="00B35842" w:rsidP="00B35842">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TREZE</w:t>
      </w:r>
      <w:r w:rsidRPr="00BF0FFD">
        <w:rPr>
          <w:rFonts w:ascii="Arial" w:eastAsia="Batang" w:hAnsi="Arial" w:cs="Arial"/>
          <w:sz w:val="24"/>
          <w:szCs w:val="24"/>
        </w:rPr>
        <w:t>Cumprir</w:t>
      </w:r>
      <w:proofErr w:type="spellEnd"/>
      <w:r w:rsidRPr="00BF0FFD">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BF0FFD" w:rsidRDefault="00B35842" w:rsidP="008F2AE7">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QUATORZE</w:t>
      </w:r>
      <w:r w:rsidRPr="00BF0FFD">
        <w:rPr>
          <w:rFonts w:ascii="Arial" w:eastAsia="Batang" w:hAnsi="Arial" w:cs="Arial"/>
          <w:sz w:val="24"/>
          <w:szCs w:val="24"/>
        </w:rPr>
        <w:t>Obter</w:t>
      </w:r>
      <w:proofErr w:type="spellEnd"/>
      <w:r w:rsidRPr="00BF0FFD">
        <w:rPr>
          <w:rFonts w:ascii="Arial" w:eastAsia="Batang" w:hAnsi="Arial" w:cs="Arial"/>
          <w:sz w:val="24"/>
          <w:szCs w:val="24"/>
        </w:rPr>
        <w:t xml:space="preserve"> junto ao órgão profissional competente a Anotação de Responsabilidade Técnica – ART do contrato, no prazo máximo de 30 (trinta) dias após a assinatura do contrato e apresentar o documento ao Município;</w:t>
      </w:r>
    </w:p>
    <w:p w:rsidR="00B35842" w:rsidRPr="00BF0FFD" w:rsidRDefault="00B35842" w:rsidP="00B35842">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QUINZE</w:t>
      </w:r>
      <w:r w:rsidRPr="00BF0FFD">
        <w:rPr>
          <w:rFonts w:ascii="Arial" w:hAnsi="Arial" w:cs="Arial"/>
          <w:sz w:val="24"/>
          <w:szCs w:val="24"/>
        </w:rPr>
        <w:t>Atender</w:t>
      </w:r>
      <w:proofErr w:type="spellEnd"/>
      <w:r w:rsidRPr="00BF0FFD">
        <w:rPr>
          <w:rFonts w:ascii="Arial" w:hAnsi="Arial" w:cs="Arial"/>
          <w:sz w:val="24"/>
          <w:szCs w:val="24"/>
        </w:rPr>
        <w:t xml:space="preserve"> ao disposto na Resolução CONAMA nº 307/2002.</w:t>
      </w:r>
    </w:p>
    <w:p w:rsidR="00B35842" w:rsidRPr="00BF0FFD" w:rsidRDefault="00B35842" w:rsidP="00B35842">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DEZESSEIS</w:t>
      </w:r>
      <w:r w:rsidRPr="00BF0FFD">
        <w:rPr>
          <w:rFonts w:ascii="Arial" w:eastAsia="Batang" w:hAnsi="Arial" w:cs="Arial"/>
          <w:sz w:val="24"/>
          <w:szCs w:val="24"/>
        </w:rPr>
        <w:t>Fornecer</w:t>
      </w:r>
      <w:proofErr w:type="spellEnd"/>
      <w:r w:rsidRPr="00BF0FFD">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BF0FFD" w:rsidRDefault="00B35842" w:rsidP="00B35842">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DEZESSETE</w:t>
      </w:r>
      <w:r w:rsidRPr="00BF0FFD">
        <w:rPr>
          <w:rFonts w:ascii="Arial" w:eastAsia="Batang" w:hAnsi="Arial" w:cs="Arial"/>
          <w:sz w:val="24"/>
          <w:szCs w:val="24"/>
        </w:rPr>
        <w:t>Utilizar</w:t>
      </w:r>
      <w:proofErr w:type="spellEnd"/>
      <w:r w:rsidRPr="00BF0FFD">
        <w:rPr>
          <w:rFonts w:ascii="Arial" w:eastAsia="Batang" w:hAnsi="Arial" w:cs="Arial"/>
          <w:sz w:val="24"/>
          <w:szCs w:val="24"/>
        </w:rPr>
        <w:t xml:space="preserve"> mão-de-obra especializada, qualificada e em quantidade suficiente à perfeita execução da obra;</w:t>
      </w:r>
    </w:p>
    <w:p w:rsidR="00B35842" w:rsidRPr="00BF0FFD" w:rsidRDefault="00B35842" w:rsidP="00B35842">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DEZOITO</w:t>
      </w:r>
      <w:r w:rsidRPr="00BF0FFD">
        <w:rPr>
          <w:rFonts w:ascii="Arial" w:eastAsia="Batang" w:hAnsi="Arial" w:cs="Arial"/>
          <w:sz w:val="24"/>
          <w:szCs w:val="24"/>
        </w:rPr>
        <w:t>Manter</w:t>
      </w:r>
      <w:proofErr w:type="spellEnd"/>
      <w:r w:rsidRPr="00BF0FFD">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BF0FFD" w:rsidRDefault="00B35842" w:rsidP="00B35842">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DEZENOVE</w:t>
      </w:r>
      <w:r w:rsidRPr="00BF0FFD">
        <w:rPr>
          <w:rFonts w:ascii="Arial" w:eastAsia="Batang" w:hAnsi="Arial" w:cs="Arial"/>
          <w:sz w:val="24"/>
          <w:szCs w:val="24"/>
        </w:rPr>
        <w:t>Efetuar</w:t>
      </w:r>
      <w:proofErr w:type="spellEnd"/>
      <w:r w:rsidRPr="00BF0FFD">
        <w:rPr>
          <w:rFonts w:ascii="Arial" w:eastAsia="Batang" w:hAnsi="Arial" w:cs="Arial"/>
          <w:sz w:val="24"/>
          <w:szCs w:val="24"/>
        </w:rPr>
        <w:t xml:space="preserve"> o pagamento dos salários, encargos sociais, fiscais, comerciais trabalhistas e previdenciários, obrigando-se a saldá-los nos prazos legais, independentemente do pagamento da fatura/ nota fiscal por parte do Município;</w:t>
      </w:r>
    </w:p>
    <w:p w:rsidR="00B35842" w:rsidRPr="00BF0FFD" w:rsidRDefault="00B35842" w:rsidP="00B35842">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VINTE</w:t>
      </w:r>
      <w:r w:rsidRPr="00BF0FFD">
        <w:rPr>
          <w:rFonts w:ascii="Arial" w:eastAsia="Batang" w:hAnsi="Arial" w:cs="Arial"/>
          <w:sz w:val="24"/>
          <w:szCs w:val="24"/>
        </w:rPr>
        <w:t>Assumir</w:t>
      </w:r>
      <w:proofErr w:type="spellEnd"/>
      <w:r w:rsidRPr="00BF0FFD">
        <w:rPr>
          <w:rFonts w:ascii="Arial" w:eastAsia="Batang" w:hAnsi="Arial" w:cs="Arial"/>
          <w:sz w:val="24"/>
          <w:szCs w:val="24"/>
        </w:rPr>
        <w:t xml:space="preserve">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35842" w:rsidRPr="00BF0FFD" w:rsidRDefault="00B35842" w:rsidP="008F2AE7">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t xml:space="preserve">PARÁGRAFO VINTE E </w:t>
      </w:r>
      <w:proofErr w:type="spellStart"/>
      <w:r w:rsidRPr="00BF0FFD">
        <w:rPr>
          <w:rFonts w:ascii="Arial" w:hAnsi="Arial" w:cs="Arial"/>
          <w:b/>
          <w:sz w:val="24"/>
          <w:szCs w:val="24"/>
          <w:u w:val="single"/>
        </w:rPr>
        <w:t>UM</w:t>
      </w:r>
      <w:r w:rsidRPr="00BF0FFD">
        <w:rPr>
          <w:rFonts w:ascii="Arial" w:eastAsia="Batang" w:hAnsi="Arial" w:cs="Arial"/>
          <w:sz w:val="24"/>
          <w:szCs w:val="24"/>
        </w:rPr>
        <w:t>Assumir</w:t>
      </w:r>
      <w:proofErr w:type="spellEnd"/>
      <w:r w:rsidRPr="00BF0FFD">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BF0FFD" w:rsidRDefault="00B35842" w:rsidP="00B35842">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lastRenderedPageBreak/>
        <w:t xml:space="preserve">PARÁGRAFO VINTE E </w:t>
      </w:r>
      <w:proofErr w:type="spellStart"/>
      <w:r w:rsidRPr="00BF0FFD">
        <w:rPr>
          <w:rFonts w:ascii="Arial" w:hAnsi="Arial" w:cs="Arial"/>
          <w:b/>
          <w:sz w:val="24"/>
          <w:szCs w:val="24"/>
          <w:u w:val="single"/>
        </w:rPr>
        <w:t>DOIS</w:t>
      </w:r>
      <w:r w:rsidRPr="00BF0FFD">
        <w:rPr>
          <w:rFonts w:ascii="Arial" w:eastAsia="Batang" w:hAnsi="Arial" w:cs="Arial"/>
          <w:sz w:val="24"/>
          <w:szCs w:val="24"/>
        </w:rPr>
        <w:t>Cumprir</w:t>
      </w:r>
      <w:proofErr w:type="spellEnd"/>
      <w:r w:rsidRPr="00BF0FFD">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BF0FFD" w:rsidRDefault="00B35842" w:rsidP="00B35842">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t>PARÁGRAFO VINTE E TRÊS</w:t>
      </w:r>
      <w:r w:rsidRPr="00BF0FFD">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BF0FFD" w:rsidRDefault="00B35842" w:rsidP="00B35842">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t>PARÁGRAFO VINTE E QUATRO</w:t>
      </w:r>
      <w:r w:rsidRPr="00BF0FFD">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BF0FFD" w:rsidRDefault="00B35842" w:rsidP="00B35842">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t xml:space="preserve">PARÁGRAFO VINTE E </w:t>
      </w:r>
      <w:proofErr w:type="spellStart"/>
      <w:r w:rsidRPr="00BF0FFD">
        <w:rPr>
          <w:rFonts w:ascii="Arial" w:hAnsi="Arial" w:cs="Arial"/>
          <w:b/>
          <w:sz w:val="24"/>
          <w:szCs w:val="24"/>
          <w:u w:val="single"/>
        </w:rPr>
        <w:t>CINCO</w:t>
      </w:r>
      <w:r w:rsidRPr="00BF0FFD">
        <w:rPr>
          <w:rFonts w:ascii="Arial" w:eastAsia="Batang" w:hAnsi="Arial" w:cs="Arial"/>
          <w:sz w:val="24"/>
          <w:szCs w:val="24"/>
        </w:rPr>
        <w:t>Deixar</w:t>
      </w:r>
      <w:proofErr w:type="spellEnd"/>
      <w:r w:rsidRPr="00BF0FFD">
        <w:rPr>
          <w:rFonts w:ascii="Arial" w:eastAsia="Batang" w:hAnsi="Arial" w:cs="Arial"/>
          <w:sz w:val="24"/>
          <w:szCs w:val="24"/>
        </w:rPr>
        <w:t xml:space="preserve">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BF0FFD" w:rsidRDefault="00B35842" w:rsidP="00B35842">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t xml:space="preserve">PARÁGRAFO VINTE E </w:t>
      </w:r>
      <w:proofErr w:type="spellStart"/>
      <w:r w:rsidRPr="00BF0FFD">
        <w:rPr>
          <w:rFonts w:ascii="Arial" w:hAnsi="Arial" w:cs="Arial"/>
          <w:b/>
          <w:sz w:val="24"/>
          <w:szCs w:val="24"/>
          <w:u w:val="single"/>
        </w:rPr>
        <w:t>SEIS</w:t>
      </w:r>
      <w:r w:rsidRPr="00BF0FFD">
        <w:rPr>
          <w:rFonts w:ascii="Arial" w:eastAsia="Batang" w:hAnsi="Arial" w:cs="Arial"/>
          <w:sz w:val="24"/>
          <w:szCs w:val="24"/>
        </w:rPr>
        <w:t>Manter</w:t>
      </w:r>
      <w:proofErr w:type="spellEnd"/>
      <w:r w:rsidRPr="00BF0FFD">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BF0FFD" w:rsidRDefault="00B35842" w:rsidP="00B35842">
      <w:pPr>
        <w:autoSpaceDE w:val="0"/>
        <w:autoSpaceDN w:val="0"/>
        <w:adjustRightInd w:val="0"/>
        <w:jc w:val="both"/>
        <w:rPr>
          <w:rFonts w:ascii="Arial" w:eastAsia="Batang" w:hAnsi="Arial" w:cs="Arial"/>
          <w:sz w:val="24"/>
          <w:szCs w:val="24"/>
        </w:rPr>
      </w:pPr>
      <w:r w:rsidRPr="00BF0FFD">
        <w:rPr>
          <w:rFonts w:ascii="Arial" w:hAnsi="Arial" w:cs="Arial"/>
          <w:b/>
          <w:sz w:val="24"/>
          <w:szCs w:val="24"/>
          <w:u w:val="single"/>
        </w:rPr>
        <w:t xml:space="preserve">PARÁGRAFO VINTE E </w:t>
      </w:r>
      <w:proofErr w:type="spellStart"/>
      <w:r w:rsidRPr="00BF0FFD">
        <w:rPr>
          <w:rFonts w:ascii="Arial" w:hAnsi="Arial" w:cs="Arial"/>
          <w:b/>
          <w:sz w:val="24"/>
          <w:szCs w:val="24"/>
          <w:u w:val="single"/>
        </w:rPr>
        <w:t>SETE</w:t>
      </w:r>
      <w:r w:rsidRPr="00BF0FFD">
        <w:rPr>
          <w:rFonts w:ascii="Arial" w:eastAsia="Batang" w:hAnsi="Arial" w:cs="Arial"/>
          <w:sz w:val="24"/>
          <w:szCs w:val="24"/>
        </w:rPr>
        <w:t>Apresentar</w:t>
      </w:r>
      <w:proofErr w:type="spellEnd"/>
      <w:r w:rsidRPr="00BF0FFD">
        <w:rPr>
          <w:rFonts w:ascii="Arial" w:eastAsia="Batang" w:hAnsi="Arial" w:cs="Arial"/>
          <w:sz w:val="24"/>
          <w:szCs w:val="24"/>
        </w:rPr>
        <w:t xml:space="preserve"> o cronograma físico-financeiro obedecendo às condições de faturamento ao qual as etapas da obra deverão prestar rigorosa obediência;</w:t>
      </w:r>
    </w:p>
    <w:p w:rsidR="00B35842" w:rsidRPr="00BF0FFD" w:rsidRDefault="00B35842" w:rsidP="00B35842">
      <w:pPr>
        <w:autoSpaceDE w:val="0"/>
        <w:autoSpaceDN w:val="0"/>
        <w:adjustRightInd w:val="0"/>
        <w:jc w:val="both"/>
        <w:rPr>
          <w:rFonts w:ascii="Arial" w:hAnsi="Arial" w:cs="Arial"/>
          <w:sz w:val="24"/>
          <w:szCs w:val="24"/>
        </w:rPr>
      </w:pPr>
      <w:r w:rsidRPr="00BF0FFD">
        <w:rPr>
          <w:rFonts w:ascii="Arial" w:hAnsi="Arial" w:cs="Arial"/>
          <w:b/>
          <w:sz w:val="24"/>
          <w:szCs w:val="24"/>
          <w:u w:val="single"/>
        </w:rPr>
        <w:t xml:space="preserve">PARÁGRAFO VINTE E </w:t>
      </w:r>
      <w:proofErr w:type="spellStart"/>
      <w:r w:rsidRPr="00BF0FFD">
        <w:rPr>
          <w:rFonts w:ascii="Arial" w:hAnsi="Arial" w:cs="Arial"/>
          <w:b/>
          <w:sz w:val="24"/>
          <w:szCs w:val="24"/>
          <w:u w:val="single"/>
        </w:rPr>
        <w:t>OITO</w:t>
      </w:r>
      <w:r w:rsidRPr="00BF0FFD">
        <w:rPr>
          <w:rFonts w:ascii="Arial" w:hAnsi="Arial" w:cs="Arial"/>
          <w:sz w:val="24"/>
          <w:szCs w:val="24"/>
        </w:rPr>
        <w:t>Responsabilizar-se</w:t>
      </w:r>
      <w:proofErr w:type="spellEnd"/>
      <w:r w:rsidRPr="00BF0FFD">
        <w:rPr>
          <w:rFonts w:ascii="Arial" w:hAnsi="Arial" w:cs="Arial"/>
          <w:sz w:val="24"/>
          <w:szCs w:val="24"/>
        </w:rPr>
        <w:t xml:space="preserve"> pela qualidade, correção e segurança da obra, ora contratada, na forma do artigo 1.245 do Código Civil e legislação complementar, mesmo após a sua entrega e aceitação por parte do</w:t>
      </w:r>
      <w:r w:rsidRPr="00BF0FFD">
        <w:rPr>
          <w:rFonts w:ascii="Arial" w:hAnsi="Arial" w:cs="Arial"/>
          <w:b/>
          <w:sz w:val="24"/>
          <w:szCs w:val="24"/>
        </w:rPr>
        <w:t xml:space="preserve"> MUNICÍPIO</w:t>
      </w:r>
      <w:r w:rsidRPr="00BF0FFD">
        <w:rPr>
          <w:rFonts w:ascii="Arial" w:hAnsi="Arial" w:cs="Arial"/>
          <w:sz w:val="24"/>
          <w:szCs w:val="24"/>
        </w:rPr>
        <w:t>, bem como se obriga a reparar ou refazer à sua custa, todos os defeitos, erros, falhas ou omissões na execução da obra, verificados antes ou depois da medição.</w:t>
      </w:r>
    </w:p>
    <w:p w:rsidR="00B35842" w:rsidRPr="00BF0FFD" w:rsidRDefault="00B35842" w:rsidP="008F2AE7">
      <w:pPr>
        <w:autoSpaceDE w:val="0"/>
        <w:autoSpaceDN w:val="0"/>
        <w:adjustRightInd w:val="0"/>
        <w:jc w:val="both"/>
        <w:rPr>
          <w:rFonts w:ascii="Arial" w:hAnsi="Arial" w:cs="Arial"/>
          <w:sz w:val="24"/>
          <w:szCs w:val="24"/>
        </w:rPr>
      </w:pPr>
      <w:r w:rsidRPr="00BF0FFD">
        <w:rPr>
          <w:rFonts w:ascii="Arial" w:hAnsi="Arial" w:cs="Arial"/>
          <w:b/>
          <w:sz w:val="24"/>
          <w:szCs w:val="24"/>
          <w:u w:val="single"/>
        </w:rPr>
        <w:lastRenderedPageBreak/>
        <w:t>PARÁGRAFO VINTE E NOVE</w:t>
      </w:r>
      <w:r w:rsidRPr="00BF0FFD">
        <w:rPr>
          <w:rFonts w:ascii="Arial" w:hAnsi="Arial" w:cs="Arial"/>
          <w:sz w:val="24"/>
          <w:szCs w:val="24"/>
        </w:rPr>
        <w:t>A contratada se compromete em cumprir as demais obrigações contidas Projeto Básico.</w:t>
      </w:r>
    </w:p>
    <w:p w:rsidR="00B35842" w:rsidRPr="00BF0FFD" w:rsidRDefault="00B35842" w:rsidP="00B35842">
      <w:pPr>
        <w:jc w:val="both"/>
        <w:rPr>
          <w:rFonts w:ascii="Arial" w:hAnsi="Arial" w:cs="Arial"/>
          <w:b/>
          <w:sz w:val="24"/>
          <w:szCs w:val="24"/>
        </w:rPr>
      </w:pPr>
      <w:r w:rsidRPr="00BF0FFD">
        <w:rPr>
          <w:rFonts w:ascii="Arial" w:hAnsi="Arial" w:cs="Arial"/>
          <w:b/>
          <w:sz w:val="24"/>
          <w:szCs w:val="24"/>
          <w:u w:val="single"/>
        </w:rPr>
        <w:t>CLÁUSULA OITAVA – DA EXECUÇÃO, DO RECEBIMENTO E DA FISCALIZAÇÃO DO CONTRATO:</w:t>
      </w:r>
    </w:p>
    <w:p w:rsidR="00B35842" w:rsidRPr="00BF0FFD" w:rsidRDefault="00B35842" w:rsidP="001856B2">
      <w:pPr>
        <w:pStyle w:val="Corpodetexto"/>
        <w:ind w:firstLine="2268"/>
        <w:jc w:val="both"/>
        <w:rPr>
          <w:rFonts w:ascii="Arial" w:hAnsi="Arial" w:cs="Arial"/>
          <w:b/>
          <w:bCs/>
          <w:sz w:val="24"/>
          <w:szCs w:val="24"/>
        </w:rPr>
      </w:pPr>
      <w:r w:rsidRPr="00BF0FFD">
        <w:rPr>
          <w:rFonts w:ascii="Arial" w:hAnsi="Arial" w:cs="Arial"/>
          <w:b/>
          <w:bCs/>
          <w:sz w:val="24"/>
          <w:szCs w:val="24"/>
        </w:rPr>
        <w:tab/>
        <w:t xml:space="preserve">O contrato deverá ser executado, fielmente, de acordo com as cláusulas avençadas, nos termos do instrumento convocatório, do </w:t>
      </w:r>
      <w:r w:rsidRPr="00BF0FFD">
        <w:rPr>
          <w:rFonts w:ascii="Arial" w:eastAsia="Batang" w:hAnsi="Arial" w:cs="Arial"/>
          <w:b/>
          <w:sz w:val="24"/>
          <w:szCs w:val="24"/>
        </w:rPr>
        <w:t>Projeto Básico</w:t>
      </w:r>
      <w:r w:rsidRPr="00BF0FFD">
        <w:rPr>
          <w:rFonts w:ascii="Arial" w:hAnsi="Arial" w:cs="Arial"/>
          <w:b/>
          <w:bCs/>
          <w:sz w:val="24"/>
          <w:szCs w:val="24"/>
        </w:rPr>
        <w:t>, e da legislação vigente, respondendo o inadimplent</w:t>
      </w:r>
      <w:r w:rsidR="00AC5941" w:rsidRPr="00BF0FFD">
        <w:rPr>
          <w:rFonts w:ascii="Arial" w:hAnsi="Arial" w:cs="Arial"/>
          <w:b/>
          <w:bCs/>
          <w:sz w:val="24"/>
          <w:szCs w:val="24"/>
        </w:rPr>
        <w:t>e</w:t>
      </w:r>
      <w:r w:rsidRPr="00BF0FFD">
        <w:rPr>
          <w:rFonts w:ascii="Arial" w:hAnsi="Arial" w:cs="Arial"/>
          <w:b/>
          <w:bCs/>
          <w:sz w:val="24"/>
          <w:szCs w:val="24"/>
        </w:rPr>
        <w:t xml:space="preserve"> pelas </w:t>
      </w:r>
      <w:proofErr w:type="spellStart"/>
      <w:r w:rsidRPr="00BF0FFD">
        <w:rPr>
          <w:rFonts w:ascii="Arial" w:hAnsi="Arial" w:cs="Arial"/>
          <w:b/>
          <w:bCs/>
          <w:sz w:val="24"/>
          <w:szCs w:val="24"/>
        </w:rPr>
        <w:t>consequências</w:t>
      </w:r>
      <w:proofErr w:type="spellEnd"/>
      <w:r w:rsidRPr="00BF0FFD">
        <w:rPr>
          <w:rFonts w:ascii="Arial" w:hAnsi="Arial" w:cs="Arial"/>
          <w:b/>
          <w:bCs/>
          <w:sz w:val="24"/>
          <w:szCs w:val="24"/>
        </w:rPr>
        <w:t xml:space="preserve"> da inexecução total ou parcial.</w:t>
      </w:r>
    </w:p>
    <w:p w:rsidR="00111543" w:rsidRPr="00BF0FFD" w:rsidRDefault="00111543" w:rsidP="00111543">
      <w:pPr>
        <w:jc w:val="both"/>
        <w:rPr>
          <w:rFonts w:ascii="Arial" w:hAnsi="Arial" w:cs="Arial"/>
          <w:sz w:val="24"/>
          <w:szCs w:val="24"/>
        </w:rPr>
      </w:pPr>
      <w:r w:rsidRPr="00BF0FFD">
        <w:rPr>
          <w:rFonts w:ascii="Arial" w:hAnsi="Arial" w:cs="Arial"/>
          <w:b/>
          <w:sz w:val="24"/>
          <w:szCs w:val="24"/>
        </w:rPr>
        <w:t>PARÁGRAFO PRIMEIRO</w:t>
      </w:r>
      <w:r w:rsidRPr="00BF0FFD">
        <w:rPr>
          <w:rFonts w:ascii="Arial" w:hAnsi="Arial" w:cs="Arial"/>
          <w:sz w:val="24"/>
          <w:szCs w:val="24"/>
        </w:rPr>
        <w:t xml:space="preserve"> – A execução do contrato será acompanhada e fiscalizada pelo gestor de contrato (NOME), Matrícula (NÚMERO) – CPF (NÚMERO), fiscais de contrato (NOME), matrícula (NÚMERO), CPF (NÚMERO), designados pelo ORDENADOR DE DESPESAS, conforme ato de nomeação Portaria nº XXX/20XX.</w:t>
      </w:r>
    </w:p>
    <w:p w:rsidR="00B35842" w:rsidRPr="00BF0FFD" w:rsidRDefault="00B35842" w:rsidP="00B35842">
      <w:pPr>
        <w:jc w:val="both"/>
        <w:rPr>
          <w:rFonts w:ascii="Arial" w:hAnsi="Arial" w:cs="Arial"/>
          <w:b/>
          <w:bCs/>
          <w:sz w:val="24"/>
          <w:szCs w:val="24"/>
        </w:rPr>
      </w:pPr>
      <w:r w:rsidRPr="00BF0FFD">
        <w:rPr>
          <w:rFonts w:ascii="Arial" w:hAnsi="Arial" w:cs="Arial"/>
          <w:b/>
          <w:sz w:val="24"/>
          <w:szCs w:val="24"/>
        </w:rPr>
        <w:t xml:space="preserve">PARÁGRAFO SEGUNDO </w:t>
      </w:r>
      <w:r w:rsidRPr="00BF0FFD">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BF0FFD">
        <w:rPr>
          <w:rFonts w:ascii="Arial" w:hAnsi="Arial" w:cs="Arial"/>
          <w:b/>
          <w:bCs/>
          <w:sz w:val="24"/>
          <w:szCs w:val="24"/>
        </w:rPr>
        <w:t>.</w:t>
      </w:r>
    </w:p>
    <w:p w:rsidR="00B35842" w:rsidRPr="00BF0FFD" w:rsidRDefault="00B35842" w:rsidP="00B35842">
      <w:pPr>
        <w:jc w:val="both"/>
        <w:rPr>
          <w:rFonts w:ascii="Arial" w:hAnsi="Arial" w:cs="Arial"/>
          <w:sz w:val="24"/>
          <w:szCs w:val="24"/>
        </w:rPr>
      </w:pPr>
      <w:r w:rsidRPr="00BF0FFD">
        <w:rPr>
          <w:rFonts w:ascii="Arial" w:hAnsi="Arial" w:cs="Arial"/>
          <w:b/>
          <w:sz w:val="24"/>
          <w:szCs w:val="24"/>
          <w:u w:val="single"/>
        </w:rPr>
        <w:t>PARÁGRAFO TERCEIRO</w:t>
      </w:r>
      <w:r w:rsidRPr="00BF0FFD">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BF0FFD" w:rsidRDefault="00B35842" w:rsidP="001856B2">
      <w:pPr>
        <w:jc w:val="both"/>
        <w:rPr>
          <w:rFonts w:ascii="Arial" w:eastAsia="Arial" w:hAnsi="Arial" w:cs="Arial"/>
          <w:sz w:val="24"/>
          <w:szCs w:val="24"/>
        </w:rPr>
      </w:pPr>
      <w:r w:rsidRPr="00BF0FFD">
        <w:rPr>
          <w:rFonts w:ascii="Arial" w:hAnsi="Arial" w:cs="Arial"/>
          <w:b/>
          <w:sz w:val="24"/>
          <w:szCs w:val="24"/>
          <w:u w:val="single"/>
        </w:rPr>
        <w:t>PARÁGRAFO QUARTO</w:t>
      </w:r>
      <w:r w:rsidRPr="00BF0FFD">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BF0FFD" w:rsidRDefault="00B35842" w:rsidP="001856B2">
      <w:pPr>
        <w:tabs>
          <w:tab w:val="left" w:pos="709"/>
          <w:tab w:val="left" w:pos="1276"/>
          <w:tab w:val="left" w:pos="1843"/>
        </w:tabs>
        <w:jc w:val="both"/>
        <w:rPr>
          <w:rFonts w:ascii="Arial" w:eastAsia="Arial" w:hAnsi="Arial" w:cs="Arial"/>
          <w:sz w:val="24"/>
          <w:szCs w:val="24"/>
        </w:rPr>
      </w:pPr>
      <w:r w:rsidRPr="00BF0FFD">
        <w:rPr>
          <w:rFonts w:ascii="Arial" w:hAnsi="Arial" w:cs="Arial"/>
          <w:b/>
          <w:sz w:val="24"/>
          <w:szCs w:val="24"/>
          <w:u w:val="single"/>
        </w:rPr>
        <w:t>PARÁGRAFO QUINTO</w:t>
      </w:r>
      <w:r w:rsidRPr="00BF0FFD">
        <w:rPr>
          <w:rFonts w:ascii="Arial" w:eastAsia="Arial" w:hAnsi="Arial" w:cs="Arial"/>
          <w:sz w:val="24"/>
          <w:szCs w:val="24"/>
        </w:rPr>
        <w:t>A execução total do objeto do Projeto Básico será comprovada pela medição final acompanhada pelo respectivo TERMO DE RECEBIMENTO DA OBRA.</w:t>
      </w:r>
    </w:p>
    <w:p w:rsidR="00B35842" w:rsidRPr="00BF0FFD" w:rsidRDefault="00B35842" w:rsidP="00B35842">
      <w:pPr>
        <w:tabs>
          <w:tab w:val="left" w:pos="3119"/>
        </w:tabs>
        <w:jc w:val="both"/>
        <w:rPr>
          <w:rFonts w:ascii="Arial" w:hAnsi="Arial" w:cs="Arial"/>
          <w:b/>
          <w:sz w:val="24"/>
          <w:szCs w:val="24"/>
          <w:u w:val="single"/>
        </w:rPr>
      </w:pPr>
      <w:r w:rsidRPr="00BF0FFD">
        <w:rPr>
          <w:rFonts w:ascii="Arial" w:hAnsi="Arial" w:cs="Arial"/>
          <w:b/>
          <w:sz w:val="24"/>
          <w:szCs w:val="24"/>
          <w:u w:val="single"/>
        </w:rPr>
        <w:t>CLÁUSULA NONA – DA RESPONSABILIDADE TÉCNICA</w:t>
      </w:r>
      <w:r w:rsidRPr="00BF0FFD">
        <w:rPr>
          <w:rFonts w:ascii="Arial" w:hAnsi="Arial" w:cs="Arial"/>
          <w:b/>
          <w:sz w:val="24"/>
          <w:szCs w:val="24"/>
        </w:rPr>
        <w:t>:</w:t>
      </w:r>
    </w:p>
    <w:p w:rsidR="00B35842" w:rsidRPr="00BF0FFD" w:rsidRDefault="00B35842" w:rsidP="00B35842">
      <w:pPr>
        <w:tabs>
          <w:tab w:val="left" w:pos="3119"/>
        </w:tabs>
        <w:jc w:val="both"/>
        <w:rPr>
          <w:rFonts w:ascii="Arial" w:hAnsi="Arial" w:cs="Arial"/>
          <w:sz w:val="24"/>
          <w:szCs w:val="24"/>
        </w:rPr>
      </w:pPr>
      <w:r w:rsidRPr="00BF0FFD">
        <w:rPr>
          <w:rFonts w:ascii="Arial" w:hAnsi="Arial" w:cs="Arial"/>
          <w:sz w:val="24"/>
          <w:szCs w:val="24"/>
        </w:rPr>
        <w:tab/>
        <w:t xml:space="preserve">A execução da obra, objeto deste contrato ficará sob a direção técnica do </w:t>
      </w:r>
      <w:r w:rsidRPr="00BF0FFD">
        <w:rPr>
          <w:rFonts w:ascii="Arial" w:hAnsi="Arial" w:cs="Arial"/>
          <w:bCs/>
          <w:sz w:val="24"/>
          <w:szCs w:val="24"/>
        </w:rPr>
        <w:t>_____________________</w:t>
      </w:r>
      <w:r w:rsidRPr="00BF0FFD">
        <w:rPr>
          <w:rFonts w:ascii="Arial" w:hAnsi="Arial" w:cs="Arial"/>
          <w:sz w:val="24"/>
          <w:szCs w:val="24"/>
        </w:rPr>
        <w:t>, inscrito no CREA sob o n</w:t>
      </w:r>
      <w:r w:rsidRPr="00BF0FFD">
        <w:rPr>
          <w:rFonts w:ascii="Arial" w:hAnsi="Arial" w:cs="Arial"/>
          <w:sz w:val="24"/>
          <w:szCs w:val="24"/>
          <w:u w:val="words"/>
          <w:vertAlign w:val="superscript"/>
        </w:rPr>
        <w:t xml:space="preserve">o </w:t>
      </w:r>
      <w:r w:rsidRPr="00BF0FFD">
        <w:rPr>
          <w:rFonts w:ascii="Arial" w:hAnsi="Arial" w:cs="Arial"/>
          <w:sz w:val="24"/>
          <w:szCs w:val="24"/>
        </w:rPr>
        <w:t xml:space="preserve">_________. </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u w:val="single"/>
        </w:rPr>
        <w:t>CLÁUSULA DEZ</w:t>
      </w:r>
      <w:r w:rsidRPr="00BF0FFD">
        <w:rPr>
          <w:rFonts w:ascii="Arial" w:hAnsi="Arial" w:cs="Arial"/>
          <w:b/>
          <w:sz w:val="24"/>
          <w:szCs w:val="24"/>
        </w:rPr>
        <w:t>:</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sz w:val="24"/>
          <w:szCs w:val="24"/>
        </w:rPr>
        <w:lastRenderedPageBreak/>
        <w:tab/>
        <w:t xml:space="preserve">A </w:t>
      </w:r>
      <w:r w:rsidRPr="00BF0FFD">
        <w:rPr>
          <w:rFonts w:ascii="Arial" w:hAnsi="Arial" w:cs="Arial"/>
          <w:b/>
          <w:sz w:val="24"/>
          <w:szCs w:val="24"/>
        </w:rPr>
        <w:t>CONTRATADA</w:t>
      </w:r>
      <w:r w:rsidRPr="00BF0FFD">
        <w:rPr>
          <w:rFonts w:ascii="Arial" w:hAnsi="Arial" w:cs="Arial"/>
          <w:sz w:val="24"/>
          <w:szCs w:val="24"/>
        </w:rPr>
        <w:t xml:space="preserve"> se obriga a manter no canteiro de obras, para exame por parte da Fiscalização do </w:t>
      </w:r>
      <w:r w:rsidRPr="00BF0FFD">
        <w:rPr>
          <w:rFonts w:ascii="Arial" w:hAnsi="Arial" w:cs="Arial"/>
          <w:b/>
          <w:sz w:val="24"/>
          <w:szCs w:val="24"/>
        </w:rPr>
        <w:t>MUNICÍPIO</w:t>
      </w:r>
      <w:r w:rsidRPr="00BF0FFD">
        <w:rPr>
          <w:rFonts w:ascii="Arial" w:hAnsi="Arial" w:cs="Arial"/>
          <w:sz w:val="24"/>
          <w:szCs w:val="24"/>
        </w:rPr>
        <w:t>, o seguinte:</w:t>
      </w:r>
    </w:p>
    <w:p w:rsidR="00B35842" w:rsidRPr="00BF0FFD" w:rsidRDefault="00B35842" w:rsidP="00FF0F94">
      <w:pPr>
        <w:numPr>
          <w:ilvl w:val="0"/>
          <w:numId w:val="7"/>
        </w:numPr>
        <w:tabs>
          <w:tab w:val="num" w:pos="426"/>
        </w:tabs>
        <w:spacing w:after="0"/>
        <w:ind w:left="0" w:right="-1" w:firstLine="0"/>
        <w:jc w:val="both"/>
        <w:rPr>
          <w:rFonts w:ascii="Arial" w:hAnsi="Arial" w:cs="Arial"/>
          <w:sz w:val="24"/>
          <w:szCs w:val="24"/>
        </w:rPr>
      </w:pPr>
      <w:r w:rsidRPr="00BF0FFD">
        <w:rPr>
          <w:rFonts w:ascii="Arial" w:hAnsi="Arial" w:cs="Arial"/>
          <w:sz w:val="24"/>
          <w:szCs w:val="24"/>
        </w:rPr>
        <w:t xml:space="preserve">Uma (1) cópia do </w:t>
      </w:r>
      <w:r w:rsidR="001856B2" w:rsidRPr="00BF0FFD">
        <w:rPr>
          <w:rFonts w:ascii="Arial" w:hAnsi="Arial" w:cs="Arial"/>
          <w:b/>
          <w:sz w:val="24"/>
          <w:szCs w:val="24"/>
        </w:rPr>
        <w:t>EDITAL DE CONCORRÊNCIA ELETRÔNICA</w:t>
      </w:r>
      <w:r w:rsidR="005C2EA7" w:rsidRPr="00BF0FFD">
        <w:rPr>
          <w:rFonts w:ascii="Arial" w:hAnsi="Arial" w:cs="Arial"/>
          <w:b/>
          <w:sz w:val="24"/>
          <w:szCs w:val="24"/>
        </w:rPr>
        <w:t xml:space="preserve"> N.º </w:t>
      </w:r>
      <w:r w:rsidR="00E9144E" w:rsidRPr="00BF0FFD">
        <w:rPr>
          <w:rFonts w:ascii="Arial" w:hAnsi="Arial" w:cs="Arial"/>
          <w:b/>
          <w:sz w:val="24"/>
          <w:szCs w:val="24"/>
        </w:rPr>
        <w:t>90023</w:t>
      </w:r>
      <w:r w:rsidR="00D04B2D" w:rsidRPr="00BF0FFD">
        <w:rPr>
          <w:rFonts w:ascii="Arial" w:hAnsi="Arial" w:cs="Arial"/>
          <w:b/>
          <w:sz w:val="24"/>
          <w:szCs w:val="24"/>
        </w:rPr>
        <w:t>/2025</w:t>
      </w:r>
      <w:r w:rsidRPr="00BF0FFD">
        <w:rPr>
          <w:rFonts w:ascii="Arial" w:hAnsi="Arial" w:cs="Arial"/>
          <w:b/>
          <w:sz w:val="24"/>
          <w:szCs w:val="24"/>
        </w:rPr>
        <w:t>;</w:t>
      </w:r>
    </w:p>
    <w:p w:rsidR="00B35842" w:rsidRPr="00BF0FFD" w:rsidRDefault="00B35842" w:rsidP="00FF0F94">
      <w:pPr>
        <w:numPr>
          <w:ilvl w:val="0"/>
          <w:numId w:val="7"/>
        </w:numPr>
        <w:tabs>
          <w:tab w:val="num" w:pos="426"/>
        </w:tabs>
        <w:spacing w:after="0"/>
        <w:ind w:left="0" w:right="-1" w:firstLine="0"/>
        <w:jc w:val="both"/>
        <w:rPr>
          <w:rFonts w:ascii="Arial" w:hAnsi="Arial" w:cs="Arial"/>
          <w:sz w:val="24"/>
          <w:szCs w:val="24"/>
        </w:rPr>
      </w:pPr>
      <w:r w:rsidRPr="00BF0FFD">
        <w:rPr>
          <w:rFonts w:ascii="Arial" w:hAnsi="Arial" w:cs="Arial"/>
          <w:sz w:val="24"/>
          <w:szCs w:val="24"/>
        </w:rPr>
        <w:t xml:space="preserve">Uma (1) via do </w:t>
      </w:r>
      <w:r w:rsidRPr="00BF0FFD">
        <w:rPr>
          <w:rFonts w:ascii="Arial" w:hAnsi="Arial" w:cs="Arial"/>
          <w:b/>
          <w:sz w:val="24"/>
          <w:szCs w:val="24"/>
        </w:rPr>
        <w:t>Contrato</w:t>
      </w:r>
      <w:r w:rsidRPr="00BF0FFD">
        <w:rPr>
          <w:rFonts w:ascii="Arial" w:hAnsi="Arial" w:cs="Arial"/>
          <w:sz w:val="24"/>
          <w:szCs w:val="24"/>
        </w:rPr>
        <w:t>;</w:t>
      </w:r>
    </w:p>
    <w:p w:rsidR="00B35842" w:rsidRPr="00BF0FFD" w:rsidRDefault="00B35842" w:rsidP="00FF0F94">
      <w:pPr>
        <w:numPr>
          <w:ilvl w:val="0"/>
          <w:numId w:val="7"/>
        </w:numPr>
        <w:tabs>
          <w:tab w:val="num" w:pos="426"/>
        </w:tabs>
        <w:spacing w:after="0"/>
        <w:ind w:left="0" w:right="-1" w:firstLine="0"/>
        <w:jc w:val="both"/>
        <w:rPr>
          <w:rFonts w:ascii="Arial" w:hAnsi="Arial" w:cs="Arial"/>
          <w:sz w:val="24"/>
          <w:szCs w:val="24"/>
        </w:rPr>
      </w:pPr>
      <w:r w:rsidRPr="00BF0FFD">
        <w:rPr>
          <w:rFonts w:ascii="Arial" w:hAnsi="Arial" w:cs="Arial"/>
          <w:sz w:val="24"/>
          <w:szCs w:val="24"/>
        </w:rPr>
        <w:t xml:space="preserve">Livro de Ocorrências (Diário de Obra), em três (03) vias (a ser adquirido pela própria </w:t>
      </w:r>
      <w:r w:rsidRPr="00BF0FFD">
        <w:rPr>
          <w:rFonts w:ascii="Arial" w:hAnsi="Arial" w:cs="Arial"/>
          <w:b/>
          <w:sz w:val="24"/>
          <w:szCs w:val="24"/>
        </w:rPr>
        <w:t>CONTRATADA</w:t>
      </w:r>
      <w:r w:rsidRPr="00BF0FFD">
        <w:rPr>
          <w:rFonts w:ascii="Arial" w:hAnsi="Arial" w:cs="Arial"/>
          <w:sz w:val="24"/>
          <w:szCs w:val="24"/>
        </w:rPr>
        <w:t xml:space="preserve">) de acordo com modelo a ser fornecido pelo </w:t>
      </w:r>
      <w:r w:rsidRPr="00BF0FFD">
        <w:rPr>
          <w:rFonts w:ascii="Arial" w:hAnsi="Arial" w:cs="Arial"/>
          <w:b/>
          <w:sz w:val="24"/>
          <w:szCs w:val="24"/>
        </w:rPr>
        <w:t>MUNICÍPIO,</w:t>
      </w:r>
      <w:r w:rsidRPr="00BF0FFD">
        <w:rPr>
          <w:rFonts w:ascii="Arial" w:hAnsi="Arial" w:cs="Arial"/>
          <w:sz w:val="24"/>
          <w:szCs w:val="24"/>
        </w:rPr>
        <w:t xml:space="preserve"> pelo qual fará qualquer solicitação à fiscalização.</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u w:val="single"/>
        </w:rPr>
        <w:t>PARÁGRAFO PRIMEIRO</w:t>
      </w:r>
      <w:r w:rsidRPr="00BF0FFD">
        <w:rPr>
          <w:rFonts w:ascii="Arial" w:hAnsi="Arial" w:cs="Arial"/>
          <w:sz w:val="24"/>
          <w:szCs w:val="24"/>
        </w:rPr>
        <w:t xml:space="preserve"> Não serão levadas em consideração, tanto pela </w:t>
      </w:r>
      <w:r w:rsidRPr="00BF0FFD">
        <w:rPr>
          <w:rFonts w:ascii="Arial" w:hAnsi="Arial" w:cs="Arial"/>
          <w:b/>
          <w:sz w:val="24"/>
          <w:szCs w:val="24"/>
        </w:rPr>
        <w:t>CONTRATADA</w:t>
      </w:r>
      <w:r w:rsidRPr="00BF0FFD">
        <w:rPr>
          <w:rFonts w:ascii="Arial" w:hAnsi="Arial" w:cs="Arial"/>
          <w:sz w:val="24"/>
          <w:szCs w:val="24"/>
        </w:rPr>
        <w:t xml:space="preserve"> quanto pelo </w:t>
      </w:r>
      <w:r w:rsidRPr="00BF0FFD">
        <w:rPr>
          <w:rFonts w:ascii="Arial" w:hAnsi="Arial" w:cs="Arial"/>
          <w:b/>
          <w:sz w:val="24"/>
          <w:szCs w:val="24"/>
        </w:rPr>
        <w:t>MUNICÍPIO</w:t>
      </w:r>
      <w:r w:rsidRPr="00BF0FFD">
        <w:rPr>
          <w:rFonts w:ascii="Arial" w:hAnsi="Arial" w:cs="Arial"/>
          <w:sz w:val="24"/>
          <w:szCs w:val="24"/>
        </w:rPr>
        <w:t>, as exigências ou justificativas feitas que não estejam devidamente registradas naquele livro.</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u w:val="single"/>
        </w:rPr>
        <w:t>PARÁGRAFO SEGUNDO</w:t>
      </w:r>
      <w:r w:rsidRPr="00BF0FFD">
        <w:rPr>
          <w:rFonts w:ascii="Arial" w:hAnsi="Arial" w:cs="Arial"/>
          <w:sz w:val="24"/>
          <w:szCs w:val="24"/>
        </w:rPr>
        <w:t xml:space="preserve"> Haverá no início da obra um </w:t>
      </w:r>
      <w:r w:rsidRPr="00BF0FFD">
        <w:rPr>
          <w:rFonts w:ascii="Arial" w:hAnsi="Arial" w:cs="Arial"/>
          <w:b/>
          <w:sz w:val="24"/>
          <w:szCs w:val="24"/>
        </w:rPr>
        <w:t>Termo de Aberturado livro</w:t>
      </w:r>
      <w:r w:rsidRPr="00BF0FFD">
        <w:rPr>
          <w:rFonts w:ascii="Arial" w:hAnsi="Arial" w:cs="Arial"/>
          <w:sz w:val="24"/>
          <w:szCs w:val="24"/>
        </w:rPr>
        <w:t xml:space="preserve"> feito pela Fiscalização, com conhecimento da </w:t>
      </w:r>
      <w:r w:rsidRPr="00BF0FFD">
        <w:rPr>
          <w:rFonts w:ascii="Arial" w:hAnsi="Arial" w:cs="Arial"/>
          <w:b/>
          <w:sz w:val="24"/>
          <w:szCs w:val="24"/>
        </w:rPr>
        <w:t>CONTRATADA</w:t>
      </w:r>
      <w:r w:rsidRPr="00BF0FFD">
        <w:rPr>
          <w:rFonts w:ascii="Arial" w:hAnsi="Arial" w:cs="Arial"/>
          <w:sz w:val="24"/>
          <w:szCs w:val="24"/>
        </w:rPr>
        <w:t xml:space="preserve">, sendo concluída a obra, será lavrado </w:t>
      </w:r>
      <w:r w:rsidRPr="00BF0FFD">
        <w:rPr>
          <w:rFonts w:ascii="Arial" w:hAnsi="Arial" w:cs="Arial"/>
          <w:b/>
          <w:sz w:val="24"/>
          <w:szCs w:val="24"/>
        </w:rPr>
        <w:t>Termo de Encerramento</w:t>
      </w:r>
      <w:r w:rsidR="008F11FF" w:rsidRPr="00BF0FFD">
        <w:rPr>
          <w:rFonts w:ascii="Arial" w:hAnsi="Arial" w:cs="Arial"/>
          <w:b/>
          <w:sz w:val="24"/>
          <w:szCs w:val="24"/>
        </w:rPr>
        <w:t xml:space="preserve"> </w:t>
      </w:r>
      <w:r w:rsidRPr="00BF0FFD">
        <w:rPr>
          <w:rFonts w:ascii="Arial" w:hAnsi="Arial" w:cs="Arial"/>
          <w:b/>
          <w:sz w:val="24"/>
          <w:szCs w:val="24"/>
        </w:rPr>
        <w:t>do livro</w:t>
      </w:r>
      <w:r w:rsidRPr="00BF0FFD">
        <w:rPr>
          <w:rFonts w:ascii="Arial" w:hAnsi="Arial" w:cs="Arial"/>
          <w:sz w:val="24"/>
          <w:szCs w:val="24"/>
        </w:rPr>
        <w:t>, observadas as exigências de sua abertura;</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u w:val="single"/>
        </w:rPr>
        <w:t>PRÁGRAFO TERCEIRO</w:t>
      </w:r>
      <w:r w:rsidRPr="00BF0FFD">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u w:val="single"/>
        </w:rPr>
        <w:t>PARÁGRAFO QUARTO</w:t>
      </w:r>
      <w:r w:rsidRPr="00BF0FFD">
        <w:rPr>
          <w:rFonts w:ascii="Arial" w:hAnsi="Arial" w:cs="Arial"/>
          <w:sz w:val="24"/>
          <w:szCs w:val="24"/>
        </w:rPr>
        <w:t xml:space="preserve"> A </w:t>
      </w:r>
      <w:r w:rsidRPr="00BF0FFD">
        <w:rPr>
          <w:rFonts w:ascii="Arial" w:hAnsi="Arial" w:cs="Arial"/>
          <w:b/>
          <w:sz w:val="24"/>
          <w:szCs w:val="24"/>
        </w:rPr>
        <w:t>CONTRATADA</w:t>
      </w:r>
      <w:r w:rsidRPr="00BF0FFD">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u w:val="single"/>
        </w:rPr>
        <w:t>CLÁUSULA ONZE</w:t>
      </w:r>
      <w:r w:rsidRPr="00BF0FFD">
        <w:rPr>
          <w:rFonts w:ascii="Arial" w:hAnsi="Arial" w:cs="Arial"/>
          <w:b/>
          <w:sz w:val="24"/>
          <w:szCs w:val="24"/>
        </w:rPr>
        <w:t>:</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sz w:val="24"/>
          <w:szCs w:val="24"/>
        </w:rPr>
        <w:tab/>
        <w:t xml:space="preserve">A </w:t>
      </w:r>
      <w:r w:rsidRPr="00BF0FFD">
        <w:rPr>
          <w:rFonts w:ascii="Arial" w:hAnsi="Arial" w:cs="Arial"/>
          <w:b/>
          <w:sz w:val="24"/>
          <w:szCs w:val="24"/>
        </w:rPr>
        <w:t>CONTRATADA</w:t>
      </w:r>
      <w:r w:rsidRPr="00BF0FFD">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BF0FFD">
        <w:rPr>
          <w:rFonts w:ascii="Arial" w:hAnsi="Arial" w:cs="Arial"/>
          <w:b/>
          <w:sz w:val="24"/>
          <w:szCs w:val="24"/>
        </w:rPr>
        <w:t>CONTRATADA</w:t>
      </w:r>
      <w:r w:rsidRPr="00BF0FFD">
        <w:rPr>
          <w:rFonts w:ascii="Arial" w:hAnsi="Arial" w:cs="Arial"/>
          <w:sz w:val="24"/>
          <w:szCs w:val="24"/>
        </w:rPr>
        <w:t xml:space="preserve">, ficando, desde já, o </w:t>
      </w:r>
      <w:r w:rsidRPr="00BF0FFD">
        <w:rPr>
          <w:rFonts w:ascii="Arial" w:hAnsi="Arial" w:cs="Arial"/>
          <w:b/>
          <w:sz w:val="24"/>
          <w:szCs w:val="24"/>
        </w:rPr>
        <w:t>MUNICÍPIO</w:t>
      </w:r>
      <w:r w:rsidRPr="00BF0FFD">
        <w:rPr>
          <w:rFonts w:ascii="Arial" w:hAnsi="Arial" w:cs="Arial"/>
          <w:sz w:val="24"/>
          <w:szCs w:val="24"/>
        </w:rPr>
        <w:t xml:space="preserve"> isento de todas e quaisquer obrigações delas decorrentes.</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u w:val="single"/>
        </w:rPr>
        <w:t>PARÁGRAFO ÚNICO</w:t>
      </w:r>
      <w:r w:rsidRPr="00BF0FFD">
        <w:rPr>
          <w:rFonts w:ascii="Arial" w:hAnsi="Arial" w:cs="Arial"/>
          <w:sz w:val="24"/>
          <w:szCs w:val="24"/>
        </w:rPr>
        <w:t xml:space="preserve">A </w:t>
      </w:r>
      <w:r w:rsidRPr="00BF0FFD">
        <w:rPr>
          <w:rFonts w:ascii="Arial" w:hAnsi="Arial" w:cs="Arial"/>
          <w:b/>
          <w:sz w:val="24"/>
          <w:szCs w:val="24"/>
        </w:rPr>
        <w:t>CONTRATADA</w:t>
      </w:r>
      <w:r w:rsidRPr="00BF0FFD">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BF0FFD" w:rsidRDefault="00B35842" w:rsidP="00B35842">
      <w:pPr>
        <w:tabs>
          <w:tab w:val="left" w:pos="3119"/>
        </w:tabs>
        <w:ind w:right="-1"/>
        <w:jc w:val="both"/>
        <w:rPr>
          <w:rFonts w:ascii="Arial" w:hAnsi="Arial" w:cs="Arial"/>
          <w:sz w:val="24"/>
          <w:szCs w:val="24"/>
          <w:u w:val="single"/>
        </w:rPr>
      </w:pPr>
      <w:r w:rsidRPr="00BF0FFD">
        <w:rPr>
          <w:rFonts w:ascii="Arial" w:hAnsi="Arial" w:cs="Arial"/>
          <w:b/>
          <w:sz w:val="24"/>
          <w:szCs w:val="24"/>
          <w:u w:val="single"/>
        </w:rPr>
        <w:t>CLÁUSULA DOZE</w:t>
      </w:r>
      <w:r w:rsidRPr="00BF0FFD">
        <w:rPr>
          <w:rFonts w:ascii="Arial" w:hAnsi="Arial" w:cs="Arial"/>
          <w:b/>
          <w:sz w:val="24"/>
          <w:szCs w:val="24"/>
        </w:rPr>
        <w:t>:</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sz w:val="24"/>
          <w:szCs w:val="24"/>
        </w:rPr>
        <w:tab/>
        <w:t xml:space="preserve">A </w:t>
      </w:r>
      <w:r w:rsidRPr="00BF0FFD">
        <w:rPr>
          <w:rFonts w:ascii="Arial" w:hAnsi="Arial" w:cs="Arial"/>
          <w:b/>
          <w:sz w:val="24"/>
          <w:szCs w:val="24"/>
        </w:rPr>
        <w:t>CONTRATADA</w:t>
      </w:r>
      <w:r w:rsidRPr="00BF0FFD">
        <w:rPr>
          <w:rFonts w:ascii="Arial" w:hAnsi="Arial" w:cs="Arial"/>
          <w:sz w:val="24"/>
          <w:szCs w:val="24"/>
        </w:rPr>
        <w:t xml:space="preserve"> é responsável por todos os ônus e obrigações concernentes às legislações fiscais, social, previdenciária, comercial, </w:t>
      </w:r>
      <w:r w:rsidRPr="00BF0FFD">
        <w:rPr>
          <w:rFonts w:ascii="Arial" w:hAnsi="Arial" w:cs="Arial"/>
          <w:sz w:val="24"/>
          <w:szCs w:val="24"/>
        </w:rPr>
        <w:lastRenderedPageBreak/>
        <w:t>securitária, tributária e trabalhista, aplicáveis aos seus empregados que venham a participar da obra, ora contratada, respeitadas todas as demais leis que nelas interfiram especialmente a relacionada com a segurança do trabalho.</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u w:val="single"/>
        </w:rPr>
        <w:t>PARÁGRAFO PRIMEIRO</w:t>
      </w:r>
      <w:r w:rsidRPr="00BF0FFD">
        <w:rPr>
          <w:rFonts w:ascii="Arial" w:hAnsi="Arial" w:cs="Arial"/>
          <w:sz w:val="24"/>
          <w:szCs w:val="24"/>
        </w:rPr>
        <w:t xml:space="preserve"> Qualquer pagamento devido à </w:t>
      </w:r>
      <w:r w:rsidRPr="00BF0FFD">
        <w:rPr>
          <w:rFonts w:ascii="Arial" w:hAnsi="Arial" w:cs="Arial"/>
          <w:b/>
          <w:sz w:val="24"/>
          <w:szCs w:val="24"/>
        </w:rPr>
        <w:t>CONTRATADA</w:t>
      </w:r>
      <w:r w:rsidRPr="00BF0FFD">
        <w:rPr>
          <w:rFonts w:ascii="Arial" w:hAnsi="Arial" w:cs="Arial"/>
          <w:sz w:val="24"/>
          <w:szCs w:val="24"/>
        </w:rPr>
        <w:t xml:space="preserve"> somente será efetuado mediante comprovação ao </w:t>
      </w:r>
      <w:r w:rsidRPr="00BF0FFD">
        <w:rPr>
          <w:rFonts w:ascii="Arial" w:hAnsi="Arial" w:cs="Arial"/>
          <w:b/>
          <w:sz w:val="24"/>
          <w:szCs w:val="24"/>
        </w:rPr>
        <w:t>MUNICÍPIO</w:t>
      </w:r>
      <w:r w:rsidRPr="00BF0FFD">
        <w:rPr>
          <w:rFonts w:ascii="Arial" w:hAnsi="Arial" w:cs="Arial"/>
          <w:sz w:val="24"/>
          <w:szCs w:val="24"/>
        </w:rPr>
        <w:t xml:space="preserve"> de quitação com as obrigações decorrentes da presente cláusula, vencidas até o mês anterior ao do pagamento.</w:t>
      </w:r>
    </w:p>
    <w:p w:rsidR="00B35842" w:rsidRPr="00BF0FFD" w:rsidRDefault="00B35842" w:rsidP="001856B2">
      <w:pPr>
        <w:tabs>
          <w:tab w:val="left" w:pos="3119"/>
        </w:tabs>
        <w:ind w:right="-1"/>
        <w:jc w:val="both"/>
        <w:rPr>
          <w:rFonts w:ascii="Arial" w:hAnsi="Arial" w:cs="Arial"/>
          <w:sz w:val="24"/>
          <w:szCs w:val="24"/>
        </w:rPr>
      </w:pPr>
      <w:r w:rsidRPr="00BF0FFD">
        <w:rPr>
          <w:rFonts w:ascii="Arial" w:hAnsi="Arial" w:cs="Arial"/>
          <w:b/>
          <w:sz w:val="24"/>
          <w:szCs w:val="24"/>
          <w:u w:val="single"/>
        </w:rPr>
        <w:t>PARÁGRAFO SEGUNDO</w:t>
      </w:r>
      <w:r w:rsidRPr="00BF0FFD">
        <w:rPr>
          <w:rFonts w:ascii="Arial" w:hAnsi="Arial" w:cs="Arial"/>
          <w:sz w:val="24"/>
          <w:szCs w:val="24"/>
        </w:rPr>
        <w:t xml:space="preserve"> Sem prejuízo do disposto no parágrafo acima, o valor da medição será pago somente após a apresentação dos seguintes documentos:</w:t>
      </w:r>
    </w:p>
    <w:p w:rsidR="00B35842" w:rsidRPr="00BF0FFD"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BF0FFD">
        <w:rPr>
          <w:rFonts w:ascii="Arial" w:hAnsi="Arial" w:cs="Arial"/>
          <w:sz w:val="24"/>
          <w:szCs w:val="24"/>
        </w:rPr>
        <w:t xml:space="preserve">Relatório final da obra, elaborado pela </w:t>
      </w:r>
      <w:r w:rsidRPr="00BF0FFD">
        <w:rPr>
          <w:rFonts w:ascii="Arial" w:hAnsi="Arial" w:cs="Arial"/>
          <w:b/>
          <w:sz w:val="24"/>
          <w:szCs w:val="24"/>
        </w:rPr>
        <w:t>CONTRATADA</w:t>
      </w:r>
      <w:r w:rsidRPr="00BF0FFD">
        <w:rPr>
          <w:rFonts w:ascii="Arial" w:hAnsi="Arial" w:cs="Arial"/>
          <w:sz w:val="24"/>
          <w:szCs w:val="24"/>
        </w:rPr>
        <w:t>;</w:t>
      </w:r>
    </w:p>
    <w:p w:rsidR="00B35842" w:rsidRPr="00BF0FFD"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BF0FFD">
        <w:rPr>
          <w:rFonts w:ascii="Arial" w:hAnsi="Arial" w:cs="Arial"/>
          <w:sz w:val="24"/>
          <w:szCs w:val="24"/>
        </w:rPr>
        <w:t xml:space="preserve">Termo de recebimento definitivo da obra, feito pela Fiscalização do </w:t>
      </w:r>
      <w:r w:rsidRPr="00BF0FFD">
        <w:rPr>
          <w:rFonts w:ascii="Arial" w:hAnsi="Arial" w:cs="Arial"/>
          <w:b/>
          <w:sz w:val="24"/>
          <w:szCs w:val="24"/>
        </w:rPr>
        <w:t>MUNICÍPIO</w:t>
      </w:r>
      <w:r w:rsidRPr="00BF0FFD">
        <w:rPr>
          <w:rFonts w:ascii="Arial" w:hAnsi="Arial" w:cs="Arial"/>
          <w:sz w:val="24"/>
          <w:szCs w:val="24"/>
        </w:rPr>
        <w:t>.</w:t>
      </w:r>
    </w:p>
    <w:p w:rsidR="001856B2" w:rsidRPr="00BF0FFD" w:rsidRDefault="001856B2" w:rsidP="001856B2">
      <w:pPr>
        <w:tabs>
          <w:tab w:val="left" w:pos="567"/>
          <w:tab w:val="left" w:pos="3119"/>
        </w:tabs>
        <w:spacing w:after="0"/>
        <w:ind w:right="-1"/>
        <w:jc w:val="both"/>
        <w:rPr>
          <w:rFonts w:ascii="Arial" w:hAnsi="Arial" w:cs="Arial"/>
          <w:sz w:val="24"/>
          <w:szCs w:val="24"/>
        </w:rPr>
      </w:pP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u w:val="single"/>
        </w:rPr>
        <w:t>CLÁUSULA TREZE</w:t>
      </w:r>
      <w:r w:rsidRPr="00BF0FFD">
        <w:rPr>
          <w:rFonts w:ascii="Arial" w:hAnsi="Arial" w:cs="Arial"/>
          <w:b/>
          <w:sz w:val="24"/>
          <w:szCs w:val="24"/>
        </w:rPr>
        <w:t>:</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sz w:val="24"/>
          <w:szCs w:val="24"/>
        </w:rPr>
        <w:tab/>
        <w:t>A</w:t>
      </w:r>
      <w:r w:rsidRPr="00BF0FFD">
        <w:rPr>
          <w:rFonts w:ascii="Arial" w:hAnsi="Arial" w:cs="Arial"/>
          <w:b/>
          <w:sz w:val="24"/>
          <w:szCs w:val="24"/>
        </w:rPr>
        <w:t xml:space="preserve"> CONTRATADA</w:t>
      </w:r>
      <w:r w:rsidRPr="00BF0FFD">
        <w:rPr>
          <w:rFonts w:ascii="Arial" w:hAnsi="Arial" w:cs="Arial"/>
          <w:sz w:val="24"/>
          <w:szCs w:val="24"/>
        </w:rPr>
        <w:t xml:space="preserve"> é a única responsável por todos os danos e demais prejuízos que, a qualquer título, causar ao </w:t>
      </w:r>
      <w:r w:rsidRPr="00BF0FFD">
        <w:rPr>
          <w:rFonts w:ascii="Arial" w:hAnsi="Arial" w:cs="Arial"/>
          <w:b/>
          <w:sz w:val="24"/>
          <w:szCs w:val="24"/>
        </w:rPr>
        <w:t>MUNICÍPIO</w:t>
      </w:r>
      <w:r w:rsidRPr="00BF0FFD">
        <w:rPr>
          <w:rFonts w:ascii="Arial" w:hAnsi="Arial" w:cs="Arial"/>
          <w:sz w:val="24"/>
          <w:szCs w:val="24"/>
        </w:rPr>
        <w:t xml:space="preserve"> ou a terceiros, por si, seus representantes ou prepostos, na execução da obra contratado, ficando, desde já, o </w:t>
      </w:r>
      <w:r w:rsidRPr="00BF0FFD">
        <w:rPr>
          <w:rFonts w:ascii="Arial" w:hAnsi="Arial" w:cs="Arial"/>
          <w:b/>
          <w:sz w:val="24"/>
          <w:szCs w:val="24"/>
        </w:rPr>
        <w:t>MUNICÍPIO</w:t>
      </w:r>
      <w:r w:rsidRPr="00BF0FFD">
        <w:rPr>
          <w:rFonts w:ascii="Arial" w:hAnsi="Arial" w:cs="Arial"/>
          <w:sz w:val="24"/>
          <w:szCs w:val="24"/>
        </w:rPr>
        <w:t>, isento de todas e quaisquer reclamações que, em decorrência, possam surgir.</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u w:val="single"/>
        </w:rPr>
        <w:t>CLÁUSULA QUATORZE</w:t>
      </w:r>
      <w:r w:rsidRPr="00BF0FFD">
        <w:rPr>
          <w:rFonts w:ascii="Arial" w:hAnsi="Arial" w:cs="Arial"/>
          <w:b/>
          <w:sz w:val="24"/>
          <w:szCs w:val="24"/>
        </w:rPr>
        <w:t>:</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sz w:val="24"/>
          <w:szCs w:val="24"/>
        </w:rPr>
        <w:tab/>
        <w:t xml:space="preserve">São de inteira responsabilidade da </w:t>
      </w:r>
      <w:r w:rsidRPr="00BF0FFD">
        <w:rPr>
          <w:rFonts w:ascii="Arial" w:hAnsi="Arial" w:cs="Arial"/>
          <w:b/>
          <w:sz w:val="24"/>
          <w:szCs w:val="24"/>
        </w:rPr>
        <w:t>CONTRATADA</w:t>
      </w:r>
      <w:r w:rsidRPr="00BF0FFD">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BF0FFD">
        <w:rPr>
          <w:rFonts w:ascii="Arial" w:hAnsi="Arial" w:cs="Arial"/>
          <w:b/>
          <w:sz w:val="24"/>
          <w:szCs w:val="24"/>
        </w:rPr>
        <w:t>CONTRATADA</w:t>
      </w:r>
      <w:r w:rsidRPr="00BF0FFD">
        <w:rPr>
          <w:rFonts w:ascii="Arial" w:hAnsi="Arial" w:cs="Arial"/>
          <w:sz w:val="24"/>
          <w:szCs w:val="24"/>
        </w:rPr>
        <w:t xml:space="preserve"> entregar a obra concluída e livre desses fatos;</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u w:val="single"/>
        </w:rPr>
        <w:t>CLÁUSULA QUINZE</w:t>
      </w:r>
      <w:r w:rsidRPr="00BF0FFD">
        <w:rPr>
          <w:rFonts w:ascii="Arial" w:hAnsi="Arial" w:cs="Arial"/>
          <w:b/>
          <w:sz w:val="24"/>
          <w:szCs w:val="24"/>
        </w:rPr>
        <w:t>:</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sz w:val="24"/>
          <w:szCs w:val="24"/>
        </w:rPr>
        <w:tab/>
        <w:t>A</w:t>
      </w:r>
      <w:r w:rsidRPr="00BF0FFD">
        <w:rPr>
          <w:rFonts w:ascii="Arial" w:hAnsi="Arial" w:cs="Arial"/>
          <w:b/>
          <w:sz w:val="24"/>
          <w:szCs w:val="24"/>
        </w:rPr>
        <w:t xml:space="preserve"> CONTRATADA</w:t>
      </w:r>
      <w:r w:rsidRPr="00BF0FFD">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u w:val="single"/>
        </w:rPr>
        <w:t>CLÁUSULA DEZESSEIS</w:t>
      </w:r>
      <w:r w:rsidRPr="00BF0FFD">
        <w:rPr>
          <w:rFonts w:ascii="Arial" w:hAnsi="Arial" w:cs="Arial"/>
          <w:b/>
          <w:sz w:val="24"/>
          <w:szCs w:val="24"/>
        </w:rPr>
        <w:t>:</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sz w:val="24"/>
          <w:szCs w:val="24"/>
        </w:rPr>
        <w:tab/>
        <w:t>A</w:t>
      </w:r>
      <w:r w:rsidRPr="00BF0FFD">
        <w:rPr>
          <w:rFonts w:ascii="Arial" w:hAnsi="Arial" w:cs="Arial"/>
          <w:b/>
          <w:sz w:val="24"/>
          <w:szCs w:val="24"/>
        </w:rPr>
        <w:t xml:space="preserve"> CONTRATADA</w:t>
      </w:r>
      <w:r w:rsidRPr="00BF0FFD">
        <w:rPr>
          <w:rFonts w:ascii="Arial" w:hAnsi="Arial" w:cs="Arial"/>
          <w:sz w:val="24"/>
          <w:szCs w:val="24"/>
        </w:rPr>
        <w:t xml:space="preserve"> fica expressamente proibida de </w:t>
      </w:r>
      <w:proofErr w:type="spellStart"/>
      <w:r w:rsidRPr="00BF0FFD">
        <w:rPr>
          <w:rFonts w:ascii="Arial" w:hAnsi="Arial" w:cs="Arial"/>
          <w:sz w:val="24"/>
          <w:szCs w:val="24"/>
        </w:rPr>
        <w:t>subempreitar</w:t>
      </w:r>
      <w:proofErr w:type="spellEnd"/>
      <w:r w:rsidRPr="00BF0FFD">
        <w:rPr>
          <w:rFonts w:ascii="Arial" w:hAnsi="Arial" w:cs="Arial"/>
          <w:sz w:val="24"/>
          <w:szCs w:val="24"/>
        </w:rPr>
        <w:t xml:space="preserve"> totalmente da obra, sob pena de rescisão deste contrato, sem que </w:t>
      </w:r>
      <w:r w:rsidRPr="00BF0FFD">
        <w:rPr>
          <w:rFonts w:ascii="Arial" w:hAnsi="Arial" w:cs="Arial"/>
          <w:sz w:val="24"/>
          <w:szCs w:val="24"/>
        </w:rPr>
        <w:lastRenderedPageBreak/>
        <w:t>tenha direito à indenização de qualquer espécie, independentemente de ação, notificação ou interpelação judicial ou extrajudicial.</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u w:val="single"/>
        </w:rPr>
        <w:t>PARÁGRAFO PRIMEIRO</w:t>
      </w:r>
      <w:r w:rsidRPr="00BF0FFD">
        <w:rPr>
          <w:rFonts w:ascii="Arial" w:hAnsi="Arial" w:cs="Arial"/>
          <w:sz w:val="24"/>
          <w:szCs w:val="24"/>
        </w:rPr>
        <w:t>A</w:t>
      </w:r>
      <w:r w:rsidRPr="00BF0FFD">
        <w:rPr>
          <w:rFonts w:ascii="Arial" w:hAnsi="Arial" w:cs="Arial"/>
          <w:b/>
          <w:sz w:val="24"/>
          <w:szCs w:val="24"/>
        </w:rPr>
        <w:t xml:space="preserve"> CONTRATADA</w:t>
      </w:r>
      <w:r w:rsidRPr="00BF0FFD">
        <w:rPr>
          <w:rFonts w:ascii="Arial" w:hAnsi="Arial" w:cs="Arial"/>
          <w:sz w:val="24"/>
          <w:szCs w:val="24"/>
        </w:rPr>
        <w:t xml:space="preserve">, sem prejuízo das responsabilidades contratuais e legais, poderá </w:t>
      </w:r>
      <w:proofErr w:type="spellStart"/>
      <w:r w:rsidRPr="00BF0FFD">
        <w:rPr>
          <w:rFonts w:ascii="Arial" w:hAnsi="Arial" w:cs="Arial"/>
          <w:sz w:val="24"/>
          <w:szCs w:val="24"/>
        </w:rPr>
        <w:t>subempreitar</w:t>
      </w:r>
      <w:proofErr w:type="spellEnd"/>
      <w:r w:rsidRPr="00BF0FFD">
        <w:rPr>
          <w:rFonts w:ascii="Arial" w:hAnsi="Arial" w:cs="Arial"/>
          <w:sz w:val="24"/>
          <w:szCs w:val="24"/>
        </w:rPr>
        <w:t xml:space="preserve"> parte da obra ora contratado, até o limite em que o admita, em cada caso, a Fiscalização do </w:t>
      </w:r>
      <w:r w:rsidRPr="00BF0FFD">
        <w:rPr>
          <w:rFonts w:ascii="Arial" w:hAnsi="Arial" w:cs="Arial"/>
          <w:b/>
          <w:sz w:val="24"/>
          <w:szCs w:val="24"/>
        </w:rPr>
        <w:t>MUNICÍPIO</w:t>
      </w:r>
      <w:r w:rsidRPr="00BF0FFD">
        <w:rPr>
          <w:rFonts w:ascii="Arial" w:hAnsi="Arial" w:cs="Arial"/>
          <w:sz w:val="24"/>
          <w:szCs w:val="24"/>
        </w:rPr>
        <w:t>;</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u w:val="single"/>
        </w:rPr>
        <w:t>PARÁGRAFO SEGUNDO</w:t>
      </w:r>
      <w:r w:rsidRPr="00BF0FFD">
        <w:rPr>
          <w:rFonts w:ascii="Arial" w:hAnsi="Arial" w:cs="Arial"/>
          <w:sz w:val="24"/>
          <w:szCs w:val="24"/>
        </w:rPr>
        <w:t xml:space="preserve"> Qualquer </w:t>
      </w:r>
      <w:r w:rsidRPr="00BF0FFD">
        <w:rPr>
          <w:rFonts w:ascii="Arial" w:hAnsi="Arial" w:cs="Arial"/>
          <w:b/>
          <w:sz w:val="24"/>
          <w:szCs w:val="24"/>
        </w:rPr>
        <w:t>SUBEMPREITEIRA</w:t>
      </w:r>
      <w:r w:rsidRPr="00BF0FFD">
        <w:rPr>
          <w:rFonts w:ascii="Arial" w:hAnsi="Arial" w:cs="Arial"/>
          <w:sz w:val="24"/>
          <w:szCs w:val="24"/>
        </w:rPr>
        <w:t xml:space="preserve"> a ser contratada para a execução dos serviços parciais deverá ser previamente aceita pela Fiscalização do </w:t>
      </w:r>
      <w:r w:rsidRPr="00BF0FFD">
        <w:rPr>
          <w:rFonts w:ascii="Arial" w:hAnsi="Arial" w:cs="Arial"/>
          <w:b/>
          <w:sz w:val="24"/>
          <w:szCs w:val="24"/>
        </w:rPr>
        <w:t>MUNICÍPIO</w:t>
      </w:r>
      <w:r w:rsidRPr="00BF0FFD">
        <w:rPr>
          <w:rFonts w:ascii="Arial" w:hAnsi="Arial" w:cs="Arial"/>
          <w:sz w:val="24"/>
          <w:szCs w:val="24"/>
        </w:rPr>
        <w:t xml:space="preserve">.  O pedido formal deverá indicar quais os serviços a serem executados, bem como conter uma relação de serviços semelhantes, realizados e concluídos pela </w:t>
      </w:r>
      <w:r w:rsidRPr="00BF0FFD">
        <w:rPr>
          <w:rFonts w:ascii="Arial" w:hAnsi="Arial" w:cs="Arial"/>
          <w:b/>
          <w:sz w:val="24"/>
          <w:szCs w:val="24"/>
        </w:rPr>
        <w:t>SUBEMPREITEIRA.</w:t>
      </w:r>
    </w:p>
    <w:p w:rsidR="00B35842" w:rsidRPr="00BF0FFD" w:rsidRDefault="00B35842" w:rsidP="001856B2">
      <w:pPr>
        <w:keepNext/>
        <w:jc w:val="both"/>
        <w:outlineLvl w:val="4"/>
        <w:rPr>
          <w:rFonts w:ascii="Arial" w:hAnsi="Arial" w:cs="Arial"/>
          <w:sz w:val="24"/>
          <w:szCs w:val="24"/>
        </w:rPr>
      </w:pPr>
      <w:r w:rsidRPr="00BF0FFD">
        <w:rPr>
          <w:rFonts w:ascii="Arial" w:hAnsi="Arial" w:cs="Arial"/>
          <w:b/>
          <w:sz w:val="24"/>
          <w:szCs w:val="24"/>
          <w:u w:val="single"/>
        </w:rPr>
        <w:t>PARÁGRAFO TERCEIRO</w:t>
      </w:r>
      <w:r w:rsidRPr="00BF0FFD">
        <w:rPr>
          <w:rFonts w:ascii="Arial" w:hAnsi="Arial" w:cs="Arial"/>
          <w:sz w:val="24"/>
          <w:szCs w:val="24"/>
        </w:rPr>
        <w:t xml:space="preserve">A </w:t>
      </w:r>
      <w:r w:rsidRPr="00BF0FFD">
        <w:rPr>
          <w:rFonts w:ascii="Arial" w:hAnsi="Arial" w:cs="Arial"/>
          <w:b/>
          <w:sz w:val="24"/>
          <w:szCs w:val="24"/>
        </w:rPr>
        <w:t xml:space="preserve">CONTRATADA </w:t>
      </w:r>
      <w:r w:rsidRPr="00BF0FFD">
        <w:rPr>
          <w:rFonts w:ascii="Arial" w:hAnsi="Arial" w:cs="Arial"/>
          <w:sz w:val="24"/>
          <w:szCs w:val="24"/>
        </w:rPr>
        <w:t xml:space="preserve">continuará, integral e exclusivamente, a única responsável pelos serviços porventura </w:t>
      </w:r>
      <w:proofErr w:type="spellStart"/>
      <w:r w:rsidRPr="00BF0FFD">
        <w:rPr>
          <w:rFonts w:ascii="Arial" w:hAnsi="Arial" w:cs="Arial"/>
          <w:sz w:val="24"/>
          <w:szCs w:val="24"/>
        </w:rPr>
        <w:t>subempreitados</w:t>
      </w:r>
      <w:proofErr w:type="spellEnd"/>
      <w:r w:rsidRPr="00BF0FFD">
        <w:rPr>
          <w:rFonts w:ascii="Arial" w:hAnsi="Arial" w:cs="Arial"/>
          <w:sz w:val="24"/>
          <w:szCs w:val="24"/>
        </w:rPr>
        <w:t>;</w:t>
      </w:r>
    </w:p>
    <w:p w:rsidR="00B35842" w:rsidRPr="00BF0FFD" w:rsidRDefault="00B35842" w:rsidP="00B35842">
      <w:pPr>
        <w:tabs>
          <w:tab w:val="left" w:pos="3119"/>
        </w:tabs>
        <w:ind w:right="-1"/>
        <w:jc w:val="both"/>
        <w:rPr>
          <w:rFonts w:ascii="Arial" w:hAnsi="Arial" w:cs="Arial"/>
          <w:b/>
          <w:sz w:val="24"/>
          <w:szCs w:val="24"/>
          <w:u w:val="single"/>
        </w:rPr>
      </w:pPr>
      <w:r w:rsidRPr="00BF0FFD">
        <w:rPr>
          <w:rFonts w:ascii="Arial" w:hAnsi="Arial" w:cs="Arial"/>
          <w:b/>
          <w:sz w:val="24"/>
          <w:szCs w:val="24"/>
          <w:u w:val="single"/>
        </w:rPr>
        <w:t>PARÁGRAFO QUARTO</w:t>
      </w:r>
      <w:r w:rsidRPr="00BF0FFD">
        <w:rPr>
          <w:rFonts w:ascii="Arial" w:hAnsi="Arial" w:cs="Arial"/>
          <w:sz w:val="24"/>
          <w:szCs w:val="24"/>
        </w:rPr>
        <w:t xml:space="preserve">A Fiscalização do </w:t>
      </w:r>
      <w:r w:rsidRPr="00BF0FFD">
        <w:rPr>
          <w:rFonts w:ascii="Arial" w:hAnsi="Arial" w:cs="Arial"/>
          <w:b/>
          <w:sz w:val="24"/>
          <w:szCs w:val="24"/>
        </w:rPr>
        <w:t>MUNICÍPIO</w:t>
      </w:r>
      <w:r w:rsidRPr="00BF0FFD">
        <w:rPr>
          <w:rFonts w:ascii="Arial" w:hAnsi="Arial" w:cs="Arial"/>
          <w:sz w:val="24"/>
          <w:szCs w:val="24"/>
        </w:rPr>
        <w:t xml:space="preserve"> poderá exigir a substituição da </w:t>
      </w:r>
      <w:r w:rsidRPr="00BF0FFD">
        <w:rPr>
          <w:rFonts w:ascii="Arial" w:hAnsi="Arial" w:cs="Arial"/>
          <w:b/>
          <w:sz w:val="24"/>
          <w:szCs w:val="24"/>
        </w:rPr>
        <w:t xml:space="preserve">SUBEMPREITEIRA </w:t>
      </w:r>
      <w:r w:rsidRPr="00BF0FFD">
        <w:rPr>
          <w:rFonts w:ascii="Arial" w:hAnsi="Arial" w:cs="Arial"/>
          <w:sz w:val="24"/>
          <w:szCs w:val="24"/>
        </w:rPr>
        <w:t>no caso de não estar executando os serviços de acordo com os dispositivos contratuais.</w:t>
      </w:r>
    </w:p>
    <w:p w:rsidR="00B35842" w:rsidRPr="00BF0FFD" w:rsidRDefault="00B35842" w:rsidP="00B35842">
      <w:pPr>
        <w:tabs>
          <w:tab w:val="left" w:pos="3119"/>
        </w:tabs>
        <w:ind w:right="-1"/>
        <w:jc w:val="both"/>
        <w:rPr>
          <w:rFonts w:ascii="Arial" w:hAnsi="Arial" w:cs="Arial"/>
          <w:sz w:val="24"/>
          <w:szCs w:val="24"/>
          <w:u w:val="single"/>
        </w:rPr>
      </w:pPr>
      <w:r w:rsidRPr="00BF0FFD">
        <w:rPr>
          <w:rFonts w:ascii="Arial" w:hAnsi="Arial" w:cs="Arial"/>
          <w:b/>
          <w:sz w:val="24"/>
          <w:szCs w:val="24"/>
          <w:u w:val="single"/>
        </w:rPr>
        <w:t>CLÁUSULA DEZESSETE: DA ALTERAÇÃO DO CONTRATO</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u w:val="single"/>
        </w:rPr>
        <w:t>PARÁGRAFO PRIMEIRO</w:t>
      </w:r>
      <w:r w:rsidRPr="00BF0FFD">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BF0FFD" w:rsidRDefault="00B35842" w:rsidP="001856B2">
      <w:pPr>
        <w:tabs>
          <w:tab w:val="left" w:pos="3119"/>
        </w:tabs>
        <w:ind w:right="-1"/>
        <w:jc w:val="both"/>
        <w:rPr>
          <w:rFonts w:ascii="Arial" w:hAnsi="Arial" w:cs="Arial"/>
          <w:sz w:val="24"/>
          <w:szCs w:val="24"/>
        </w:rPr>
      </w:pPr>
      <w:r w:rsidRPr="00BF0FFD">
        <w:rPr>
          <w:rFonts w:ascii="Arial" w:hAnsi="Arial" w:cs="Arial"/>
          <w:b/>
          <w:sz w:val="24"/>
          <w:szCs w:val="24"/>
          <w:u w:val="single"/>
        </w:rPr>
        <w:t>PARÁGRAFO SEGUNDO</w:t>
      </w:r>
      <w:r w:rsidRPr="00BF0FFD">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BF0FFD" w:rsidRDefault="00B35842" w:rsidP="00B35842">
      <w:pPr>
        <w:tabs>
          <w:tab w:val="left" w:pos="3119"/>
        </w:tabs>
        <w:ind w:right="-1"/>
        <w:jc w:val="both"/>
        <w:rPr>
          <w:rFonts w:ascii="Arial" w:hAnsi="Arial" w:cs="Arial"/>
          <w:b/>
          <w:sz w:val="24"/>
          <w:szCs w:val="24"/>
          <w:u w:val="single"/>
        </w:rPr>
      </w:pPr>
      <w:r w:rsidRPr="00BF0FFD">
        <w:rPr>
          <w:rFonts w:ascii="Arial" w:hAnsi="Arial" w:cs="Arial"/>
          <w:b/>
          <w:sz w:val="24"/>
          <w:szCs w:val="24"/>
          <w:u w:val="single"/>
        </w:rPr>
        <w:t>PARÁGRAFO TERCEIRO</w:t>
      </w:r>
      <w:r w:rsidRPr="00BF0FFD">
        <w:rPr>
          <w:rFonts w:ascii="Arial" w:hAnsi="Arial" w:cs="Arial"/>
          <w:sz w:val="24"/>
          <w:szCs w:val="24"/>
        </w:rPr>
        <w:t xml:space="preserve"> Para efeito de observância aos limites de alterações contratuais previstos no </w:t>
      </w:r>
      <w:proofErr w:type="spellStart"/>
      <w:r w:rsidRPr="00BF0FFD">
        <w:rPr>
          <w:rFonts w:ascii="Arial" w:hAnsi="Arial" w:cs="Arial"/>
          <w:sz w:val="24"/>
          <w:szCs w:val="24"/>
        </w:rPr>
        <w:t>art</w:t>
      </w:r>
      <w:proofErr w:type="spellEnd"/>
      <w:r w:rsidRPr="00BF0FFD">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w:t>
      </w:r>
      <w:r w:rsidRPr="00BF0FFD">
        <w:rPr>
          <w:rFonts w:ascii="Arial" w:hAnsi="Arial" w:cs="Arial"/>
          <w:sz w:val="24"/>
          <w:szCs w:val="24"/>
        </w:rPr>
        <w:lastRenderedPageBreak/>
        <w:t xml:space="preserve">sobre o valor original do contrato, aplicando-se a cada um desses conjuntos, individualmente e sem nenhum tipo de compensação entre eles, os limites de alteração estabelecidos no dispositivo legal. </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u w:val="single"/>
        </w:rPr>
        <w:t>PARÁGRAFO QUARTO</w:t>
      </w:r>
      <w:r w:rsidRPr="00BF0FFD">
        <w:rPr>
          <w:rFonts w:ascii="Arial" w:hAnsi="Arial" w:cs="Arial"/>
          <w:sz w:val="24"/>
          <w:szCs w:val="24"/>
        </w:rPr>
        <w:t xml:space="preserve"> A prorrogação de prazos a pedido da CONTRATADA, e sem culpa do CONTRATANTE, não enseja reajuste ou correção. </w:t>
      </w:r>
    </w:p>
    <w:p w:rsidR="00B35842" w:rsidRPr="00BF0FFD" w:rsidRDefault="00B35842" w:rsidP="00B35842">
      <w:pPr>
        <w:tabs>
          <w:tab w:val="left" w:pos="3119"/>
        </w:tabs>
        <w:ind w:right="-1"/>
        <w:jc w:val="both"/>
        <w:rPr>
          <w:rFonts w:ascii="Arial" w:hAnsi="Arial" w:cs="Arial"/>
          <w:sz w:val="24"/>
          <w:szCs w:val="24"/>
          <w:u w:val="single"/>
        </w:rPr>
      </w:pPr>
      <w:r w:rsidRPr="00BF0FFD">
        <w:rPr>
          <w:rFonts w:ascii="Arial" w:hAnsi="Arial" w:cs="Arial"/>
          <w:b/>
          <w:sz w:val="24"/>
          <w:szCs w:val="24"/>
          <w:u w:val="single"/>
        </w:rPr>
        <w:t>CLÁUSULA DEZOITO: DAS SANÇÕES ADMINISTRATIVAS E DEMAIS PENALIDADES</w:t>
      </w:r>
    </w:p>
    <w:p w:rsidR="00B35842" w:rsidRPr="00BF0FFD" w:rsidRDefault="00B35842" w:rsidP="001856B2">
      <w:pPr>
        <w:ind w:firstLine="2977"/>
        <w:jc w:val="both"/>
        <w:rPr>
          <w:rFonts w:ascii="Arial" w:eastAsia="Arial" w:hAnsi="Arial" w:cs="Arial"/>
          <w:sz w:val="24"/>
          <w:szCs w:val="24"/>
        </w:rPr>
      </w:pPr>
      <w:r w:rsidRPr="00BF0FFD">
        <w:rPr>
          <w:rFonts w:ascii="Arial" w:eastAsia="Arial" w:hAnsi="Arial" w:cs="Arial"/>
          <w:sz w:val="24"/>
          <w:szCs w:val="24"/>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50106B" w:rsidRPr="00BF0FFD" w:rsidRDefault="00B35842" w:rsidP="0050106B">
      <w:pPr>
        <w:jc w:val="both"/>
        <w:rPr>
          <w:rFonts w:ascii="Arial" w:eastAsia="Arial" w:hAnsi="Arial" w:cs="Arial"/>
        </w:rPr>
      </w:pPr>
      <w:r w:rsidRPr="00BF0FFD">
        <w:rPr>
          <w:rFonts w:ascii="Arial" w:hAnsi="Arial" w:cs="Arial"/>
          <w:b/>
          <w:sz w:val="24"/>
          <w:szCs w:val="24"/>
          <w:u w:val="single"/>
        </w:rPr>
        <w:t>PARÁGRAFO PRIMEIRO</w:t>
      </w:r>
      <w:r w:rsidR="001032E0" w:rsidRPr="00BF0FFD">
        <w:rPr>
          <w:rFonts w:ascii="Arial" w:eastAsia="Arial" w:hAnsi="Arial" w:cs="Arial"/>
          <w:sz w:val="24"/>
          <w:szCs w:val="24"/>
        </w:rPr>
        <w:t xml:space="preserve">- </w:t>
      </w:r>
      <w:r w:rsidR="0050106B" w:rsidRPr="00BF0FFD">
        <w:rPr>
          <w:rFonts w:ascii="Arial" w:eastAsia="Arial" w:hAnsi="Arial" w:cs="Arial"/>
        </w:rPr>
        <w:t xml:space="preserve">Compete a </w:t>
      </w:r>
      <w:r w:rsidR="0050106B" w:rsidRPr="00BF0FFD">
        <w:rPr>
          <w:rFonts w:ascii="Arial" w:eastAsia="Arial" w:hAnsi="Arial" w:cs="Arial"/>
          <w:sz w:val="24"/>
          <w:szCs w:val="24"/>
        </w:rPr>
        <w:t>Secretaria Municipal de Obras</w:t>
      </w:r>
      <w:r w:rsidR="0050106B" w:rsidRPr="00BF0FFD">
        <w:rPr>
          <w:rFonts w:ascii="Arial" w:eastAsia="Arial" w:hAnsi="Arial" w:cs="Arial"/>
          <w:b/>
        </w:rPr>
        <w:t>,</w:t>
      </w:r>
      <w:r w:rsidR="0050106B" w:rsidRPr="00BF0FFD">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BF0FFD" w:rsidRDefault="00B35842" w:rsidP="00B35842">
      <w:pPr>
        <w:jc w:val="both"/>
        <w:rPr>
          <w:rFonts w:ascii="Arial" w:eastAsia="Arial" w:hAnsi="Arial" w:cs="Arial"/>
          <w:sz w:val="24"/>
          <w:szCs w:val="24"/>
        </w:rPr>
      </w:pPr>
      <w:r w:rsidRPr="00BF0FFD">
        <w:rPr>
          <w:rFonts w:ascii="Arial" w:hAnsi="Arial" w:cs="Arial"/>
          <w:b/>
          <w:sz w:val="24"/>
          <w:szCs w:val="24"/>
          <w:u w:val="single"/>
        </w:rPr>
        <w:t>PARÁGRAFO SEGUNDO</w:t>
      </w:r>
      <w:r w:rsidRPr="00BF0FFD">
        <w:rPr>
          <w:rFonts w:ascii="Arial" w:eastAsia="Arial" w:hAnsi="Arial" w:cs="Arial"/>
          <w:sz w:val="24"/>
          <w:szCs w:val="24"/>
        </w:rPr>
        <w:t xml:space="preserve">- Os itens de serviço especificados na medição poderão passar por conferência </w:t>
      </w:r>
      <w:r w:rsidR="001032E0" w:rsidRPr="00BF0FFD">
        <w:rPr>
          <w:rFonts w:ascii="Arial" w:eastAsia="Arial" w:hAnsi="Arial" w:cs="Arial"/>
          <w:sz w:val="24"/>
          <w:szCs w:val="24"/>
        </w:rPr>
        <w:t>de profissional indicado pela</w:t>
      </w:r>
      <w:r w:rsidR="003E28FF" w:rsidRPr="00BF0FFD">
        <w:rPr>
          <w:rFonts w:ascii="Arial" w:eastAsia="Arial" w:hAnsi="Arial" w:cs="Arial"/>
          <w:sz w:val="24"/>
          <w:szCs w:val="24"/>
        </w:rPr>
        <w:t xml:space="preserve"> Secretaria Municipal de Obras</w:t>
      </w:r>
      <w:r w:rsidR="001032E0" w:rsidRPr="00BF0FFD">
        <w:rPr>
          <w:rFonts w:ascii="Arial" w:eastAsia="Arial" w:hAnsi="Arial" w:cs="Arial"/>
          <w:sz w:val="24"/>
          <w:szCs w:val="24"/>
        </w:rPr>
        <w:t>.</w:t>
      </w:r>
    </w:p>
    <w:p w:rsidR="00B35842" w:rsidRPr="00BF0FFD" w:rsidRDefault="00B35842" w:rsidP="00B35842">
      <w:pPr>
        <w:pStyle w:val="SemEspaamento"/>
        <w:spacing w:line="276" w:lineRule="auto"/>
        <w:rPr>
          <w:rFonts w:ascii="Arial" w:eastAsia="Arial" w:hAnsi="Arial" w:cs="Arial"/>
          <w:szCs w:val="24"/>
        </w:rPr>
      </w:pPr>
      <w:r w:rsidRPr="00BF0FFD">
        <w:rPr>
          <w:rFonts w:ascii="Arial" w:hAnsi="Arial" w:cs="Arial"/>
          <w:b/>
          <w:szCs w:val="24"/>
          <w:u w:val="single"/>
        </w:rPr>
        <w:t>PARÁGRAFO TERCEIRO</w:t>
      </w:r>
      <w:r w:rsidRPr="00BF0FFD">
        <w:rPr>
          <w:rFonts w:ascii="Arial" w:eastAsia="Arial" w:hAnsi="Arial" w:cs="Arial"/>
          <w:szCs w:val="24"/>
        </w:rPr>
        <w:t xml:space="preserve"> A inobservância do exposto neste </w:t>
      </w:r>
      <w:r w:rsidRPr="00BF0FFD">
        <w:rPr>
          <w:rFonts w:ascii="Arial" w:eastAsia="Arial" w:hAnsi="Arial" w:cs="Arial"/>
          <w:b/>
          <w:szCs w:val="24"/>
        </w:rPr>
        <w:t>contrato</w:t>
      </w:r>
      <w:r w:rsidRPr="00BF0FFD">
        <w:rPr>
          <w:rFonts w:ascii="Arial" w:eastAsia="Arial" w:hAnsi="Arial" w:cs="Arial"/>
          <w:szCs w:val="24"/>
        </w:rPr>
        <w:t>,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BF0FFD">
        <w:rPr>
          <w:rFonts w:ascii="Arial" w:eastAsia="Arial" w:hAnsi="Arial" w:cs="Arial"/>
          <w:szCs w:val="24"/>
        </w:rPr>
        <w:t>ão</w:t>
      </w:r>
      <w:proofErr w:type="spellEnd"/>
      <w:r w:rsidRPr="00BF0FFD">
        <w:rPr>
          <w:rFonts w:ascii="Arial" w:eastAsia="Arial" w:hAnsi="Arial" w:cs="Arial"/>
          <w:szCs w:val="24"/>
        </w:rPr>
        <w:t xml:space="preserve">) ser graduada(s) de acordo com a gravidade da infração: </w:t>
      </w:r>
    </w:p>
    <w:p w:rsidR="00B35842" w:rsidRPr="00BF0FFD" w:rsidRDefault="00B35842" w:rsidP="00B35842">
      <w:pPr>
        <w:pStyle w:val="SemEspaamento"/>
        <w:spacing w:line="276" w:lineRule="auto"/>
        <w:rPr>
          <w:rFonts w:ascii="Arial" w:eastAsia="Arial" w:hAnsi="Arial" w:cs="Arial"/>
          <w:szCs w:val="24"/>
        </w:rPr>
      </w:pPr>
    </w:p>
    <w:p w:rsidR="00B35842" w:rsidRPr="00BF0FFD" w:rsidRDefault="00B35842" w:rsidP="00B35842">
      <w:pPr>
        <w:pStyle w:val="SemEspaamento"/>
        <w:spacing w:line="276" w:lineRule="auto"/>
        <w:rPr>
          <w:rFonts w:ascii="Arial" w:eastAsia="Arial" w:hAnsi="Arial" w:cs="Arial"/>
          <w:szCs w:val="24"/>
        </w:rPr>
      </w:pPr>
      <w:r w:rsidRPr="00BF0FFD">
        <w:rPr>
          <w:rFonts w:ascii="Arial" w:eastAsia="Arial" w:hAnsi="Arial" w:cs="Arial"/>
          <w:b/>
          <w:szCs w:val="24"/>
        </w:rPr>
        <w:t>a)</w:t>
      </w:r>
      <w:r w:rsidRPr="00BF0FFD">
        <w:rPr>
          <w:rFonts w:ascii="Arial" w:eastAsia="Arial" w:hAnsi="Arial" w:cs="Arial"/>
          <w:szCs w:val="24"/>
        </w:rPr>
        <w:t xml:space="preserve"> Advertência;</w:t>
      </w:r>
    </w:p>
    <w:p w:rsidR="00B35842" w:rsidRPr="00BF0FFD" w:rsidRDefault="00B35842" w:rsidP="00B35842">
      <w:pPr>
        <w:pStyle w:val="SemEspaamento"/>
        <w:spacing w:line="276" w:lineRule="auto"/>
        <w:rPr>
          <w:rFonts w:ascii="Arial" w:eastAsia="Arial" w:hAnsi="Arial" w:cs="Arial"/>
          <w:szCs w:val="24"/>
        </w:rPr>
      </w:pPr>
      <w:r w:rsidRPr="00BF0FFD">
        <w:rPr>
          <w:rFonts w:ascii="Arial" w:eastAsia="Arial" w:hAnsi="Arial" w:cs="Arial"/>
          <w:b/>
          <w:szCs w:val="24"/>
        </w:rPr>
        <w:t>b)</w:t>
      </w:r>
      <w:r w:rsidRPr="00BF0FFD">
        <w:rPr>
          <w:rFonts w:ascii="Arial" w:eastAsia="Arial" w:hAnsi="Arial" w:cs="Arial"/>
          <w:szCs w:val="24"/>
        </w:rPr>
        <w:t xml:space="preserve"> Multa administrativa, mínima de 1% (um por cento) que poderá chegar até 30% (trinta por cento) do valor do contrato; </w:t>
      </w:r>
    </w:p>
    <w:p w:rsidR="00B35842" w:rsidRPr="00BF0FFD" w:rsidRDefault="00B35842" w:rsidP="00B35842">
      <w:pPr>
        <w:pStyle w:val="SemEspaamento"/>
        <w:spacing w:line="276" w:lineRule="auto"/>
        <w:rPr>
          <w:rFonts w:ascii="Arial" w:eastAsia="Arial" w:hAnsi="Arial" w:cs="Arial"/>
          <w:szCs w:val="24"/>
        </w:rPr>
      </w:pPr>
      <w:r w:rsidRPr="00BF0FFD">
        <w:rPr>
          <w:rFonts w:ascii="Arial" w:eastAsia="Arial" w:hAnsi="Arial" w:cs="Arial"/>
          <w:b/>
          <w:szCs w:val="24"/>
        </w:rPr>
        <w:t>c)</w:t>
      </w:r>
      <w:r w:rsidRPr="00BF0FFD">
        <w:rPr>
          <w:rFonts w:ascii="Arial" w:eastAsia="Arial" w:hAnsi="Arial" w:cs="Arial"/>
          <w:szCs w:val="24"/>
        </w:rPr>
        <w:t xml:space="preserve"> Suspensão temporária da participação em licitação e impedimento de contratar com a Administração Pública;</w:t>
      </w:r>
    </w:p>
    <w:p w:rsidR="00B35842" w:rsidRPr="00BF0FFD" w:rsidRDefault="00B35842" w:rsidP="001032E0">
      <w:pPr>
        <w:pStyle w:val="SemEspaamento"/>
        <w:spacing w:line="276" w:lineRule="auto"/>
        <w:rPr>
          <w:rFonts w:ascii="Arial" w:eastAsia="Arial" w:hAnsi="Arial" w:cs="Arial"/>
          <w:szCs w:val="24"/>
        </w:rPr>
      </w:pPr>
      <w:r w:rsidRPr="00BF0FFD">
        <w:rPr>
          <w:rFonts w:ascii="Arial" w:eastAsia="Arial" w:hAnsi="Arial" w:cs="Arial"/>
          <w:b/>
          <w:szCs w:val="24"/>
        </w:rPr>
        <w:t>d)</w:t>
      </w:r>
      <w:r w:rsidRPr="00BF0FFD">
        <w:rPr>
          <w:rFonts w:ascii="Arial" w:eastAsia="Arial" w:hAnsi="Arial" w:cs="Arial"/>
          <w:szCs w:val="24"/>
        </w:rPr>
        <w:t xml:space="preserve"> Declaração de inidoneidade para licitar e contratar com a Administração Pública.</w:t>
      </w:r>
    </w:p>
    <w:p w:rsidR="00B35842" w:rsidRPr="00BF0FFD" w:rsidRDefault="00B35842" w:rsidP="00B35842">
      <w:pPr>
        <w:autoSpaceDE w:val="0"/>
        <w:autoSpaceDN w:val="0"/>
        <w:adjustRightInd w:val="0"/>
        <w:jc w:val="both"/>
        <w:rPr>
          <w:rFonts w:ascii="Arial" w:hAnsi="Arial" w:cs="Arial"/>
          <w:sz w:val="24"/>
          <w:szCs w:val="24"/>
        </w:rPr>
      </w:pPr>
      <w:r w:rsidRPr="00BF0FFD">
        <w:rPr>
          <w:rFonts w:ascii="Arial" w:hAnsi="Arial" w:cs="Arial"/>
          <w:b/>
          <w:sz w:val="24"/>
          <w:szCs w:val="24"/>
          <w:u w:val="single"/>
        </w:rPr>
        <w:t>PARÁGRAFO QUARTO</w:t>
      </w:r>
      <w:r w:rsidRPr="00BF0FFD">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BF0FFD" w:rsidRDefault="00B35842" w:rsidP="001856B2">
      <w:pPr>
        <w:autoSpaceDE w:val="0"/>
        <w:autoSpaceDN w:val="0"/>
        <w:adjustRightInd w:val="0"/>
        <w:jc w:val="both"/>
        <w:rPr>
          <w:rFonts w:ascii="Arial" w:hAnsi="Arial" w:cs="Arial"/>
          <w:sz w:val="24"/>
          <w:szCs w:val="24"/>
        </w:rPr>
      </w:pPr>
      <w:r w:rsidRPr="00BF0FFD">
        <w:rPr>
          <w:rFonts w:ascii="Arial" w:hAnsi="Arial" w:cs="Arial"/>
          <w:b/>
          <w:sz w:val="24"/>
          <w:szCs w:val="24"/>
          <w:u w:val="single"/>
        </w:rPr>
        <w:lastRenderedPageBreak/>
        <w:t>PARÁGRAFO QUINTO</w:t>
      </w:r>
      <w:r w:rsidRPr="00BF0FFD">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BF0FFD" w:rsidRDefault="00B35842" w:rsidP="001856B2">
      <w:pPr>
        <w:jc w:val="both"/>
        <w:rPr>
          <w:rFonts w:ascii="Arial" w:eastAsia="Arial" w:hAnsi="Arial" w:cs="Arial"/>
          <w:sz w:val="24"/>
          <w:szCs w:val="24"/>
        </w:rPr>
      </w:pPr>
      <w:r w:rsidRPr="00BF0FFD">
        <w:rPr>
          <w:rFonts w:ascii="Arial" w:hAnsi="Arial" w:cs="Arial"/>
          <w:b/>
          <w:sz w:val="24"/>
          <w:szCs w:val="24"/>
          <w:u w:val="single"/>
        </w:rPr>
        <w:t>PARÁGRAFO SEXTO</w:t>
      </w:r>
      <w:r w:rsidRPr="00BF0FFD">
        <w:rPr>
          <w:rFonts w:ascii="Arial" w:hAnsi="Arial" w:cs="Arial"/>
          <w:sz w:val="24"/>
          <w:szCs w:val="24"/>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BF0FFD">
        <w:rPr>
          <w:rFonts w:ascii="Arial" w:eastAsia="Arial" w:hAnsi="Arial" w:cs="Arial"/>
          <w:sz w:val="24"/>
          <w:szCs w:val="24"/>
        </w:rPr>
        <w:t>.</w:t>
      </w:r>
    </w:p>
    <w:p w:rsidR="00B35842" w:rsidRPr="00BF0FFD" w:rsidRDefault="00B35842" w:rsidP="00B35842">
      <w:pPr>
        <w:autoSpaceDE w:val="0"/>
        <w:autoSpaceDN w:val="0"/>
        <w:adjustRightInd w:val="0"/>
        <w:jc w:val="both"/>
        <w:rPr>
          <w:rFonts w:ascii="Arial" w:hAnsi="Arial" w:cs="Arial"/>
          <w:sz w:val="24"/>
          <w:szCs w:val="24"/>
        </w:rPr>
      </w:pPr>
      <w:r w:rsidRPr="00BF0FFD">
        <w:rPr>
          <w:rFonts w:ascii="Arial" w:hAnsi="Arial" w:cs="Arial"/>
          <w:b/>
          <w:sz w:val="24"/>
          <w:szCs w:val="24"/>
          <w:u w:val="single"/>
        </w:rPr>
        <w:t>PARÁGRAFO SÉTIMO</w:t>
      </w:r>
      <w:r w:rsidRPr="00BF0FFD">
        <w:rPr>
          <w:rFonts w:ascii="Arial" w:hAnsi="Arial" w:cs="Arial"/>
          <w:sz w:val="24"/>
          <w:szCs w:val="24"/>
        </w:rPr>
        <w:t xml:space="preserve"> O valor da multa poderá ser descontado do pagamento a ser efetuado à CONTRATADA.</w:t>
      </w:r>
    </w:p>
    <w:p w:rsidR="00B35842" w:rsidRPr="00BF0FFD" w:rsidRDefault="00B35842" w:rsidP="00B35842">
      <w:pPr>
        <w:autoSpaceDE w:val="0"/>
        <w:autoSpaceDN w:val="0"/>
        <w:adjustRightInd w:val="0"/>
        <w:jc w:val="both"/>
        <w:rPr>
          <w:rFonts w:ascii="Arial" w:hAnsi="Arial" w:cs="Arial"/>
          <w:sz w:val="24"/>
          <w:szCs w:val="24"/>
        </w:rPr>
      </w:pPr>
      <w:r w:rsidRPr="00BF0FFD">
        <w:rPr>
          <w:rFonts w:ascii="Arial" w:hAnsi="Arial" w:cs="Arial"/>
          <w:b/>
          <w:sz w:val="24"/>
          <w:szCs w:val="24"/>
          <w:u w:val="single"/>
        </w:rPr>
        <w:t>PARÁGRAFO OITAVO</w:t>
      </w:r>
      <w:r w:rsidRPr="00BF0FFD">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BF0FFD" w:rsidRDefault="00B35842" w:rsidP="001856B2">
      <w:pPr>
        <w:autoSpaceDE w:val="0"/>
        <w:autoSpaceDN w:val="0"/>
        <w:adjustRightInd w:val="0"/>
        <w:jc w:val="both"/>
        <w:rPr>
          <w:rFonts w:ascii="Arial"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NONO</w:t>
      </w:r>
      <w:r w:rsidRPr="00BF0FFD">
        <w:rPr>
          <w:rFonts w:ascii="Arial" w:hAnsi="Arial" w:cs="Arial"/>
          <w:sz w:val="24"/>
          <w:szCs w:val="24"/>
        </w:rPr>
        <w:t>Esgotados</w:t>
      </w:r>
      <w:proofErr w:type="spellEnd"/>
      <w:r w:rsidRPr="00BF0FFD">
        <w:rPr>
          <w:rFonts w:ascii="Arial" w:hAnsi="Arial" w:cs="Arial"/>
          <w:sz w:val="24"/>
          <w:szCs w:val="24"/>
        </w:rPr>
        <w:t xml:space="preserve"> os meios administrativos para cobrança do valor devido pela CONTRATADA à CONTRATANTE, este será encaminhado para inscrição em dívida ativa.</w:t>
      </w:r>
    </w:p>
    <w:p w:rsidR="00167A29" w:rsidRPr="00BF0FFD" w:rsidRDefault="00167A29" w:rsidP="001856B2">
      <w:pPr>
        <w:autoSpaceDE w:val="0"/>
        <w:autoSpaceDN w:val="0"/>
        <w:adjustRightInd w:val="0"/>
        <w:jc w:val="both"/>
        <w:rPr>
          <w:rFonts w:ascii="Arial" w:hAnsi="Arial" w:cs="Arial"/>
          <w:b/>
          <w:sz w:val="24"/>
          <w:szCs w:val="24"/>
          <w:u w:val="single"/>
        </w:rPr>
      </w:pPr>
      <w:r w:rsidRPr="00BF0FFD">
        <w:rPr>
          <w:rFonts w:ascii="Arial" w:hAnsi="Arial" w:cs="Arial"/>
          <w:b/>
          <w:sz w:val="24"/>
          <w:szCs w:val="24"/>
          <w:u w:val="single"/>
        </w:rPr>
        <w:t>PARÁGRAFO DÉCIMO</w:t>
      </w:r>
    </w:p>
    <w:p w:rsidR="00167A29" w:rsidRPr="00BF0FFD" w:rsidRDefault="00167A29" w:rsidP="00FF0F94">
      <w:pPr>
        <w:pStyle w:val="PargrafodaLista"/>
        <w:numPr>
          <w:ilvl w:val="0"/>
          <w:numId w:val="14"/>
        </w:numPr>
        <w:spacing w:after="0" w:line="240" w:lineRule="auto"/>
        <w:jc w:val="both"/>
        <w:rPr>
          <w:rFonts w:ascii="Arial" w:hAnsi="Arial" w:cs="Arial"/>
          <w:sz w:val="24"/>
          <w:szCs w:val="24"/>
        </w:rPr>
      </w:pPr>
      <w:r w:rsidRPr="00BF0FFD">
        <w:rPr>
          <w:rFonts w:ascii="Arial" w:hAnsi="Arial" w:cs="Arial"/>
          <w:sz w:val="24"/>
          <w:szCs w:val="24"/>
        </w:rPr>
        <w:t>Comete infração administrativa, nos termos da lei, o licitante que, com dolo ou culpa:</w:t>
      </w:r>
    </w:p>
    <w:p w:rsidR="00167A29" w:rsidRPr="00BF0FFD" w:rsidRDefault="00E30334" w:rsidP="00E30334">
      <w:pPr>
        <w:spacing w:after="0" w:line="240" w:lineRule="auto"/>
        <w:ind w:left="45"/>
        <w:jc w:val="both"/>
        <w:rPr>
          <w:rFonts w:ascii="Arial" w:hAnsi="Arial" w:cs="Arial"/>
          <w:sz w:val="24"/>
          <w:szCs w:val="24"/>
        </w:rPr>
      </w:pPr>
      <w:r w:rsidRPr="00BF0FFD">
        <w:rPr>
          <w:rFonts w:ascii="Arial" w:hAnsi="Arial" w:cs="Arial"/>
          <w:sz w:val="24"/>
          <w:szCs w:val="24"/>
        </w:rPr>
        <w:t xml:space="preserve">a-1) </w:t>
      </w:r>
      <w:r w:rsidR="00167A29" w:rsidRPr="00BF0FFD">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BF0FFD" w:rsidRDefault="00E30334" w:rsidP="00E30334">
      <w:pPr>
        <w:spacing w:after="0" w:line="240" w:lineRule="auto"/>
        <w:ind w:left="45"/>
        <w:jc w:val="both"/>
        <w:rPr>
          <w:rFonts w:ascii="Arial" w:hAnsi="Arial" w:cs="Arial"/>
          <w:sz w:val="24"/>
          <w:szCs w:val="24"/>
        </w:rPr>
      </w:pPr>
      <w:r w:rsidRPr="00BF0FFD">
        <w:rPr>
          <w:rFonts w:ascii="Arial" w:hAnsi="Arial" w:cs="Arial"/>
          <w:sz w:val="24"/>
          <w:szCs w:val="24"/>
        </w:rPr>
        <w:t xml:space="preserve">a-2) </w:t>
      </w:r>
      <w:r w:rsidR="00167A29" w:rsidRPr="00BF0FFD">
        <w:rPr>
          <w:rFonts w:ascii="Arial" w:hAnsi="Arial" w:cs="Arial"/>
          <w:sz w:val="24"/>
          <w:szCs w:val="24"/>
        </w:rPr>
        <w:t>Salvo em decorrência de fato superveniente devidamente justificado, não mantiver a proposta em especial quando:</w:t>
      </w:r>
    </w:p>
    <w:p w:rsidR="00167A29" w:rsidRPr="00BF0FFD" w:rsidRDefault="00E30334" w:rsidP="00E30334">
      <w:pPr>
        <w:spacing w:after="0" w:line="240" w:lineRule="auto"/>
        <w:ind w:left="45"/>
        <w:jc w:val="both"/>
        <w:rPr>
          <w:rFonts w:ascii="Arial" w:hAnsi="Arial" w:cs="Arial"/>
          <w:sz w:val="24"/>
          <w:szCs w:val="24"/>
        </w:rPr>
      </w:pPr>
      <w:r w:rsidRPr="00BF0FFD">
        <w:rPr>
          <w:rFonts w:ascii="Arial" w:hAnsi="Arial" w:cs="Arial"/>
          <w:sz w:val="24"/>
          <w:szCs w:val="24"/>
        </w:rPr>
        <w:t>a-3) n</w:t>
      </w:r>
      <w:r w:rsidR="00167A29" w:rsidRPr="00BF0FFD">
        <w:rPr>
          <w:rFonts w:ascii="Arial" w:hAnsi="Arial" w:cs="Arial"/>
          <w:sz w:val="24"/>
          <w:szCs w:val="24"/>
        </w:rPr>
        <w:t>ão enviar a proposta adequada ao último lance ofertado ou após a negociação;</w:t>
      </w:r>
    </w:p>
    <w:p w:rsidR="00167A29" w:rsidRPr="00BF0FFD" w:rsidRDefault="00E30334" w:rsidP="00E30334">
      <w:pPr>
        <w:spacing w:after="0" w:line="240" w:lineRule="auto"/>
        <w:ind w:left="45"/>
        <w:jc w:val="both"/>
        <w:rPr>
          <w:rFonts w:ascii="Arial" w:hAnsi="Arial" w:cs="Arial"/>
          <w:sz w:val="24"/>
          <w:szCs w:val="24"/>
        </w:rPr>
      </w:pPr>
      <w:r w:rsidRPr="00BF0FFD">
        <w:rPr>
          <w:rFonts w:ascii="Arial" w:hAnsi="Arial" w:cs="Arial"/>
          <w:sz w:val="24"/>
          <w:szCs w:val="24"/>
        </w:rPr>
        <w:t xml:space="preserve">a-4) </w:t>
      </w:r>
      <w:r w:rsidR="00167A29" w:rsidRPr="00BF0FFD">
        <w:rPr>
          <w:rFonts w:ascii="Arial" w:hAnsi="Arial" w:cs="Arial"/>
          <w:sz w:val="24"/>
          <w:szCs w:val="24"/>
        </w:rPr>
        <w:t>recusar-se a enviar o detalhamento da proposta quando exigível;</w:t>
      </w:r>
    </w:p>
    <w:p w:rsidR="00167A29" w:rsidRPr="00BF0FFD" w:rsidRDefault="00E30334" w:rsidP="00E30334">
      <w:pPr>
        <w:spacing w:after="0" w:line="240" w:lineRule="auto"/>
        <w:ind w:left="45"/>
        <w:jc w:val="both"/>
        <w:rPr>
          <w:rFonts w:ascii="Arial" w:hAnsi="Arial" w:cs="Arial"/>
          <w:sz w:val="24"/>
          <w:szCs w:val="24"/>
        </w:rPr>
      </w:pPr>
      <w:r w:rsidRPr="00BF0FFD">
        <w:rPr>
          <w:rFonts w:ascii="Arial" w:hAnsi="Arial" w:cs="Arial"/>
          <w:sz w:val="24"/>
          <w:szCs w:val="24"/>
        </w:rPr>
        <w:t xml:space="preserve">a-5) </w:t>
      </w:r>
      <w:r w:rsidR="00167A29" w:rsidRPr="00BF0FFD">
        <w:rPr>
          <w:rFonts w:ascii="Arial" w:hAnsi="Arial" w:cs="Arial"/>
          <w:sz w:val="24"/>
          <w:szCs w:val="24"/>
        </w:rPr>
        <w:t xml:space="preserve">pedir para ser desclassificado quando encerrada a etapa </w:t>
      </w:r>
    </w:p>
    <w:p w:rsidR="00167A29" w:rsidRPr="00BF0FFD" w:rsidRDefault="00E30334" w:rsidP="00E30334">
      <w:pPr>
        <w:spacing w:after="0" w:line="240" w:lineRule="auto"/>
        <w:ind w:left="45"/>
        <w:jc w:val="both"/>
        <w:rPr>
          <w:rFonts w:ascii="Arial" w:hAnsi="Arial" w:cs="Arial"/>
          <w:sz w:val="24"/>
          <w:szCs w:val="24"/>
        </w:rPr>
      </w:pPr>
      <w:r w:rsidRPr="00BF0FFD">
        <w:rPr>
          <w:rFonts w:ascii="Arial" w:hAnsi="Arial" w:cs="Arial"/>
          <w:sz w:val="24"/>
          <w:szCs w:val="24"/>
        </w:rPr>
        <w:t xml:space="preserve">a-6) </w:t>
      </w:r>
      <w:r w:rsidR="00167A29" w:rsidRPr="00BF0FFD">
        <w:rPr>
          <w:rFonts w:ascii="Arial" w:hAnsi="Arial" w:cs="Arial"/>
          <w:sz w:val="24"/>
          <w:szCs w:val="24"/>
        </w:rPr>
        <w:t>apresentar proposta em desacordo com as especificações do edital;</w:t>
      </w:r>
    </w:p>
    <w:p w:rsidR="00167A29" w:rsidRPr="00BF0FFD" w:rsidRDefault="00167A29" w:rsidP="00FF0F94">
      <w:pPr>
        <w:pStyle w:val="PargrafodaLista"/>
        <w:numPr>
          <w:ilvl w:val="0"/>
          <w:numId w:val="14"/>
        </w:numPr>
        <w:spacing w:after="0" w:line="240" w:lineRule="auto"/>
        <w:jc w:val="both"/>
        <w:rPr>
          <w:rFonts w:ascii="Arial" w:hAnsi="Arial" w:cs="Arial"/>
          <w:sz w:val="24"/>
          <w:szCs w:val="24"/>
        </w:rPr>
      </w:pPr>
      <w:r w:rsidRPr="00BF0FFD">
        <w:rPr>
          <w:rFonts w:ascii="Arial" w:hAnsi="Arial" w:cs="Arial"/>
          <w:sz w:val="24"/>
          <w:szCs w:val="24"/>
        </w:rPr>
        <w:t>não celebrar o contrato ou não entregar a documentação exigida para a contratação, quando convocado dentro do prazo de validade de sua proposta;</w:t>
      </w:r>
    </w:p>
    <w:p w:rsidR="00167A29" w:rsidRPr="00BF0FFD" w:rsidRDefault="00E30334" w:rsidP="00E30334">
      <w:pPr>
        <w:spacing w:after="0" w:line="240" w:lineRule="auto"/>
        <w:ind w:left="45"/>
        <w:jc w:val="both"/>
        <w:rPr>
          <w:rFonts w:ascii="Arial" w:hAnsi="Arial" w:cs="Arial"/>
          <w:sz w:val="24"/>
          <w:szCs w:val="24"/>
        </w:rPr>
      </w:pPr>
      <w:r w:rsidRPr="00BF0FFD">
        <w:rPr>
          <w:rFonts w:ascii="Arial" w:hAnsi="Arial" w:cs="Arial"/>
          <w:sz w:val="24"/>
          <w:szCs w:val="24"/>
        </w:rPr>
        <w:t xml:space="preserve">b-1) </w:t>
      </w:r>
      <w:r w:rsidR="00167A29" w:rsidRPr="00BF0FFD">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BF0FFD" w:rsidRDefault="00167A29" w:rsidP="00FF0F94">
      <w:pPr>
        <w:pStyle w:val="PargrafodaLista"/>
        <w:numPr>
          <w:ilvl w:val="0"/>
          <w:numId w:val="14"/>
        </w:numPr>
        <w:spacing w:after="0" w:line="240" w:lineRule="auto"/>
        <w:jc w:val="both"/>
        <w:rPr>
          <w:rFonts w:ascii="Arial" w:hAnsi="Arial" w:cs="Arial"/>
          <w:sz w:val="24"/>
          <w:szCs w:val="24"/>
        </w:rPr>
      </w:pPr>
      <w:r w:rsidRPr="00BF0FFD">
        <w:rPr>
          <w:rFonts w:ascii="Arial" w:hAnsi="Arial" w:cs="Arial"/>
          <w:sz w:val="24"/>
          <w:szCs w:val="24"/>
        </w:rPr>
        <w:t>apresentar declaração ou documentação falsa exigida para o certame ou prestar declaração falsa durante a licitação;</w:t>
      </w:r>
    </w:p>
    <w:p w:rsidR="00167A29" w:rsidRPr="00BF0FFD" w:rsidRDefault="00167A29" w:rsidP="00FF0F94">
      <w:pPr>
        <w:pStyle w:val="PargrafodaLista"/>
        <w:numPr>
          <w:ilvl w:val="0"/>
          <w:numId w:val="14"/>
        </w:numPr>
        <w:spacing w:after="0" w:line="240" w:lineRule="auto"/>
        <w:jc w:val="both"/>
        <w:rPr>
          <w:rFonts w:ascii="Arial" w:hAnsi="Arial" w:cs="Arial"/>
          <w:sz w:val="24"/>
          <w:szCs w:val="24"/>
        </w:rPr>
      </w:pPr>
      <w:r w:rsidRPr="00BF0FFD">
        <w:rPr>
          <w:rFonts w:ascii="Arial" w:hAnsi="Arial" w:cs="Arial"/>
          <w:sz w:val="24"/>
          <w:szCs w:val="24"/>
        </w:rPr>
        <w:t>fraudar a licitação;</w:t>
      </w:r>
    </w:p>
    <w:p w:rsidR="00167A29" w:rsidRPr="00BF0FFD" w:rsidRDefault="00167A29" w:rsidP="00FF0F94">
      <w:pPr>
        <w:pStyle w:val="PargrafodaLista"/>
        <w:numPr>
          <w:ilvl w:val="0"/>
          <w:numId w:val="14"/>
        </w:numPr>
        <w:spacing w:after="0" w:line="240" w:lineRule="auto"/>
        <w:jc w:val="both"/>
        <w:rPr>
          <w:rFonts w:ascii="Arial" w:hAnsi="Arial" w:cs="Arial"/>
          <w:sz w:val="24"/>
          <w:szCs w:val="24"/>
        </w:rPr>
      </w:pPr>
      <w:r w:rsidRPr="00BF0FFD">
        <w:rPr>
          <w:rFonts w:ascii="Arial" w:hAnsi="Arial" w:cs="Arial"/>
          <w:sz w:val="24"/>
          <w:szCs w:val="24"/>
        </w:rPr>
        <w:lastRenderedPageBreak/>
        <w:t>comportar-se de modo inidôneo ou cometer fraude de qualquer natureza, em especial quando:</w:t>
      </w:r>
    </w:p>
    <w:p w:rsidR="00167A29" w:rsidRPr="00BF0FFD" w:rsidRDefault="00E30334" w:rsidP="00E30334">
      <w:pPr>
        <w:spacing w:after="0" w:line="240" w:lineRule="auto"/>
        <w:ind w:left="45"/>
        <w:jc w:val="both"/>
        <w:rPr>
          <w:rFonts w:ascii="Arial" w:hAnsi="Arial" w:cs="Arial"/>
          <w:sz w:val="24"/>
          <w:szCs w:val="24"/>
        </w:rPr>
      </w:pPr>
      <w:r w:rsidRPr="00BF0FFD">
        <w:rPr>
          <w:rFonts w:ascii="Arial" w:hAnsi="Arial" w:cs="Arial"/>
          <w:sz w:val="24"/>
          <w:szCs w:val="24"/>
        </w:rPr>
        <w:t xml:space="preserve">e-1) </w:t>
      </w:r>
      <w:r w:rsidR="00167A29" w:rsidRPr="00BF0FFD">
        <w:rPr>
          <w:rFonts w:ascii="Arial" w:hAnsi="Arial" w:cs="Arial"/>
          <w:sz w:val="24"/>
          <w:szCs w:val="24"/>
        </w:rPr>
        <w:t>agir em conluio ou em desconformidade com a lei;</w:t>
      </w:r>
    </w:p>
    <w:p w:rsidR="00167A29" w:rsidRPr="00BF0FFD" w:rsidRDefault="002C6CA3" w:rsidP="00E30334">
      <w:pPr>
        <w:spacing w:after="0" w:line="240" w:lineRule="auto"/>
        <w:ind w:left="45"/>
        <w:jc w:val="both"/>
        <w:rPr>
          <w:rFonts w:ascii="Arial" w:hAnsi="Arial" w:cs="Arial"/>
          <w:sz w:val="24"/>
          <w:szCs w:val="24"/>
        </w:rPr>
      </w:pPr>
      <w:r w:rsidRPr="00BF0FFD">
        <w:rPr>
          <w:rFonts w:ascii="Arial" w:hAnsi="Arial" w:cs="Arial"/>
          <w:sz w:val="24"/>
          <w:szCs w:val="24"/>
        </w:rPr>
        <w:t xml:space="preserve">e-2) </w:t>
      </w:r>
      <w:r w:rsidR="00167A29" w:rsidRPr="00BF0FFD">
        <w:rPr>
          <w:rFonts w:ascii="Arial" w:hAnsi="Arial" w:cs="Arial"/>
          <w:sz w:val="24"/>
          <w:szCs w:val="24"/>
        </w:rPr>
        <w:t>induzir deliberadamente a erro no julgamento;</w:t>
      </w:r>
    </w:p>
    <w:p w:rsidR="00167A29" w:rsidRPr="00BF0FFD" w:rsidRDefault="002C6CA3" w:rsidP="00E30334">
      <w:pPr>
        <w:spacing w:after="0" w:line="240" w:lineRule="auto"/>
        <w:ind w:left="45"/>
        <w:jc w:val="both"/>
        <w:rPr>
          <w:rFonts w:ascii="Arial" w:hAnsi="Arial" w:cs="Arial"/>
          <w:sz w:val="24"/>
          <w:szCs w:val="24"/>
        </w:rPr>
      </w:pPr>
      <w:r w:rsidRPr="00BF0FFD">
        <w:rPr>
          <w:rFonts w:ascii="Arial" w:hAnsi="Arial" w:cs="Arial"/>
          <w:sz w:val="24"/>
          <w:szCs w:val="24"/>
        </w:rPr>
        <w:t xml:space="preserve">e-3) </w:t>
      </w:r>
      <w:r w:rsidR="00167A29" w:rsidRPr="00BF0FFD">
        <w:rPr>
          <w:rFonts w:ascii="Arial" w:hAnsi="Arial" w:cs="Arial"/>
          <w:sz w:val="24"/>
          <w:szCs w:val="24"/>
        </w:rPr>
        <w:t>apresentar amostra falsificada ou deteriorada;</w:t>
      </w:r>
    </w:p>
    <w:p w:rsidR="00167A29" w:rsidRPr="00BF0FFD" w:rsidRDefault="00167A29" w:rsidP="00FF0F94">
      <w:pPr>
        <w:pStyle w:val="PargrafodaLista"/>
        <w:numPr>
          <w:ilvl w:val="0"/>
          <w:numId w:val="14"/>
        </w:numPr>
        <w:spacing w:after="0" w:line="240" w:lineRule="auto"/>
        <w:jc w:val="both"/>
        <w:rPr>
          <w:rFonts w:ascii="Arial" w:hAnsi="Arial" w:cs="Arial"/>
          <w:sz w:val="24"/>
          <w:szCs w:val="24"/>
        </w:rPr>
      </w:pPr>
      <w:r w:rsidRPr="00BF0FFD">
        <w:rPr>
          <w:rFonts w:ascii="Arial" w:hAnsi="Arial" w:cs="Arial"/>
          <w:sz w:val="24"/>
          <w:szCs w:val="24"/>
        </w:rPr>
        <w:t>praticar atos ilícitos com vistas a frustrar os objetivos da licitação</w:t>
      </w:r>
    </w:p>
    <w:p w:rsidR="00167A29" w:rsidRPr="00BF0FFD" w:rsidRDefault="00167A29" w:rsidP="00FF0F94">
      <w:pPr>
        <w:pStyle w:val="PargrafodaLista"/>
        <w:numPr>
          <w:ilvl w:val="0"/>
          <w:numId w:val="14"/>
        </w:numPr>
        <w:spacing w:after="0" w:line="240" w:lineRule="auto"/>
        <w:jc w:val="both"/>
        <w:rPr>
          <w:rFonts w:ascii="Arial" w:hAnsi="Arial" w:cs="Arial"/>
          <w:sz w:val="24"/>
          <w:szCs w:val="24"/>
        </w:rPr>
      </w:pPr>
      <w:r w:rsidRPr="00BF0FFD">
        <w:rPr>
          <w:rFonts w:ascii="Arial" w:hAnsi="Arial" w:cs="Arial"/>
          <w:sz w:val="24"/>
          <w:szCs w:val="24"/>
        </w:rPr>
        <w:t>praticar ato lesivo previsto no art. 5º da Lei n.º 12.846, de 2013.</w:t>
      </w:r>
    </w:p>
    <w:p w:rsidR="00167A29" w:rsidRPr="00BF0FFD" w:rsidRDefault="00167A29" w:rsidP="00FF0F94">
      <w:pPr>
        <w:pStyle w:val="PargrafodaLista"/>
        <w:numPr>
          <w:ilvl w:val="0"/>
          <w:numId w:val="14"/>
        </w:numPr>
        <w:spacing w:after="0" w:line="240" w:lineRule="auto"/>
        <w:jc w:val="both"/>
        <w:rPr>
          <w:rFonts w:ascii="Arial" w:hAnsi="Arial" w:cs="Arial"/>
          <w:sz w:val="24"/>
          <w:szCs w:val="24"/>
        </w:rPr>
      </w:pPr>
      <w:r w:rsidRPr="00BF0FFD">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BF0FFD" w:rsidRDefault="002C6CA3" w:rsidP="002C6CA3">
      <w:pPr>
        <w:spacing w:after="0" w:line="240" w:lineRule="auto"/>
        <w:ind w:left="45"/>
        <w:jc w:val="both"/>
        <w:rPr>
          <w:rFonts w:ascii="Arial" w:hAnsi="Arial" w:cs="Arial"/>
          <w:sz w:val="24"/>
          <w:szCs w:val="24"/>
        </w:rPr>
      </w:pPr>
      <w:r w:rsidRPr="00BF0FFD">
        <w:rPr>
          <w:rFonts w:ascii="Arial" w:hAnsi="Arial" w:cs="Arial"/>
          <w:sz w:val="24"/>
          <w:szCs w:val="24"/>
        </w:rPr>
        <w:t xml:space="preserve">h-1) </w:t>
      </w:r>
      <w:r w:rsidR="00167A29" w:rsidRPr="00BF0FFD">
        <w:rPr>
          <w:rFonts w:ascii="Arial" w:hAnsi="Arial" w:cs="Arial"/>
          <w:sz w:val="24"/>
          <w:szCs w:val="24"/>
        </w:rPr>
        <w:t>Advertência;</w:t>
      </w:r>
    </w:p>
    <w:p w:rsidR="00167A29" w:rsidRPr="00BF0FFD" w:rsidRDefault="002C6CA3" w:rsidP="002C6CA3">
      <w:pPr>
        <w:spacing w:after="0" w:line="240" w:lineRule="auto"/>
        <w:ind w:left="45"/>
        <w:jc w:val="both"/>
        <w:rPr>
          <w:rFonts w:ascii="Arial" w:hAnsi="Arial" w:cs="Arial"/>
          <w:sz w:val="24"/>
          <w:szCs w:val="24"/>
        </w:rPr>
      </w:pPr>
      <w:r w:rsidRPr="00BF0FFD">
        <w:rPr>
          <w:rFonts w:ascii="Arial" w:hAnsi="Arial" w:cs="Arial"/>
          <w:sz w:val="24"/>
          <w:szCs w:val="24"/>
        </w:rPr>
        <w:t xml:space="preserve">h-2) </w:t>
      </w:r>
      <w:r w:rsidR="00167A29" w:rsidRPr="00BF0FFD">
        <w:rPr>
          <w:rFonts w:ascii="Arial" w:hAnsi="Arial" w:cs="Arial"/>
          <w:sz w:val="24"/>
          <w:szCs w:val="24"/>
        </w:rPr>
        <w:t>Multa;</w:t>
      </w:r>
    </w:p>
    <w:p w:rsidR="00167A29" w:rsidRPr="00BF0FFD" w:rsidRDefault="002C6CA3" w:rsidP="002C6CA3">
      <w:pPr>
        <w:spacing w:after="0" w:line="240" w:lineRule="auto"/>
        <w:ind w:left="45"/>
        <w:jc w:val="both"/>
        <w:rPr>
          <w:rFonts w:ascii="Arial" w:hAnsi="Arial" w:cs="Arial"/>
          <w:sz w:val="24"/>
          <w:szCs w:val="24"/>
        </w:rPr>
      </w:pPr>
      <w:r w:rsidRPr="00BF0FFD">
        <w:rPr>
          <w:rFonts w:ascii="Arial" w:hAnsi="Arial" w:cs="Arial"/>
          <w:sz w:val="24"/>
          <w:szCs w:val="24"/>
        </w:rPr>
        <w:t xml:space="preserve">h-3) </w:t>
      </w:r>
      <w:r w:rsidR="00E30334" w:rsidRPr="00BF0FFD">
        <w:rPr>
          <w:rFonts w:ascii="Arial" w:hAnsi="Arial" w:cs="Arial"/>
          <w:sz w:val="24"/>
          <w:szCs w:val="24"/>
        </w:rPr>
        <w:t>i</w:t>
      </w:r>
      <w:r w:rsidR="00167A29" w:rsidRPr="00BF0FFD">
        <w:rPr>
          <w:rFonts w:ascii="Arial" w:hAnsi="Arial" w:cs="Arial"/>
          <w:sz w:val="24"/>
          <w:szCs w:val="24"/>
        </w:rPr>
        <w:t>mpedimento de contratar e licitar e</w:t>
      </w:r>
    </w:p>
    <w:p w:rsidR="00167A29" w:rsidRPr="00BF0FFD" w:rsidRDefault="002C6CA3" w:rsidP="00167A29">
      <w:pPr>
        <w:spacing w:after="0" w:line="240" w:lineRule="auto"/>
        <w:jc w:val="both"/>
        <w:rPr>
          <w:rFonts w:ascii="Arial" w:hAnsi="Arial" w:cs="Arial"/>
          <w:sz w:val="24"/>
          <w:szCs w:val="24"/>
        </w:rPr>
      </w:pPr>
      <w:r w:rsidRPr="00BF0FFD">
        <w:rPr>
          <w:rFonts w:ascii="Arial" w:hAnsi="Arial" w:cs="Arial"/>
          <w:sz w:val="24"/>
          <w:szCs w:val="24"/>
        </w:rPr>
        <w:t xml:space="preserve">h-4) </w:t>
      </w:r>
      <w:r w:rsidR="00167A29" w:rsidRPr="00BF0FFD">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BF0FFD" w:rsidRDefault="00167A29" w:rsidP="00FF0F94">
      <w:pPr>
        <w:pStyle w:val="PargrafodaLista"/>
        <w:numPr>
          <w:ilvl w:val="0"/>
          <w:numId w:val="14"/>
        </w:numPr>
        <w:spacing w:after="0" w:line="240" w:lineRule="auto"/>
        <w:jc w:val="both"/>
        <w:rPr>
          <w:rFonts w:ascii="Arial" w:hAnsi="Arial" w:cs="Arial"/>
          <w:sz w:val="24"/>
          <w:szCs w:val="24"/>
        </w:rPr>
      </w:pPr>
      <w:r w:rsidRPr="00BF0FFD">
        <w:rPr>
          <w:rFonts w:ascii="Arial" w:hAnsi="Arial" w:cs="Arial"/>
          <w:sz w:val="24"/>
          <w:szCs w:val="24"/>
        </w:rPr>
        <w:t>Na aplicação das sanções serão considerados:</w:t>
      </w:r>
    </w:p>
    <w:p w:rsidR="00167A29" w:rsidRPr="00BF0FFD" w:rsidRDefault="002C6CA3" w:rsidP="00167A29">
      <w:pPr>
        <w:spacing w:after="0" w:line="240" w:lineRule="auto"/>
        <w:jc w:val="both"/>
        <w:rPr>
          <w:rFonts w:ascii="Arial" w:hAnsi="Arial" w:cs="Arial"/>
          <w:sz w:val="24"/>
          <w:szCs w:val="24"/>
        </w:rPr>
      </w:pPr>
      <w:r w:rsidRPr="00BF0FFD">
        <w:rPr>
          <w:rFonts w:ascii="Arial" w:hAnsi="Arial" w:cs="Arial"/>
          <w:sz w:val="24"/>
          <w:szCs w:val="24"/>
        </w:rPr>
        <w:t xml:space="preserve">i-1) </w:t>
      </w:r>
      <w:r w:rsidR="00167A29" w:rsidRPr="00BF0FFD">
        <w:rPr>
          <w:rFonts w:ascii="Arial" w:hAnsi="Arial" w:cs="Arial"/>
          <w:sz w:val="24"/>
          <w:szCs w:val="24"/>
        </w:rPr>
        <w:t>a natureza e a gravidade da infração cometida.</w:t>
      </w:r>
    </w:p>
    <w:p w:rsidR="00167A29" w:rsidRPr="00BF0FFD" w:rsidRDefault="002C6CA3" w:rsidP="002C6CA3">
      <w:pPr>
        <w:spacing w:after="0" w:line="240" w:lineRule="auto"/>
        <w:jc w:val="both"/>
        <w:rPr>
          <w:rFonts w:ascii="Arial" w:hAnsi="Arial" w:cs="Arial"/>
          <w:sz w:val="24"/>
          <w:szCs w:val="24"/>
        </w:rPr>
      </w:pPr>
      <w:r w:rsidRPr="00BF0FFD">
        <w:rPr>
          <w:rFonts w:ascii="Arial" w:hAnsi="Arial" w:cs="Arial"/>
          <w:sz w:val="24"/>
          <w:szCs w:val="24"/>
        </w:rPr>
        <w:t xml:space="preserve">i-2) </w:t>
      </w:r>
      <w:r w:rsidR="00167A29" w:rsidRPr="00BF0FFD">
        <w:rPr>
          <w:rFonts w:ascii="Arial" w:hAnsi="Arial" w:cs="Arial"/>
          <w:sz w:val="24"/>
          <w:szCs w:val="24"/>
        </w:rPr>
        <w:t>as peculiaridades do caso concreto</w:t>
      </w:r>
    </w:p>
    <w:p w:rsidR="00167A29" w:rsidRPr="00BF0FFD" w:rsidRDefault="002C6CA3" w:rsidP="002C6CA3">
      <w:pPr>
        <w:spacing w:after="0" w:line="240" w:lineRule="auto"/>
        <w:jc w:val="both"/>
        <w:rPr>
          <w:rFonts w:ascii="Arial" w:hAnsi="Arial" w:cs="Arial"/>
          <w:sz w:val="24"/>
          <w:szCs w:val="24"/>
        </w:rPr>
      </w:pPr>
      <w:r w:rsidRPr="00BF0FFD">
        <w:rPr>
          <w:rFonts w:ascii="Arial" w:hAnsi="Arial" w:cs="Arial"/>
          <w:sz w:val="24"/>
          <w:szCs w:val="24"/>
        </w:rPr>
        <w:t xml:space="preserve">i-3)  </w:t>
      </w:r>
      <w:r w:rsidR="00167A29" w:rsidRPr="00BF0FFD">
        <w:rPr>
          <w:rFonts w:ascii="Arial" w:hAnsi="Arial" w:cs="Arial"/>
          <w:sz w:val="24"/>
          <w:szCs w:val="24"/>
        </w:rPr>
        <w:t>as circunstâncias agravantes ou atenuantes</w:t>
      </w:r>
    </w:p>
    <w:p w:rsidR="00167A29" w:rsidRPr="00BF0FFD" w:rsidRDefault="002C6CA3" w:rsidP="002C6CA3">
      <w:pPr>
        <w:spacing w:after="0" w:line="240" w:lineRule="auto"/>
        <w:jc w:val="both"/>
        <w:rPr>
          <w:rFonts w:ascii="Arial" w:hAnsi="Arial" w:cs="Arial"/>
          <w:sz w:val="24"/>
          <w:szCs w:val="24"/>
        </w:rPr>
      </w:pPr>
      <w:r w:rsidRPr="00BF0FFD">
        <w:rPr>
          <w:rFonts w:ascii="Arial" w:hAnsi="Arial" w:cs="Arial"/>
          <w:sz w:val="24"/>
          <w:szCs w:val="24"/>
        </w:rPr>
        <w:t xml:space="preserve">i-4) </w:t>
      </w:r>
      <w:r w:rsidR="00167A29" w:rsidRPr="00BF0FFD">
        <w:rPr>
          <w:rFonts w:ascii="Arial" w:hAnsi="Arial" w:cs="Arial"/>
          <w:sz w:val="24"/>
          <w:szCs w:val="24"/>
        </w:rPr>
        <w:t>os danos que dela provierem para a Administração Pública</w:t>
      </w:r>
    </w:p>
    <w:p w:rsidR="00167A29" w:rsidRPr="00BF0FFD" w:rsidRDefault="002C6CA3" w:rsidP="002C6CA3">
      <w:pPr>
        <w:spacing w:after="0" w:line="240" w:lineRule="auto"/>
        <w:jc w:val="both"/>
        <w:rPr>
          <w:rFonts w:ascii="Arial" w:hAnsi="Arial" w:cs="Arial"/>
          <w:sz w:val="24"/>
          <w:szCs w:val="24"/>
        </w:rPr>
      </w:pPr>
      <w:r w:rsidRPr="00BF0FFD">
        <w:rPr>
          <w:rFonts w:ascii="Arial" w:hAnsi="Arial" w:cs="Arial"/>
          <w:sz w:val="24"/>
          <w:szCs w:val="24"/>
        </w:rPr>
        <w:t xml:space="preserve">i-5) </w:t>
      </w:r>
      <w:r w:rsidR="00167A29" w:rsidRPr="00BF0FFD">
        <w:rPr>
          <w:rFonts w:ascii="Arial" w:hAnsi="Arial" w:cs="Arial"/>
          <w:sz w:val="24"/>
          <w:szCs w:val="24"/>
        </w:rPr>
        <w:t>a implantação ou o aperfeiçoamento de programa de integridade, conforme normas e orientações dos órgãos de controle</w:t>
      </w:r>
    </w:p>
    <w:p w:rsidR="00167A29" w:rsidRPr="00BF0FFD" w:rsidRDefault="00167A29" w:rsidP="00FF0F94">
      <w:pPr>
        <w:pStyle w:val="PargrafodaLista"/>
        <w:numPr>
          <w:ilvl w:val="0"/>
          <w:numId w:val="14"/>
        </w:numPr>
        <w:spacing w:after="0" w:line="240" w:lineRule="auto"/>
        <w:jc w:val="both"/>
        <w:rPr>
          <w:rFonts w:ascii="Arial" w:hAnsi="Arial" w:cs="Arial"/>
          <w:sz w:val="24"/>
          <w:szCs w:val="24"/>
        </w:rPr>
      </w:pPr>
      <w:r w:rsidRPr="00BF0FFD">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BF0FFD" w:rsidRDefault="00B565F7" w:rsidP="002C6CA3">
      <w:pPr>
        <w:spacing w:after="0" w:line="240" w:lineRule="auto"/>
        <w:jc w:val="both"/>
        <w:rPr>
          <w:rFonts w:ascii="Arial" w:hAnsi="Arial" w:cs="Arial"/>
          <w:sz w:val="24"/>
          <w:szCs w:val="24"/>
        </w:rPr>
      </w:pPr>
      <w:r w:rsidRPr="00BF0FFD">
        <w:rPr>
          <w:rFonts w:ascii="Arial" w:hAnsi="Arial" w:cs="Arial"/>
          <w:sz w:val="24"/>
          <w:szCs w:val="24"/>
        </w:rPr>
        <w:t>j</w:t>
      </w:r>
      <w:r w:rsidR="002C6CA3" w:rsidRPr="00BF0FFD">
        <w:rPr>
          <w:rFonts w:ascii="Arial" w:hAnsi="Arial" w:cs="Arial"/>
          <w:sz w:val="24"/>
          <w:szCs w:val="24"/>
        </w:rPr>
        <w:t xml:space="preserve">-1) </w:t>
      </w:r>
      <w:r w:rsidR="00167A29" w:rsidRPr="00BF0FFD">
        <w:rPr>
          <w:rFonts w:ascii="Arial" w:hAnsi="Arial" w:cs="Arial"/>
          <w:sz w:val="24"/>
          <w:szCs w:val="24"/>
        </w:rPr>
        <w:t>Para as in</w:t>
      </w:r>
      <w:r w:rsidR="00A0358C" w:rsidRPr="00BF0FFD">
        <w:rPr>
          <w:rFonts w:ascii="Arial" w:hAnsi="Arial" w:cs="Arial"/>
          <w:sz w:val="24"/>
          <w:szCs w:val="24"/>
        </w:rPr>
        <w:t>frações previstas nos itens: a-1; a-.2; e b)</w:t>
      </w:r>
      <w:r w:rsidR="00167A29" w:rsidRPr="00BF0FFD">
        <w:rPr>
          <w:rFonts w:ascii="Arial" w:hAnsi="Arial" w:cs="Arial"/>
          <w:sz w:val="24"/>
          <w:szCs w:val="24"/>
        </w:rPr>
        <w:t>, a multa será de 0,5% a 15%do valor do contrato licitado.</w:t>
      </w:r>
    </w:p>
    <w:p w:rsidR="00167A29" w:rsidRPr="00BF0FFD" w:rsidRDefault="00B565F7" w:rsidP="002C6CA3">
      <w:pPr>
        <w:spacing w:after="0" w:line="240" w:lineRule="auto"/>
        <w:jc w:val="both"/>
        <w:rPr>
          <w:rFonts w:ascii="Arial" w:hAnsi="Arial" w:cs="Arial"/>
          <w:sz w:val="24"/>
          <w:szCs w:val="24"/>
        </w:rPr>
      </w:pPr>
      <w:r w:rsidRPr="00BF0FFD">
        <w:rPr>
          <w:rFonts w:ascii="Arial" w:hAnsi="Arial" w:cs="Arial"/>
          <w:sz w:val="24"/>
          <w:szCs w:val="24"/>
        </w:rPr>
        <w:t>j</w:t>
      </w:r>
      <w:r w:rsidR="002C6CA3" w:rsidRPr="00BF0FFD">
        <w:rPr>
          <w:rFonts w:ascii="Arial" w:hAnsi="Arial" w:cs="Arial"/>
          <w:sz w:val="24"/>
          <w:szCs w:val="24"/>
        </w:rPr>
        <w:t xml:space="preserve">-2) </w:t>
      </w:r>
      <w:r w:rsidR="00167A29" w:rsidRPr="00BF0FFD">
        <w:rPr>
          <w:rFonts w:ascii="Arial" w:hAnsi="Arial" w:cs="Arial"/>
          <w:sz w:val="24"/>
          <w:szCs w:val="24"/>
        </w:rPr>
        <w:t>Para as infr</w:t>
      </w:r>
      <w:r w:rsidR="00A0358C" w:rsidRPr="00BF0FFD">
        <w:rPr>
          <w:rFonts w:ascii="Arial" w:hAnsi="Arial" w:cs="Arial"/>
          <w:sz w:val="24"/>
          <w:szCs w:val="24"/>
        </w:rPr>
        <w:t xml:space="preserve">ações previstas nos itens: c); d) </w:t>
      </w:r>
      <w:r w:rsidR="001E6C6F" w:rsidRPr="00BF0FFD">
        <w:rPr>
          <w:rFonts w:ascii="Arial" w:hAnsi="Arial" w:cs="Arial"/>
          <w:sz w:val="24"/>
          <w:szCs w:val="24"/>
        </w:rPr>
        <w:t>; e); f) e g)</w:t>
      </w:r>
      <w:r w:rsidR="00167A29" w:rsidRPr="00BF0FFD">
        <w:rPr>
          <w:rFonts w:ascii="Arial" w:hAnsi="Arial" w:cs="Arial"/>
          <w:sz w:val="24"/>
          <w:szCs w:val="24"/>
        </w:rPr>
        <w:t>, a multa será de 15%a 30% do valor do contrato licitado.</w:t>
      </w:r>
    </w:p>
    <w:p w:rsidR="00167A29" w:rsidRPr="00BF0FFD" w:rsidRDefault="00167A29" w:rsidP="00FF0F94">
      <w:pPr>
        <w:pStyle w:val="PargrafodaLista"/>
        <w:numPr>
          <w:ilvl w:val="0"/>
          <w:numId w:val="14"/>
        </w:numPr>
        <w:spacing w:after="0" w:line="240" w:lineRule="auto"/>
        <w:jc w:val="both"/>
        <w:rPr>
          <w:rFonts w:ascii="Arial" w:hAnsi="Arial" w:cs="Arial"/>
          <w:sz w:val="24"/>
          <w:szCs w:val="24"/>
        </w:rPr>
      </w:pPr>
      <w:r w:rsidRPr="00BF0FFD">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BF0FFD" w:rsidRDefault="00167A29" w:rsidP="00FF0F94">
      <w:pPr>
        <w:pStyle w:val="PargrafodaLista"/>
        <w:numPr>
          <w:ilvl w:val="0"/>
          <w:numId w:val="14"/>
        </w:numPr>
        <w:spacing w:after="0" w:line="240" w:lineRule="auto"/>
        <w:jc w:val="both"/>
        <w:rPr>
          <w:rFonts w:ascii="Arial" w:hAnsi="Arial" w:cs="Arial"/>
          <w:sz w:val="24"/>
          <w:szCs w:val="24"/>
        </w:rPr>
      </w:pPr>
      <w:r w:rsidRPr="00BF0FFD">
        <w:rPr>
          <w:rFonts w:ascii="Arial" w:hAnsi="Arial" w:cs="Arial"/>
          <w:sz w:val="24"/>
          <w:szCs w:val="24"/>
        </w:rPr>
        <w:t>Na aplicação da sanção de multa será facultada a defesa do interessado no prazo de 15 (quinze) dias úteis, contado da data de sua intimação</w:t>
      </w:r>
    </w:p>
    <w:p w:rsidR="00167A29" w:rsidRPr="00BF0FFD" w:rsidRDefault="00167A29" w:rsidP="00FF0F94">
      <w:pPr>
        <w:pStyle w:val="PargrafodaLista"/>
        <w:numPr>
          <w:ilvl w:val="0"/>
          <w:numId w:val="14"/>
        </w:numPr>
        <w:spacing w:after="0" w:line="240" w:lineRule="auto"/>
        <w:jc w:val="both"/>
        <w:rPr>
          <w:rFonts w:ascii="Arial" w:hAnsi="Arial" w:cs="Arial"/>
          <w:sz w:val="24"/>
          <w:szCs w:val="24"/>
        </w:rPr>
      </w:pPr>
      <w:r w:rsidRPr="00BF0FFD">
        <w:rPr>
          <w:rFonts w:ascii="Arial" w:hAnsi="Arial" w:cs="Arial"/>
          <w:sz w:val="24"/>
          <w:szCs w:val="24"/>
        </w:rPr>
        <w:t>A sanção de impedimento de licitar e contratar será aplicada ao responsável em decorrência das infrações administrativ</w:t>
      </w:r>
      <w:r w:rsidR="001E6C6F" w:rsidRPr="00BF0FFD">
        <w:rPr>
          <w:rFonts w:ascii="Arial" w:hAnsi="Arial" w:cs="Arial"/>
          <w:sz w:val="24"/>
          <w:szCs w:val="24"/>
        </w:rPr>
        <w:t>as relacionadas nos itens: a-1), a-</w:t>
      </w:r>
      <w:r w:rsidRPr="00BF0FFD">
        <w:rPr>
          <w:rFonts w:ascii="Arial" w:hAnsi="Arial" w:cs="Arial"/>
          <w:sz w:val="24"/>
          <w:szCs w:val="24"/>
        </w:rPr>
        <w:t>2</w:t>
      </w:r>
      <w:r w:rsidR="001E6C6F" w:rsidRPr="00BF0FFD">
        <w:rPr>
          <w:rFonts w:ascii="Arial" w:hAnsi="Arial" w:cs="Arial"/>
          <w:sz w:val="24"/>
          <w:szCs w:val="24"/>
        </w:rPr>
        <w:t>) e b)</w:t>
      </w:r>
      <w:r w:rsidRPr="00BF0FFD">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BF0FFD" w:rsidRDefault="00167A29" w:rsidP="00FF0F94">
      <w:pPr>
        <w:pStyle w:val="PargrafodaLista"/>
        <w:numPr>
          <w:ilvl w:val="0"/>
          <w:numId w:val="14"/>
        </w:numPr>
        <w:spacing w:after="0" w:line="240" w:lineRule="auto"/>
        <w:jc w:val="both"/>
        <w:rPr>
          <w:rFonts w:ascii="Arial" w:hAnsi="Arial" w:cs="Arial"/>
          <w:sz w:val="24"/>
          <w:szCs w:val="24"/>
        </w:rPr>
      </w:pPr>
      <w:r w:rsidRPr="00BF0FFD">
        <w:rPr>
          <w:rFonts w:ascii="Arial" w:hAnsi="Arial" w:cs="Arial"/>
          <w:sz w:val="24"/>
          <w:szCs w:val="24"/>
        </w:rPr>
        <w:t>Poderá ser aplicada ao responsável a sanção de declaração de inidoneidade para licitar ou contratar, em decorrência da prática das infrações dispostas nos itens</w:t>
      </w:r>
      <w:r w:rsidR="001E6C6F" w:rsidRPr="00BF0FFD">
        <w:rPr>
          <w:rFonts w:ascii="Arial" w:hAnsi="Arial" w:cs="Arial"/>
          <w:sz w:val="24"/>
          <w:szCs w:val="24"/>
        </w:rPr>
        <w:t>:c); d) ; e); f) e g)</w:t>
      </w:r>
      <w:r w:rsidRPr="00BF0FFD">
        <w:rPr>
          <w:rFonts w:ascii="Arial" w:hAnsi="Arial" w:cs="Arial"/>
          <w:sz w:val="24"/>
          <w:szCs w:val="24"/>
        </w:rPr>
        <w:t>, bem como pelas infrações administrativas previstas nos itens</w:t>
      </w:r>
      <w:r w:rsidR="001E6C6F" w:rsidRPr="00BF0FFD">
        <w:rPr>
          <w:rFonts w:ascii="Arial" w:hAnsi="Arial" w:cs="Arial"/>
          <w:sz w:val="24"/>
          <w:szCs w:val="24"/>
        </w:rPr>
        <w:t>:a-1; a-.2; e b),</w:t>
      </w:r>
      <w:r w:rsidRPr="00BF0FFD">
        <w:rPr>
          <w:rFonts w:ascii="Arial" w:hAnsi="Arial" w:cs="Arial"/>
          <w:sz w:val="24"/>
          <w:szCs w:val="24"/>
        </w:rPr>
        <w:t xml:space="preserve"> que justifiquem a imposição de penalidade mais grave que </w:t>
      </w:r>
      <w:r w:rsidRPr="00BF0FFD">
        <w:rPr>
          <w:rFonts w:ascii="Arial" w:hAnsi="Arial" w:cs="Arial"/>
          <w:sz w:val="24"/>
          <w:szCs w:val="24"/>
        </w:rPr>
        <w:lastRenderedPageBreak/>
        <w:t>a sanção de impedimento de licitar e contratar, cuja duração observará o prazo previsto no art. 156, §5º, da Lei n.º 14.133/2021.</w:t>
      </w:r>
    </w:p>
    <w:p w:rsidR="00167A29" w:rsidRPr="00BF0FFD" w:rsidRDefault="00167A29" w:rsidP="00FF0F94">
      <w:pPr>
        <w:pStyle w:val="PargrafodaLista"/>
        <w:numPr>
          <w:ilvl w:val="0"/>
          <w:numId w:val="14"/>
        </w:numPr>
        <w:spacing w:after="0" w:line="240" w:lineRule="auto"/>
        <w:jc w:val="both"/>
        <w:rPr>
          <w:rFonts w:ascii="Arial" w:hAnsi="Arial" w:cs="Arial"/>
          <w:sz w:val="24"/>
          <w:szCs w:val="24"/>
        </w:rPr>
      </w:pPr>
      <w:r w:rsidRPr="00BF0FFD">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BF0FFD">
        <w:rPr>
          <w:rFonts w:ascii="Arial" w:hAnsi="Arial" w:cs="Arial"/>
          <w:sz w:val="24"/>
          <w:szCs w:val="24"/>
        </w:rPr>
        <w:t>ração, descrita no item b)</w:t>
      </w:r>
      <w:r w:rsidRPr="00BF0FFD">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BF0FFD" w:rsidRDefault="00167A29" w:rsidP="00FF0F94">
      <w:pPr>
        <w:pStyle w:val="PargrafodaLista"/>
        <w:numPr>
          <w:ilvl w:val="0"/>
          <w:numId w:val="14"/>
        </w:numPr>
        <w:spacing w:after="0" w:line="240" w:lineRule="auto"/>
        <w:jc w:val="both"/>
        <w:rPr>
          <w:rFonts w:ascii="Arial" w:hAnsi="Arial" w:cs="Arial"/>
          <w:sz w:val="24"/>
          <w:szCs w:val="24"/>
        </w:rPr>
      </w:pPr>
      <w:r w:rsidRPr="00BF0FFD">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BF0FFD" w:rsidRDefault="002C6CA3" w:rsidP="00167A29">
      <w:pPr>
        <w:spacing w:after="0" w:line="240" w:lineRule="auto"/>
        <w:jc w:val="both"/>
        <w:rPr>
          <w:rFonts w:ascii="Arial" w:hAnsi="Arial" w:cs="Arial"/>
          <w:sz w:val="24"/>
          <w:szCs w:val="24"/>
        </w:rPr>
      </w:pPr>
      <w:r w:rsidRPr="00BF0FFD">
        <w:rPr>
          <w:rFonts w:ascii="Arial" w:hAnsi="Arial" w:cs="Arial"/>
          <w:sz w:val="24"/>
          <w:szCs w:val="24"/>
        </w:rPr>
        <w:t xml:space="preserve">q) </w:t>
      </w:r>
      <w:r w:rsidR="00167A29" w:rsidRPr="00BF0FFD">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167A29" w:rsidRPr="00BF0FFD" w:rsidRDefault="00167A29" w:rsidP="00FF0F94">
      <w:pPr>
        <w:pStyle w:val="PargrafodaLista"/>
        <w:numPr>
          <w:ilvl w:val="0"/>
          <w:numId w:val="15"/>
        </w:numPr>
        <w:spacing w:after="0" w:line="240" w:lineRule="auto"/>
        <w:jc w:val="both"/>
        <w:rPr>
          <w:rFonts w:ascii="Arial" w:hAnsi="Arial" w:cs="Arial"/>
          <w:sz w:val="24"/>
          <w:szCs w:val="24"/>
        </w:rPr>
      </w:pPr>
      <w:r w:rsidRPr="00BF0FFD">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BF0FFD" w:rsidRDefault="00167A29" w:rsidP="00FF0F94">
      <w:pPr>
        <w:pStyle w:val="PargrafodaLista"/>
        <w:numPr>
          <w:ilvl w:val="0"/>
          <w:numId w:val="15"/>
        </w:numPr>
        <w:spacing w:after="0" w:line="240" w:lineRule="auto"/>
        <w:jc w:val="both"/>
        <w:rPr>
          <w:rFonts w:ascii="Arial" w:hAnsi="Arial" w:cs="Arial"/>
          <w:sz w:val="24"/>
          <w:szCs w:val="24"/>
        </w:rPr>
      </w:pPr>
      <w:r w:rsidRPr="00BF0FFD">
        <w:rPr>
          <w:rFonts w:ascii="Arial" w:hAnsi="Arial" w:cs="Arial"/>
          <w:sz w:val="24"/>
          <w:szCs w:val="24"/>
        </w:rPr>
        <w:t>O recurso e o pedido de reconsideração terão efeito suspensivo do ato ou da decisão recorrida até que sobrevenha decisão final da autoridade competente.</w:t>
      </w:r>
    </w:p>
    <w:p w:rsidR="00167A29" w:rsidRPr="00BF0FFD" w:rsidRDefault="00167A29" w:rsidP="00FF0F94">
      <w:pPr>
        <w:pStyle w:val="PargrafodaLista"/>
        <w:numPr>
          <w:ilvl w:val="0"/>
          <w:numId w:val="15"/>
        </w:numPr>
        <w:spacing w:after="0" w:line="240" w:lineRule="auto"/>
        <w:jc w:val="both"/>
        <w:rPr>
          <w:rFonts w:ascii="Arial" w:hAnsi="Arial" w:cs="Arial"/>
          <w:sz w:val="24"/>
          <w:szCs w:val="24"/>
        </w:rPr>
      </w:pPr>
      <w:r w:rsidRPr="00BF0FFD">
        <w:rPr>
          <w:rFonts w:ascii="Arial" w:hAnsi="Arial" w:cs="Arial"/>
          <w:sz w:val="24"/>
          <w:szCs w:val="24"/>
        </w:rPr>
        <w:t>A aplicação das sanções previstas neste edital não exclui, em hipótese alguma, a obrigação de reparação integral dos danos causados.</w:t>
      </w:r>
    </w:p>
    <w:p w:rsidR="00B565F7" w:rsidRPr="00BF0FFD" w:rsidRDefault="00B565F7" w:rsidP="004A637B">
      <w:pPr>
        <w:spacing w:after="0" w:line="240" w:lineRule="auto"/>
        <w:jc w:val="both"/>
        <w:rPr>
          <w:rFonts w:ascii="Arial" w:hAnsi="Arial" w:cs="Arial"/>
          <w:sz w:val="24"/>
          <w:szCs w:val="24"/>
        </w:rPr>
      </w:pPr>
    </w:p>
    <w:p w:rsidR="00B35842" w:rsidRPr="00BF0FFD" w:rsidRDefault="00B35842" w:rsidP="00B35842">
      <w:pPr>
        <w:tabs>
          <w:tab w:val="left" w:pos="3119"/>
        </w:tabs>
        <w:ind w:right="-1"/>
        <w:jc w:val="both"/>
        <w:rPr>
          <w:rFonts w:ascii="Arial" w:hAnsi="Arial" w:cs="Arial"/>
          <w:sz w:val="24"/>
          <w:szCs w:val="24"/>
          <w:u w:val="single"/>
        </w:rPr>
      </w:pPr>
      <w:r w:rsidRPr="00BF0FFD">
        <w:rPr>
          <w:rFonts w:ascii="Arial" w:hAnsi="Arial" w:cs="Arial"/>
          <w:b/>
          <w:sz w:val="24"/>
          <w:szCs w:val="24"/>
          <w:u w:val="single"/>
        </w:rPr>
        <w:t>CLÁUSULA DEZENOVE: DA RESCISÃO UNILATERAL:</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sz w:val="24"/>
          <w:szCs w:val="24"/>
        </w:rPr>
        <w:tab/>
        <w:t xml:space="preserve">Dar-se-á, ainda, a rescisão unilateral do presente contrato, no caso de ocorrer uma das hipóteses previstas no artigo 137, </w:t>
      </w:r>
      <w:r w:rsidRPr="00BF0FFD">
        <w:rPr>
          <w:rFonts w:ascii="Arial" w:hAnsi="Arial" w:cs="Arial"/>
          <w:i/>
          <w:sz w:val="24"/>
          <w:szCs w:val="24"/>
        </w:rPr>
        <w:t>caput,</w:t>
      </w:r>
      <w:r w:rsidRPr="00BF0FFD">
        <w:rPr>
          <w:rFonts w:ascii="Arial" w:hAnsi="Arial" w:cs="Arial"/>
          <w:sz w:val="24"/>
          <w:szCs w:val="24"/>
        </w:rPr>
        <w:t xml:space="preserve"> da Lei Federal 14.133/2021.</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u w:val="single"/>
        </w:rPr>
        <w:t>PARÁGRAFO ÚNICO</w:t>
      </w:r>
      <w:r w:rsidRPr="00BF0FFD">
        <w:rPr>
          <w:rFonts w:ascii="Arial" w:hAnsi="Arial" w:cs="Arial"/>
          <w:sz w:val="24"/>
          <w:szCs w:val="24"/>
        </w:rPr>
        <w:t xml:space="preserve">A rescisão de que trata a presente cláusula acarretará as seguintes </w:t>
      </w:r>
      <w:proofErr w:type="spellStart"/>
      <w:r w:rsidRPr="00BF0FFD">
        <w:rPr>
          <w:rFonts w:ascii="Arial" w:hAnsi="Arial" w:cs="Arial"/>
          <w:sz w:val="24"/>
          <w:szCs w:val="24"/>
        </w:rPr>
        <w:t>consequências</w:t>
      </w:r>
      <w:proofErr w:type="spellEnd"/>
      <w:r w:rsidRPr="00BF0FFD">
        <w:rPr>
          <w:rFonts w:ascii="Arial" w:hAnsi="Arial" w:cs="Arial"/>
          <w:sz w:val="24"/>
          <w:szCs w:val="24"/>
        </w:rPr>
        <w:t xml:space="preserve"> à </w:t>
      </w:r>
      <w:r w:rsidRPr="00BF0FFD">
        <w:rPr>
          <w:rFonts w:ascii="Arial" w:hAnsi="Arial" w:cs="Arial"/>
          <w:b/>
          <w:sz w:val="24"/>
          <w:szCs w:val="24"/>
        </w:rPr>
        <w:t>CONTRATADA</w:t>
      </w:r>
      <w:r w:rsidRPr="00BF0FFD">
        <w:rPr>
          <w:rFonts w:ascii="Arial" w:hAnsi="Arial" w:cs="Arial"/>
          <w:sz w:val="24"/>
          <w:szCs w:val="24"/>
        </w:rPr>
        <w:t>, sem prejuízo das demais sanções previstas no contrato:</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rPr>
        <w:t xml:space="preserve">a) </w:t>
      </w:r>
      <w:r w:rsidRPr="00BF0FFD">
        <w:rPr>
          <w:rFonts w:ascii="Arial" w:hAnsi="Arial" w:cs="Arial"/>
          <w:sz w:val="24"/>
          <w:szCs w:val="24"/>
        </w:rPr>
        <w:t xml:space="preserve">Assunção imediata do objeto do contrato pelo </w:t>
      </w:r>
      <w:r w:rsidRPr="00BF0FFD">
        <w:rPr>
          <w:rFonts w:ascii="Arial" w:hAnsi="Arial" w:cs="Arial"/>
          <w:b/>
          <w:sz w:val="24"/>
          <w:szCs w:val="24"/>
        </w:rPr>
        <w:t>MUNICÍPIO</w:t>
      </w:r>
      <w:r w:rsidRPr="00BF0FFD">
        <w:rPr>
          <w:rFonts w:ascii="Arial" w:hAnsi="Arial" w:cs="Arial"/>
          <w:sz w:val="24"/>
          <w:szCs w:val="24"/>
        </w:rPr>
        <w:t>, no estado e local em que se encontrar, por ato próprio da Administração;</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rPr>
        <w:lastRenderedPageBreak/>
        <w:t xml:space="preserve">b) </w:t>
      </w:r>
      <w:r w:rsidRPr="00BF0FFD">
        <w:rPr>
          <w:rFonts w:ascii="Arial" w:hAnsi="Arial" w:cs="Arial"/>
          <w:sz w:val="24"/>
          <w:szCs w:val="24"/>
        </w:rPr>
        <w:t xml:space="preserve">Ocupação e utilização do local, instalações, equipamentos, materiais e pessoal empregado na execução do contrato pelo </w:t>
      </w:r>
      <w:r w:rsidRPr="00BF0FFD">
        <w:rPr>
          <w:rFonts w:ascii="Arial" w:hAnsi="Arial" w:cs="Arial"/>
          <w:b/>
          <w:sz w:val="24"/>
          <w:szCs w:val="24"/>
        </w:rPr>
        <w:t>MUNICÍPIO</w:t>
      </w:r>
      <w:r w:rsidRPr="00BF0FFD">
        <w:rPr>
          <w:rFonts w:ascii="Arial" w:hAnsi="Arial" w:cs="Arial"/>
          <w:sz w:val="24"/>
          <w:szCs w:val="24"/>
        </w:rPr>
        <w:t>, necessários à sua continuidade, a serem devolvidos ou ressarcidos posteriormente, mediante avaliação;</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rPr>
        <w:t xml:space="preserve">c) </w:t>
      </w:r>
      <w:r w:rsidRPr="00BF0FFD">
        <w:rPr>
          <w:rFonts w:ascii="Arial" w:hAnsi="Arial" w:cs="Arial"/>
          <w:sz w:val="24"/>
          <w:szCs w:val="24"/>
        </w:rPr>
        <w:t>Execução de garantia contratual para ressarcimento da Administração e dos valores de multas e indenização a ela devida, quando for o caso;</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rPr>
        <w:t xml:space="preserve">d) </w:t>
      </w:r>
      <w:r w:rsidRPr="00BF0FFD">
        <w:rPr>
          <w:rFonts w:ascii="Arial" w:hAnsi="Arial" w:cs="Arial"/>
          <w:sz w:val="24"/>
          <w:szCs w:val="24"/>
        </w:rPr>
        <w:t>Retenção dos créditos decorrentes deste contrato, até o limite dos prejuízos causados à Administração.</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u w:val="single"/>
        </w:rPr>
        <w:t>CLÁUSULA VINTE</w:t>
      </w:r>
      <w:r w:rsidRPr="00BF0FFD">
        <w:rPr>
          <w:rFonts w:ascii="Arial" w:hAnsi="Arial" w:cs="Arial"/>
          <w:b/>
          <w:sz w:val="24"/>
          <w:szCs w:val="24"/>
        </w:rPr>
        <w:t>:</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sz w:val="24"/>
          <w:szCs w:val="24"/>
        </w:rPr>
        <w:tab/>
        <w:t>Dar-se-á, ainda, a rescisão do presente contrato, no caso de ocorrer uma das hipóteses previstas no artigo 137, § 2º da Lei Federal 14.133/2021.</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u w:val="single"/>
        </w:rPr>
        <w:t>CLÁUSULA VINTE E UM – DA RESCISÃO CONSENSUAL:</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BF0FFD">
        <w:rPr>
          <w:rFonts w:ascii="Arial" w:hAnsi="Arial" w:cs="Arial"/>
          <w:b/>
          <w:sz w:val="24"/>
          <w:szCs w:val="24"/>
        </w:rPr>
        <w:t xml:space="preserve">CONTRATADA </w:t>
      </w:r>
      <w:r w:rsidRPr="00BF0FFD">
        <w:rPr>
          <w:rFonts w:ascii="Arial" w:hAnsi="Arial" w:cs="Arial"/>
          <w:sz w:val="24"/>
          <w:szCs w:val="24"/>
        </w:rPr>
        <w:t>implica no pagamento a ela de quantia equivalente aos serviços executados, em perfeitas condições, apurados por medição da Fiscalização.</w:t>
      </w:r>
    </w:p>
    <w:p w:rsidR="00B35842" w:rsidRPr="00BF0FFD" w:rsidRDefault="00B35842" w:rsidP="00B35842">
      <w:pPr>
        <w:tabs>
          <w:tab w:val="left" w:pos="3119"/>
        </w:tabs>
        <w:ind w:right="-1"/>
        <w:jc w:val="both"/>
        <w:rPr>
          <w:rFonts w:ascii="Arial" w:hAnsi="Arial" w:cs="Arial"/>
          <w:sz w:val="24"/>
          <w:szCs w:val="24"/>
        </w:rPr>
      </w:pPr>
      <w:r w:rsidRPr="00BF0FFD">
        <w:rPr>
          <w:rFonts w:ascii="Arial" w:hAnsi="Arial" w:cs="Arial"/>
          <w:b/>
          <w:sz w:val="24"/>
          <w:szCs w:val="24"/>
          <w:u w:val="single"/>
        </w:rPr>
        <w:t xml:space="preserve">PARÁGRAFO </w:t>
      </w:r>
      <w:proofErr w:type="spellStart"/>
      <w:r w:rsidRPr="00BF0FFD">
        <w:rPr>
          <w:rFonts w:ascii="Arial" w:hAnsi="Arial" w:cs="Arial"/>
          <w:b/>
          <w:sz w:val="24"/>
          <w:szCs w:val="24"/>
          <w:u w:val="single"/>
        </w:rPr>
        <w:t>ÚNICO</w:t>
      </w:r>
      <w:r w:rsidRPr="00BF0FFD">
        <w:rPr>
          <w:rFonts w:ascii="Arial" w:hAnsi="Arial" w:cs="Arial"/>
          <w:sz w:val="24"/>
          <w:szCs w:val="24"/>
        </w:rPr>
        <w:t>No</w:t>
      </w:r>
      <w:proofErr w:type="spellEnd"/>
      <w:r w:rsidRPr="00BF0FFD">
        <w:rPr>
          <w:rFonts w:ascii="Arial" w:hAnsi="Arial" w:cs="Arial"/>
          <w:sz w:val="24"/>
          <w:szCs w:val="24"/>
        </w:rPr>
        <w:t xml:space="preserve"> caso da suspensão da obra, objeto deste contrato, se a </w:t>
      </w:r>
      <w:r w:rsidRPr="00BF0FFD">
        <w:rPr>
          <w:rFonts w:ascii="Arial" w:hAnsi="Arial" w:cs="Arial"/>
          <w:b/>
          <w:sz w:val="24"/>
          <w:szCs w:val="24"/>
        </w:rPr>
        <w:t>CONTRATADA</w:t>
      </w:r>
      <w:r w:rsidRPr="00BF0FFD">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BF0FFD">
        <w:rPr>
          <w:rFonts w:ascii="Arial" w:hAnsi="Arial" w:cs="Arial"/>
          <w:b/>
          <w:sz w:val="24"/>
          <w:szCs w:val="24"/>
        </w:rPr>
        <w:t>MUNICÍPIO</w:t>
      </w:r>
      <w:r w:rsidRPr="00BF0FFD">
        <w:rPr>
          <w:rFonts w:ascii="Arial" w:hAnsi="Arial" w:cs="Arial"/>
          <w:sz w:val="24"/>
          <w:szCs w:val="24"/>
        </w:rPr>
        <w:t>.</w:t>
      </w:r>
    </w:p>
    <w:p w:rsidR="00B35842" w:rsidRPr="00BF0FFD" w:rsidRDefault="00B35842" w:rsidP="00B35842">
      <w:pPr>
        <w:tabs>
          <w:tab w:val="left" w:pos="3119"/>
        </w:tabs>
        <w:jc w:val="both"/>
        <w:rPr>
          <w:rFonts w:ascii="Arial" w:hAnsi="Arial" w:cs="Arial"/>
          <w:b/>
          <w:sz w:val="24"/>
          <w:szCs w:val="24"/>
        </w:rPr>
      </w:pPr>
      <w:r w:rsidRPr="00BF0FFD">
        <w:rPr>
          <w:rFonts w:ascii="Arial" w:hAnsi="Arial" w:cs="Arial"/>
          <w:b/>
          <w:sz w:val="24"/>
          <w:szCs w:val="24"/>
          <w:u w:val="single"/>
        </w:rPr>
        <w:t>CLÁUSULA VINTE E DOIS – DAS DISPOSIÇÕES GERAIS</w:t>
      </w:r>
      <w:r w:rsidRPr="00BF0FFD">
        <w:rPr>
          <w:rFonts w:ascii="Arial" w:hAnsi="Arial" w:cs="Arial"/>
          <w:b/>
          <w:sz w:val="24"/>
          <w:szCs w:val="24"/>
        </w:rPr>
        <w:t>:</w:t>
      </w:r>
    </w:p>
    <w:p w:rsidR="00B35842" w:rsidRPr="00BF0FFD" w:rsidRDefault="00B35842" w:rsidP="00B35842">
      <w:pPr>
        <w:tabs>
          <w:tab w:val="left" w:pos="3119"/>
        </w:tabs>
        <w:jc w:val="both"/>
        <w:rPr>
          <w:rFonts w:ascii="Arial" w:hAnsi="Arial" w:cs="Arial"/>
          <w:sz w:val="24"/>
          <w:szCs w:val="24"/>
        </w:rPr>
      </w:pPr>
      <w:r w:rsidRPr="00BF0FFD">
        <w:rPr>
          <w:rFonts w:ascii="Arial" w:hAnsi="Arial" w:cs="Arial"/>
          <w:b/>
          <w:sz w:val="24"/>
          <w:szCs w:val="24"/>
        </w:rPr>
        <w:tab/>
      </w:r>
      <w:r w:rsidRPr="00BF0FFD">
        <w:rPr>
          <w:rFonts w:ascii="Arial" w:hAnsi="Arial" w:cs="Arial"/>
          <w:sz w:val="24"/>
          <w:szCs w:val="24"/>
        </w:rPr>
        <w:t xml:space="preserve">O </w:t>
      </w:r>
      <w:r w:rsidRPr="00BF0FFD">
        <w:rPr>
          <w:rFonts w:ascii="Arial" w:hAnsi="Arial" w:cs="Arial"/>
          <w:b/>
          <w:sz w:val="24"/>
          <w:szCs w:val="24"/>
        </w:rPr>
        <w:t xml:space="preserve">CONTRATADO </w:t>
      </w:r>
      <w:r w:rsidRPr="00BF0FFD">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BF0FFD">
        <w:rPr>
          <w:rFonts w:ascii="Arial" w:hAnsi="Arial" w:cs="Arial"/>
          <w:b/>
          <w:sz w:val="24"/>
          <w:szCs w:val="24"/>
        </w:rPr>
        <w:t>CONCORRÊNCIA ELETRÔNICA</w:t>
      </w:r>
      <w:r w:rsidR="003E28FF" w:rsidRPr="00BF0FFD">
        <w:rPr>
          <w:rFonts w:ascii="Arial" w:hAnsi="Arial" w:cs="Arial"/>
          <w:b/>
          <w:sz w:val="24"/>
          <w:szCs w:val="24"/>
        </w:rPr>
        <w:t xml:space="preserve"> N.º </w:t>
      </w:r>
      <w:r w:rsidR="00E9144E" w:rsidRPr="00BF0FFD">
        <w:rPr>
          <w:rFonts w:ascii="Arial" w:hAnsi="Arial" w:cs="Arial"/>
          <w:b/>
          <w:sz w:val="24"/>
          <w:szCs w:val="24"/>
        </w:rPr>
        <w:t>90023</w:t>
      </w:r>
      <w:r w:rsidR="001032E0" w:rsidRPr="00BF0FFD">
        <w:rPr>
          <w:rFonts w:ascii="Arial" w:hAnsi="Arial" w:cs="Arial"/>
          <w:b/>
          <w:sz w:val="24"/>
          <w:szCs w:val="24"/>
        </w:rPr>
        <w:t>/202</w:t>
      </w:r>
      <w:r w:rsidR="00550232" w:rsidRPr="00BF0FFD">
        <w:rPr>
          <w:rFonts w:ascii="Arial" w:hAnsi="Arial" w:cs="Arial"/>
          <w:b/>
          <w:sz w:val="24"/>
          <w:szCs w:val="24"/>
        </w:rPr>
        <w:t>5</w:t>
      </w:r>
      <w:r w:rsidRPr="00BF0FFD">
        <w:rPr>
          <w:rFonts w:ascii="Arial" w:hAnsi="Arial" w:cs="Arial"/>
          <w:b/>
          <w:sz w:val="24"/>
          <w:szCs w:val="24"/>
        </w:rPr>
        <w:t>.</w:t>
      </w:r>
    </w:p>
    <w:p w:rsidR="00B35842" w:rsidRPr="00BF0FFD" w:rsidRDefault="00B35842" w:rsidP="00B35842">
      <w:pPr>
        <w:tabs>
          <w:tab w:val="left" w:pos="3119"/>
        </w:tabs>
        <w:jc w:val="both"/>
        <w:rPr>
          <w:rFonts w:ascii="Arial" w:hAnsi="Arial" w:cs="Arial"/>
          <w:sz w:val="24"/>
          <w:szCs w:val="24"/>
        </w:rPr>
      </w:pPr>
      <w:r w:rsidRPr="00BF0FFD">
        <w:rPr>
          <w:rFonts w:ascii="Arial" w:hAnsi="Arial" w:cs="Arial"/>
          <w:b/>
          <w:sz w:val="24"/>
          <w:szCs w:val="24"/>
          <w:u w:val="single"/>
        </w:rPr>
        <w:t xml:space="preserve">PARÁGRAFO </w:t>
      </w:r>
      <w:r w:rsidR="008D6D10" w:rsidRPr="00BF0FFD">
        <w:rPr>
          <w:rFonts w:ascii="Arial" w:hAnsi="Arial" w:cs="Arial"/>
          <w:b/>
          <w:sz w:val="24"/>
          <w:szCs w:val="24"/>
          <w:u w:val="single"/>
        </w:rPr>
        <w:t xml:space="preserve">PRIMEIRO </w:t>
      </w:r>
      <w:r w:rsidRPr="00BF0FFD">
        <w:rPr>
          <w:rFonts w:ascii="Arial" w:hAnsi="Arial" w:cs="Arial"/>
          <w:sz w:val="24"/>
          <w:szCs w:val="24"/>
        </w:rPr>
        <w:t xml:space="preserve">Fazem parte integrante e complementar deste contrato, cláusulas e disposições contidas no </w:t>
      </w:r>
      <w:r w:rsidR="00AA5D77" w:rsidRPr="00BF0FFD">
        <w:rPr>
          <w:rFonts w:ascii="Arial" w:hAnsi="Arial" w:cs="Arial"/>
          <w:b/>
          <w:sz w:val="24"/>
          <w:szCs w:val="24"/>
        </w:rPr>
        <w:t>EDITAL DE CONCORRÊNCIA ELETRÔNICA</w:t>
      </w:r>
      <w:r w:rsidR="003E28FF" w:rsidRPr="00BF0FFD">
        <w:rPr>
          <w:rFonts w:ascii="Arial" w:hAnsi="Arial" w:cs="Arial"/>
          <w:b/>
          <w:sz w:val="24"/>
          <w:szCs w:val="24"/>
        </w:rPr>
        <w:t xml:space="preserve"> N.º </w:t>
      </w:r>
      <w:r w:rsidR="00E9144E" w:rsidRPr="00BF0FFD">
        <w:rPr>
          <w:rFonts w:ascii="Arial" w:hAnsi="Arial" w:cs="Arial"/>
          <w:b/>
          <w:sz w:val="24"/>
          <w:szCs w:val="24"/>
        </w:rPr>
        <w:t>90023</w:t>
      </w:r>
      <w:r w:rsidR="001032E0" w:rsidRPr="00BF0FFD">
        <w:rPr>
          <w:rFonts w:ascii="Arial" w:hAnsi="Arial" w:cs="Arial"/>
          <w:b/>
          <w:sz w:val="24"/>
          <w:szCs w:val="24"/>
        </w:rPr>
        <w:t>/202</w:t>
      </w:r>
      <w:r w:rsidR="00EC6DC7" w:rsidRPr="00BF0FFD">
        <w:rPr>
          <w:rFonts w:ascii="Arial" w:hAnsi="Arial" w:cs="Arial"/>
          <w:b/>
          <w:sz w:val="24"/>
          <w:szCs w:val="24"/>
        </w:rPr>
        <w:t>5</w:t>
      </w:r>
      <w:r w:rsidRPr="00BF0FFD">
        <w:rPr>
          <w:rFonts w:ascii="Arial" w:hAnsi="Arial" w:cs="Arial"/>
          <w:b/>
          <w:sz w:val="24"/>
          <w:szCs w:val="24"/>
        </w:rPr>
        <w:t xml:space="preserve">, </w:t>
      </w:r>
      <w:r w:rsidRPr="00BF0FFD">
        <w:rPr>
          <w:rFonts w:ascii="Arial" w:hAnsi="Arial" w:cs="Arial"/>
          <w:sz w:val="24"/>
          <w:szCs w:val="24"/>
        </w:rPr>
        <w:t xml:space="preserve">porventura omissas, vinculando-se o presente instrumento ao mencionado edital e a proposta vencedora. </w:t>
      </w:r>
    </w:p>
    <w:p w:rsidR="008D6D10" w:rsidRPr="00BF0FFD" w:rsidRDefault="008D6D10" w:rsidP="008D6D10">
      <w:pPr>
        <w:pStyle w:val="SemEspaamento"/>
        <w:rPr>
          <w:rFonts w:ascii="Arial" w:hAnsi="Arial" w:cs="Arial"/>
          <w:szCs w:val="24"/>
        </w:rPr>
      </w:pPr>
      <w:r w:rsidRPr="00BF0FFD">
        <w:rPr>
          <w:rFonts w:ascii="Arial" w:hAnsi="Arial" w:cs="Arial"/>
          <w:b/>
          <w:szCs w:val="24"/>
          <w:u w:val="single"/>
        </w:rPr>
        <w:lastRenderedPageBreak/>
        <w:t xml:space="preserve">PARÁGRAFO SEGUNDO </w:t>
      </w:r>
      <w:r w:rsidRPr="00BF0FFD">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8D6D10" w:rsidRPr="00BF0FFD" w:rsidRDefault="008D6D10" w:rsidP="00B35842">
      <w:pPr>
        <w:tabs>
          <w:tab w:val="left" w:pos="3119"/>
        </w:tabs>
        <w:jc w:val="both"/>
        <w:rPr>
          <w:rFonts w:ascii="Arial" w:hAnsi="Arial" w:cs="Arial"/>
          <w:sz w:val="24"/>
          <w:szCs w:val="24"/>
        </w:rPr>
      </w:pPr>
    </w:p>
    <w:p w:rsidR="00B35842" w:rsidRPr="00BF0FFD" w:rsidRDefault="00B35842" w:rsidP="00B35842">
      <w:pPr>
        <w:tabs>
          <w:tab w:val="left" w:pos="3119"/>
        </w:tabs>
        <w:jc w:val="both"/>
        <w:rPr>
          <w:rFonts w:ascii="Arial" w:hAnsi="Arial" w:cs="Arial"/>
          <w:b/>
          <w:sz w:val="24"/>
          <w:szCs w:val="24"/>
        </w:rPr>
      </w:pPr>
      <w:r w:rsidRPr="00BF0FFD">
        <w:rPr>
          <w:rFonts w:ascii="Arial" w:hAnsi="Arial" w:cs="Arial"/>
          <w:b/>
          <w:sz w:val="24"/>
          <w:szCs w:val="24"/>
          <w:u w:val="single"/>
        </w:rPr>
        <w:t>CLÁUSULA VINTE E TRÊS – DO  FORO</w:t>
      </w:r>
      <w:r w:rsidRPr="00BF0FFD">
        <w:rPr>
          <w:rFonts w:ascii="Arial" w:hAnsi="Arial" w:cs="Arial"/>
          <w:b/>
          <w:sz w:val="24"/>
          <w:szCs w:val="24"/>
        </w:rPr>
        <w:t>:</w:t>
      </w:r>
    </w:p>
    <w:p w:rsidR="00B35842" w:rsidRPr="00BF0FFD" w:rsidRDefault="00B35842" w:rsidP="00B35842">
      <w:pPr>
        <w:tabs>
          <w:tab w:val="left" w:pos="3119"/>
        </w:tabs>
        <w:jc w:val="both"/>
        <w:rPr>
          <w:rFonts w:ascii="Arial" w:hAnsi="Arial" w:cs="Arial"/>
          <w:sz w:val="24"/>
          <w:szCs w:val="24"/>
        </w:rPr>
      </w:pPr>
      <w:r w:rsidRPr="00BF0FFD">
        <w:rPr>
          <w:rFonts w:ascii="Arial" w:hAnsi="Arial" w:cs="Arial"/>
          <w:sz w:val="24"/>
          <w:szCs w:val="24"/>
        </w:rPr>
        <w:tab/>
        <w:t>As partes contratantes, abrindo mão de qualquer privilégio, elegem o foro da Comarca de Volta Redonda/RJ, para dirimir quaisquer dúvidas oriundas deste contrato.</w:t>
      </w:r>
    </w:p>
    <w:p w:rsidR="00B35842" w:rsidRPr="00BF0FFD" w:rsidRDefault="00B35842" w:rsidP="00AA5D77">
      <w:pPr>
        <w:tabs>
          <w:tab w:val="left" w:pos="3119"/>
        </w:tabs>
        <w:jc w:val="both"/>
        <w:rPr>
          <w:rFonts w:ascii="Arial" w:hAnsi="Arial" w:cs="Arial"/>
          <w:sz w:val="24"/>
          <w:szCs w:val="24"/>
        </w:rPr>
      </w:pPr>
      <w:r w:rsidRPr="00BF0FFD">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BF0FFD" w:rsidRDefault="00B35842" w:rsidP="00AA5D77">
      <w:pPr>
        <w:tabs>
          <w:tab w:val="left" w:pos="3119"/>
        </w:tabs>
        <w:jc w:val="center"/>
        <w:rPr>
          <w:rFonts w:ascii="Arial" w:hAnsi="Arial" w:cs="Arial"/>
          <w:sz w:val="24"/>
          <w:szCs w:val="24"/>
        </w:rPr>
      </w:pPr>
      <w:r w:rsidRPr="00BF0FFD">
        <w:rPr>
          <w:rFonts w:ascii="Arial" w:hAnsi="Arial" w:cs="Arial"/>
          <w:sz w:val="24"/>
          <w:szCs w:val="24"/>
        </w:rPr>
        <w:t>Volta Redonda/RJ, __</w:t>
      </w:r>
      <w:r w:rsidR="00EC6DC7" w:rsidRPr="00BF0FFD">
        <w:rPr>
          <w:rFonts w:ascii="Arial" w:hAnsi="Arial" w:cs="Arial"/>
          <w:sz w:val="24"/>
          <w:szCs w:val="24"/>
        </w:rPr>
        <w:t>_ de ___________________ de 2025</w:t>
      </w:r>
      <w:r w:rsidRPr="00BF0FFD">
        <w:rPr>
          <w:rFonts w:ascii="Arial" w:hAnsi="Arial" w:cs="Arial"/>
          <w:sz w:val="24"/>
          <w:szCs w:val="24"/>
        </w:rPr>
        <w:t>.</w:t>
      </w:r>
    </w:p>
    <w:p w:rsidR="00B35842" w:rsidRPr="00BF0FFD" w:rsidRDefault="00B35842" w:rsidP="00B35842">
      <w:pPr>
        <w:tabs>
          <w:tab w:val="left" w:pos="3119"/>
        </w:tabs>
        <w:jc w:val="center"/>
        <w:rPr>
          <w:rFonts w:ascii="Arial" w:hAnsi="Arial" w:cs="Arial"/>
          <w:sz w:val="24"/>
          <w:szCs w:val="24"/>
        </w:rPr>
      </w:pPr>
      <w:r w:rsidRPr="00BF0FFD">
        <w:rPr>
          <w:rFonts w:ascii="Arial" w:hAnsi="Arial" w:cs="Arial"/>
          <w:sz w:val="24"/>
          <w:szCs w:val="24"/>
        </w:rPr>
        <w:t>_________________________________</w:t>
      </w:r>
    </w:p>
    <w:p w:rsidR="00B35842" w:rsidRPr="00BF0FFD" w:rsidRDefault="00B35842" w:rsidP="00B35842">
      <w:pPr>
        <w:tabs>
          <w:tab w:val="left" w:pos="3119"/>
        </w:tabs>
        <w:jc w:val="center"/>
        <w:rPr>
          <w:rFonts w:ascii="Arial" w:hAnsi="Arial" w:cs="Arial"/>
          <w:b/>
          <w:sz w:val="20"/>
          <w:szCs w:val="20"/>
        </w:rPr>
      </w:pPr>
      <w:proofErr w:type="spellStart"/>
      <w:r w:rsidRPr="00BF0FFD">
        <w:rPr>
          <w:rFonts w:ascii="Arial" w:hAnsi="Arial" w:cs="Arial"/>
          <w:b/>
          <w:sz w:val="20"/>
          <w:szCs w:val="20"/>
        </w:rPr>
        <w:t>xxxxxxxxxxxxxxxxxxxxxxxxxxxxxx</w:t>
      </w:r>
      <w:proofErr w:type="spellEnd"/>
    </w:p>
    <w:p w:rsidR="00B35842" w:rsidRPr="00BF0FFD" w:rsidRDefault="00B35842" w:rsidP="00B35842">
      <w:pPr>
        <w:tabs>
          <w:tab w:val="left" w:pos="3119"/>
        </w:tabs>
        <w:jc w:val="center"/>
        <w:rPr>
          <w:rFonts w:ascii="Arial" w:hAnsi="Arial" w:cs="Arial"/>
          <w:b/>
          <w:sz w:val="20"/>
          <w:szCs w:val="20"/>
        </w:rPr>
      </w:pPr>
      <w:r w:rsidRPr="00BF0FFD">
        <w:rPr>
          <w:rFonts w:ascii="Arial" w:hAnsi="Arial" w:cs="Arial"/>
          <w:b/>
          <w:sz w:val="20"/>
          <w:szCs w:val="20"/>
        </w:rPr>
        <w:t>p.p MUNICÍPIO</w:t>
      </w:r>
    </w:p>
    <w:p w:rsidR="00B35842" w:rsidRPr="00BF0FFD" w:rsidRDefault="00B35842" w:rsidP="00B35842">
      <w:pPr>
        <w:tabs>
          <w:tab w:val="left" w:pos="3119"/>
        </w:tabs>
        <w:jc w:val="center"/>
        <w:rPr>
          <w:rFonts w:ascii="Arial" w:hAnsi="Arial" w:cs="Arial"/>
          <w:b/>
          <w:sz w:val="20"/>
          <w:szCs w:val="20"/>
        </w:rPr>
      </w:pPr>
      <w:r w:rsidRPr="00BF0FFD">
        <w:rPr>
          <w:rFonts w:ascii="Arial" w:hAnsi="Arial" w:cs="Arial"/>
          <w:b/>
          <w:sz w:val="20"/>
          <w:szCs w:val="20"/>
        </w:rPr>
        <w:t>_________________________________</w:t>
      </w:r>
    </w:p>
    <w:p w:rsidR="00B35842" w:rsidRPr="00BF0FFD" w:rsidRDefault="00B35842" w:rsidP="00B35842">
      <w:pPr>
        <w:tabs>
          <w:tab w:val="left" w:pos="3119"/>
        </w:tabs>
        <w:jc w:val="center"/>
        <w:rPr>
          <w:rFonts w:ascii="Arial" w:hAnsi="Arial" w:cs="Arial"/>
          <w:b/>
          <w:sz w:val="20"/>
          <w:szCs w:val="20"/>
        </w:rPr>
      </w:pPr>
      <w:r w:rsidRPr="00BF0FFD">
        <w:rPr>
          <w:rFonts w:ascii="Arial" w:hAnsi="Arial" w:cs="Arial"/>
          <w:b/>
          <w:sz w:val="20"/>
          <w:szCs w:val="20"/>
        </w:rPr>
        <w:t>XXXXXXXXXXXXXXXXXX</w:t>
      </w:r>
    </w:p>
    <w:p w:rsidR="00B35842" w:rsidRPr="00BF0FFD" w:rsidRDefault="00B35842" w:rsidP="001032E0">
      <w:pPr>
        <w:tabs>
          <w:tab w:val="left" w:pos="3119"/>
        </w:tabs>
        <w:jc w:val="center"/>
        <w:rPr>
          <w:rFonts w:ascii="Arial" w:hAnsi="Arial" w:cs="Arial"/>
          <w:b/>
          <w:sz w:val="20"/>
          <w:szCs w:val="20"/>
        </w:rPr>
      </w:pPr>
      <w:r w:rsidRPr="00BF0FFD">
        <w:rPr>
          <w:rFonts w:ascii="Arial" w:hAnsi="Arial" w:cs="Arial"/>
          <w:b/>
          <w:sz w:val="20"/>
          <w:szCs w:val="20"/>
        </w:rPr>
        <w:t>p.p CONTRATADA</w:t>
      </w:r>
    </w:p>
    <w:p w:rsidR="00B35842" w:rsidRPr="00BF0FFD" w:rsidRDefault="00B35842" w:rsidP="00B35842">
      <w:pPr>
        <w:tabs>
          <w:tab w:val="left" w:pos="3119"/>
        </w:tabs>
        <w:rPr>
          <w:rFonts w:ascii="Arial" w:hAnsi="Arial" w:cs="Arial"/>
          <w:sz w:val="20"/>
          <w:szCs w:val="20"/>
        </w:rPr>
      </w:pPr>
      <w:r w:rsidRPr="00BF0FFD">
        <w:rPr>
          <w:rFonts w:ascii="Arial" w:hAnsi="Arial" w:cs="Arial"/>
          <w:b/>
          <w:sz w:val="20"/>
          <w:szCs w:val="20"/>
          <w:u w:val="single"/>
        </w:rPr>
        <w:t>TESTEMUNHAS</w:t>
      </w:r>
      <w:r w:rsidRPr="00BF0FFD">
        <w:rPr>
          <w:rFonts w:ascii="Arial" w:hAnsi="Arial" w:cs="Arial"/>
          <w:b/>
          <w:sz w:val="20"/>
          <w:szCs w:val="20"/>
        </w:rPr>
        <w:t>:</w:t>
      </w:r>
    </w:p>
    <w:p w:rsidR="00B35842" w:rsidRPr="00BF0FFD" w:rsidRDefault="00B35842" w:rsidP="00B35842">
      <w:pPr>
        <w:rPr>
          <w:rFonts w:ascii="Arial" w:hAnsi="Arial" w:cs="Arial"/>
          <w:b/>
          <w:bCs/>
          <w:sz w:val="20"/>
          <w:szCs w:val="20"/>
        </w:rPr>
      </w:pPr>
      <w:r w:rsidRPr="00BF0FFD">
        <w:rPr>
          <w:rFonts w:ascii="Arial" w:hAnsi="Arial" w:cs="Arial"/>
          <w:b/>
          <w:bCs/>
          <w:sz w:val="20"/>
          <w:szCs w:val="20"/>
        </w:rPr>
        <w:t>1)_________________________________</w:t>
      </w:r>
      <w:r w:rsidR="001032E0" w:rsidRPr="00BF0FFD">
        <w:rPr>
          <w:rFonts w:ascii="Arial" w:hAnsi="Arial" w:cs="Arial"/>
          <w:b/>
          <w:bCs/>
          <w:sz w:val="20"/>
          <w:szCs w:val="20"/>
        </w:rPr>
        <w:t>____________________________</w:t>
      </w:r>
    </w:p>
    <w:p w:rsidR="00B35842" w:rsidRPr="00BF0FFD" w:rsidRDefault="00B35842" w:rsidP="00B35842">
      <w:pPr>
        <w:rPr>
          <w:rFonts w:ascii="Arial" w:hAnsi="Arial" w:cs="Arial"/>
          <w:b/>
          <w:bCs/>
          <w:sz w:val="20"/>
          <w:szCs w:val="20"/>
        </w:rPr>
      </w:pPr>
      <w:r w:rsidRPr="00BF0FFD">
        <w:rPr>
          <w:rFonts w:ascii="Arial" w:hAnsi="Arial" w:cs="Arial"/>
          <w:b/>
          <w:bCs/>
          <w:sz w:val="20"/>
          <w:szCs w:val="20"/>
        </w:rPr>
        <w:t>CPF:__________________________</w:t>
      </w:r>
    </w:p>
    <w:p w:rsidR="00B35842" w:rsidRPr="00BF0FFD" w:rsidRDefault="00B35842" w:rsidP="00B35842">
      <w:pPr>
        <w:rPr>
          <w:rFonts w:ascii="Arial" w:hAnsi="Arial" w:cs="Arial"/>
          <w:b/>
          <w:bCs/>
          <w:sz w:val="20"/>
          <w:szCs w:val="20"/>
        </w:rPr>
      </w:pPr>
      <w:r w:rsidRPr="00BF0FFD">
        <w:rPr>
          <w:rFonts w:ascii="Arial" w:hAnsi="Arial" w:cs="Arial"/>
          <w:b/>
          <w:bCs/>
          <w:sz w:val="20"/>
          <w:szCs w:val="20"/>
        </w:rPr>
        <w:t>RG:___________________________</w:t>
      </w:r>
    </w:p>
    <w:p w:rsidR="00B35842" w:rsidRPr="00BF0FFD" w:rsidRDefault="00B35842" w:rsidP="00B35842">
      <w:pPr>
        <w:rPr>
          <w:rFonts w:ascii="Arial" w:hAnsi="Arial" w:cs="Arial"/>
          <w:b/>
          <w:bCs/>
          <w:sz w:val="20"/>
          <w:szCs w:val="20"/>
        </w:rPr>
      </w:pPr>
      <w:r w:rsidRPr="00BF0FFD">
        <w:rPr>
          <w:rFonts w:ascii="Arial" w:hAnsi="Arial" w:cs="Arial"/>
          <w:b/>
          <w:bCs/>
          <w:sz w:val="20"/>
          <w:szCs w:val="20"/>
        </w:rPr>
        <w:t>2)_________________________________</w:t>
      </w:r>
      <w:r w:rsidR="001032E0" w:rsidRPr="00BF0FFD">
        <w:rPr>
          <w:rFonts w:ascii="Arial" w:hAnsi="Arial" w:cs="Arial"/>
          <w:b/>
          <w:bCs/>
          <w:sz w:val="20"/>
          <w:szCs w:val="20"/>
        </w:rPr>
        <w:t>_____________________________</w:t>
      </w:r>
    </w:p>
    <w:p w:rsidR="00B35842" w:rsidRPr="00BF0FFD" w:rsidRDefault="00B35842" w:rsidP="00B35842">
      <w:pPr>
        <w:rPr>
          <w:rFonts w:ascii="Arial" w:hAnsi="Arial" w:cs="Arial"/>
          <w:b/>
          <w:bCs/>
          <w:sz w:val="20"/>
          <w:szCs w:val="20"/>
        </w:rPr>
      </w:pPr>
      <w:r w:rsidRPr="00BF0FFD">
        <w:rPr>
          <w:rFonts w:ascii="Arial" w:hAnsi="Arial" w:cs="Arial"/>
          <w:b/>
          <w:bCs/>
          <w:sz w:val="20"/>
          <w:szCs w:val="20"/>
        </w:rPr>
        <w:t>CPF:_________________________</w:t>
      </w:r>
    </w:p>
    <w:p w:rsidR="00B35842" w:rsidRPr="00BF0FFD" w:rsidRDefault="00B35842" w:rsidP="00B35842">
      <w:pPr>
        <w:rPr>
          <w:rFonts w:ascii="Arial" w:hAnsi="Arial" w:cs="Arial"/>
          <w:sz w:val="20"/>
          <w:szCs w:val="20"/>
        </w:rPr>
      </w:pPr>
      <w:r w:rsidRPr="00BF0FFD">
        <w:rPr>
          <w:rFonts w:ascii="Arial" w:hAnsi="Arial" w:cs="Arial"/>
          <w:b/>
          <w:bCs/>
          <w:sz w:val="20"/>
          <w:szCs w:val="20"/>
        </w:rPr>
        <w:t>RG:__________________________</w:t>
      </w:r>
    </w:p>
    <w:p w:rsidR="00244368" w:rsidRPr="00BF0FFD" w:rsidRDefault="00244368" w:rsidP="001F0045">
      <w:pPr>
        <w:spacing w:before="120" w:after="120"/>
        <w:rPr>
          <w:rFonts w:ascii="Arial" w:hAnsi="Arial" w:cs="Arial"/>
          <w:b/>
          <w:szCs w:val="24"/>
          <w:u w:val="single"/>
        </w:rPr>
        <w:sectPr w:rsidR="00244368" w:rsidRPr="00BF0FFD" w:rsidSect="00B13A8F">
          <w:headerReference w:type="default" r:id="rId12"/>
          <w:footerReference w:type="default" r:id="rId13"/>
          <w:pgSz w:w="11906" w:h="16838"/>
          <w:pgMar w:top="2552" w:right="1416" w:bottom="1701" w:left="1560" w:header="709" w:footer="709" w:gutter="0"/>
          <w:pgNumType w:start="1"/>
          <w:cols w:space="708"/>
          <w:docGrid w:linePitch="360"/>
        </w:sectPr>
      </w:pPr>
    </w:p>
    <w:p w:rsidR="006E6368" w:rsidRPr="00BF0FFD" w:rsidRDefault="006E6368" w:rsidP="001F0045">
      <w:pPr>
        <w:spacing w:before="120" w:after="120"/>
        <w:jc w:val="center"/>
        <w:rPr>
          <w:rFonts w:ascii="Arial" w:hAnsi="Arial" w:cs="Arial"/>
          <w:b/>
          <w:szCs w:val="24"/>
          <w:u w:val="single"/>
        </w:rPr>
      </w:pPr>
      <w:r w:rsidRPr="00BF0FFD">
        <w:rPr>
          <w:rFonts w:ascii="Arial" w:hAnsi="Arial" w:cs="Arial"/>
          <w:b/>
          <w:szCs w:val="24"/>
          <w:u w:val="single"/>
        </w:rPr>
        <w:lastRenderedPageBreak/>
        <w:t>ANEXO 8</w:t>
      </w:r>
    </w:p>
    <w:p w:rsidR="002B4168" w:rsidRPr="00BF0FFD" w:rsidRDefault="002B4168" w:rsidP="006E6368">
      <w:pPr>
        <w:spacing w:before="120" w:after="120"/>
        <w:jc w:val="center"/>
        <w:rPr>
          <w:rFonts w:ascii="Arial" w:hAnsi="Arial" w:cs="Arial"/>
          <w:b/>
          <w:szCs w:val="24"/>
          <w:u w:val="single"/>
        </w:rPr>
      </w:pPr>
    </w:p>
    <w:p w:rsidR="006E6368" w:rsidRPr="00BF0FFD" w:rsidRDefault="005F4816" w:rsidP="006E6368">
      <w:pPr>
        <w:spacing w:before="120" w:after="120"/>
        <w:jc w:val="center"/>
        <w:rPr>
          <w:rFonts w:ascii="Arial" w:hAnsi="Arial" w:cs="Arial"/>
          <w:b/>
          <w:szCs w:val="24"/>
        </w:rPr>
      </w:pPr>
      <w:r w:rsidRPr="00BF0FFD">
        <w:rPr>
          <w:rFonts w:ascii="Arial" w:hAnsi="Arial" w:cs="Arial"/>
          <w:b/>
          <w:szCs w:val="24"/>
        </w:rPr>
        <w:t>DECLARAÇÃ</w:t>
      </w:r>
      <w:r w:rsidR="006E6368" w:rsidRPr="00BF0FFD">
        <w:rPr>
          <w:rFonts w:ascii="Arial" w:hAnsi="Arial" w:cs="Arial"/>
          <w:b/>
          <w:szCs w:val="24"/>
        </w:rPr>
        <w:t>O DE CONHECIMENTO DAS CONDIÇÕES DE EXECUÇÃO DO OBJETO CONTRATUAL</w:t>
      </w:r>
    </w:p>
    <w:p w:rsidR="006E6368" w:rsidRPr="00BF0FFD" w:rsidRDefault="006E6368" w:rsidP="006E6368">
      <w:pPr>
        <w:spacing w:before="120" w:after="120"/>
        <w:rPr>
          <w:rFonts w:ascii="Arial" w:hAnsi="Arial" w:cs="Arial"/>
          <w:szCs w:val="24"/>
        </w:rPr>
      </w:pPr>
      <w:r w:rsidRPr="00BF0FFD">
        <w:rPr>
          <w:rFonts w:ascii="Arial" w:hAnsi="Arial" w:cs="Arial"/>
          <w:bCs/>
          <w:szCs w:val="24"/>
        </w:rPr>
        <w:t xml:space="preserve">A </w:t>
      </w:r>
    </w:p>
    <w:p w:rsidR="006E6368" w:rsidRPr="00BF0FFD" w:rsidRDefault="006E6368" w:rsidP="006E6368">
      <w:pPr>
        <w:pStyle w:val="Cabealho1"/>
        <w:rPr>
          <w:rFonts w:ascii="Arial" w:hAnsi="Arial" w:cs="Arial"/>
          <w:szCs w:val="24"/>
        </w:rPr>
      </w:pPr>
      <w:r w:rsidRPr="00BF0FFD">
        <w:rPr>
          <w:rFonts w:ascii="Arial" w:hAnsi="Arial" w:cs="Arial"/>
          <w:szCs w:val="24"/>
        </w:rPr>
        <w:t xml:space="preserve">CENTRAL GERAL DE COMPRAS </w:t>
      </w:r>
    </w:p>
    <w:p w:rsidR="006E6368" w:rsidRPr="00BF0FFD" w:rsidRDefault="006E6368" w:rsidP="006E6368">
      <w:pPr>
        <w:spacing w:before="120" w:after="120"/>
        <w:rPr>
          <w:rFonts w:ascii="Arial" w:hAnsi="Arial" w:cs="Arial"/>
          <w:szCs w:val="24"/>
        </w:rPr>
      </w:pPr>
      <w:r w:rsidRPr="00BF0FFD">
        <w:rPr>
          <w:rFonts w:ascii="Arial" w:hAnsi="Arial" w:cs="Arial"/>
          <w:szCs w:val="24"/>
        </w:rPr>
        <w:t xml:space="preserve">Praça Sávio Gama, nº 63, Aterrado </w:t>
      </w:r>
    </w:p>
    <w:p w:rsidR="006E6368" w:rsidRPr="00BF0FFD" w:rsidRDefault="006E6368" w:rsidP="006E6368">
      <w:pPr>
        <w:spacing w:before="120" w:after="120"/>
        <w:rPr>
          <w:rFonts w:ascii="Arial" w:hAnsi="Arial" w:cs="Arial"/>
          <w:szCs w:val="24"/>
        </w:rPr>
      </w:pPr>
      <w:r w:rsidRPr="00BF0FFD">
        <w:rPr>
          <w:rFonts w:ascii="Arial" w:hAnsi="Arial" w:cs="Arial"/>
          <w:szCs w:val="24"/>
        </w:rPr>
        <w:t xml:space="preserve">Volta Redonda - RJ </w:t>
      </w:r>
    </w:p>
    <w:p w:rsidR="006E6368" w:rsidRPr="00BF0FFD" w:rsidRDefault="006E6368" w:rsidP="006E6368">
      <w:pPr>
        <w:spacing w:before="120" w:after="120"/>
        <w:rPr>
          <w:rFonts w:ascii="Arial" w:hAnsi="Arial" w:cs="Arial"/>
          <w:szCs w:val="24"/>
        </w:rPr>
      </w:pPr>
      <w:r w:rsidRPr="00BF0FFD">
        <w:rPr>
          <w:rFonts w:ascii="Arial" w:hAnsi="Arial" w:cs="Arial"/>
          <w:bCs/>
          <w:szCs w:val="24"/>
        </w:rPr>
        <w:t xml:space="preserve">Ref.: Concorrência </w:t>
      </w:r>
      <w:r w:rsidR="00622AB6" w:rsidRPr="00BF0FFD">
        <w:rPr>
          <w:rFonts w:ascii="Arial" w:hAnsi="Arial" w:cs="Arial"/>
          <w:bCs/>
          <w:szCs w:val="24"/>
        </w:rPr>
        <w:t>Eletrônica</w:t>
      </w:r>
      <w:r w:rsidR="00E9144E" w:rsidRPr="00BF0FFD">
        <w:rPr>
          <w:rFonts w:ascii="Arial" w:hAnsi="Arial" w:cs="Arial"/>
          <w:b/>
          <w:bCs/>
          <w:szCs w:val="24"/>
        </w:rPr>
        <w:t xml:space="preserve">  nº 90023</w:t>
      </w:r>
      <w:r w:rsidRPr="00BF0FFD">
        <w:rPr>
          <w:rFonts w:ascii="Arial" w:hAnsi="Arial" w:cs="Arial"/>
          <w:b/>
          <w:bCs/>
          <w:szCs w:val="24"/>
        </w:rPr>
        <w:t>/202</w:t>
      </w:r>
      <w:r w:rsidR="00D04B2D" w:rsidRPr="00BF0FFD">
        <w:rPr>
          <w:rFonts w:ascii="Arial" w:hAnsi="Arial" w:cs="Arial"/>
          <w:b/>
          <w:bCs/>
          <w:szCs w:val="24"/>
        </w:rPr>
        <w:t>5</w:t>
      </w:r>
    </w:p>
    <w:p w:rsidR="006E6368" w:rsidRPr="00BF0FFD" w:rsidRDefault="006E6368" w:rsidP="006E6368">
      <w:pPr>
        <w:spacing w:before="120" w:after="120"/>
        <w:rPr>
          <w:rFonts w:ascii="Arial" w:hAnsi="Arial" w:cs="Arial"/>
          <w:b/>
          <w:szCs w:val="24"/>
        </w:rPr>
      </w:pPr>
    </w:p>
    <w:p w:rsidR="006E6368" w:rsidRPr="00BF0FFD" w:rsidRDefault="006E6368" w:rsidP="006E6368">
      <w:pPr>
        <w:pStyle w:val="Default"/>
        <w:jc w:val="both"/>
        <w:rPr>
          <w:rFonts w:ascii="Arial" w:hAnsi="Arial" w:cs="Arial"/>
          <w:color w:val="auto"/>
        </w:rPr>
      </w:pPr>
      <w:r w:rsidRPr="00BF0FFD">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BF0FFD">
        <w:rPr>
          <w:rFonts w:ascii="Arial" w:hAnsi="Arial" w:cs="Arial"/>
          <w:b/>
          <w:bCs/>
          <w:color w:val="auto"/>
        </w:rPr>
        <w:t xml:space="preserve">DECLARA </w:t>
      </w:r>
      <w:r w:rsidRPr="00BF0FFD">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BF0FFD" w:rsidRDefault="006E6368" w:rsidP="006E6368">
      <w:pPr>
        <w:pStyle w:val="Default"/>
        <w:jc w:val="both"/>
        <w:rPr>
          <w:rFonts w:ascii="Arial" w:hAnsi="Arial" w:cs="Arial"/>
          <w:color w:val="auto"/>
        </w:rPr>
      </w:pPr>
    </w:p>
    <w:p w:rsidR="006E6368" w:rsidRPr="00BF0FFD" w:rsidRDefault="006E6368" w:rsidP="006E6368">
      <w:pPr>
        <w:pStyle w:val="Default"/>
        <w:jc w:val="both"/>
        <w:rPr>
          <w:rFonts w:ascii="Arial" w:hAnsi="Arial" w:cs="Arial"/>
          <w:color w:val="auto"/>
        </w:rPr>
      </w:pPr>
    </w:p>
    <w:p w:rsidR="006E6368" w:rsidRPr="00BF0FFD" w:rsidRDefault="006E6368" w:rsidP="006E6368">
      <w:pPr>
        <w:pStyle w:val="Default"/>
        <w:jc w:val="both"/>
        <w:rPr>
          <w:rFonts w:ascii="Arial" w:hAnsi="Arial" w:cs="Arial"/>
          <w:color w:val="auto"/>
        </w:rPr>
      </w:pPr>
    </w:p>
    <w:p w:rsidR="006E6368" w:rsidRPr="00BF0FFD" w:rsidRDefault="006E6368" w:rsidP="006E6368">
      <w:pPr>
        <w:jc w:val="center"/>
        <w:rPr>
          <w:rFonts w:ascii="Arial" w:hAnsi="Arial" w:cs="Arial"/>
          <w:szCs w:val="24"/>
        </w:rPr>
      </w:pPr>
      <w:r w:rsidRPr="00BF0FFD">
        <w:rPr>
          <w:rFonts w:ascii="Arial" w:hAnsi="Arial" w:cs="Arial"/>
          <w:szCs w:val="24"/>
        </w:rPr>
        <w:t>________________________________________</w:t>
      </w:r>
    </w:p>
    <w:p w:rsidR="006E6368" w:rsidRPr="00BF0FFD" w:rsidRDefault="006E6368" w:rsidP="006E6368">
      <w:pPr>
        <w:jc w:val="center"/>
        <w:rPr>
          <w:rFonts w:ascii="Arial" w:hAnsi="Arial" w:cs="Arial"/>
          <w:szCs w:val="24"/>
        </w:rPr>
      </w:pPr>
      <w:r w:rsidRPr="00BF0FFD">
        <w:rPr>
          <w:rFonts w:ascii="Arial" w:hAnsi="Arial" w:cs="Arial"/>
          <w:szCs w:val="24"/>
        </w:rPr>
        <w:t>(data)</w:t>
      </w:r>
    </w:p>
    <w:p w:rsidR="006E6368" w:rsidRPr="00BF0FFD" w:rsidRDefault="006E6368" w:rsidP="006E6368">
      <w:pPr>
        <w:rPr>
          <w:rFonts w:ascii="Arial" w:hAnsi="Arial" w:cs="Arial"/>
          <w:szCs w:val="24"/>
        </w:rPr>
      </w:pPr>
    </w:p>
    <w:p w:rsidR="006E6368" w:rsidRPr="00BF0FFD" w:rsidRDefault="006E6368" w:rsidP="006E6368">
      <w:pPr>
        <w:jc w:val="center"/>
        <w:rPr>
          <w:rFonts w:ascii="Arial" w:hAnsi="Arial" w:cs="Arial"/>
          <w:szCs w:val="24"/>
        </w:rPr>
      </w:pPr>
      <w:r w:rsidRPr="00BF0FFD">
        <w:rPr>
          <w:rFonts w:ascii="Arial" w:hAnsi="Arial" w:cs="Arial"/>
          <w:szCs w:val="24"/>
        </w:rPr>
        <w:t>________________________________________</w:t>
      </w:r>
    </w:p>
    <w:p w:rsidR="006E6368" w:rsidRPr="00BF0FFD" w:rsidRDefault="006E6368" w:rsidP="006E6368">
      <w:pPr>
        <w:spacing w:before="120" w:after="120"/>
        <w:jc w:val="center"/>
        <w:rPr>
          <w:rFonts w:ascii="Arial" w:hAnsi="Arial" w:cs="Arial"/>
          <w:szCs w:val="24"/>
        </w:rPr>
      </w:pPr>
      <w:r w:rsidRPr="00BF0FFD">
        <w:rPr>
          <w:rFonts w:ascii="Arial" w:hAnsi="Arial" w:cs="Arial"/>
          <w:szCs w:val="24"/>
        </w:rPr>
        <w:t>(representante legal)</w:t>
      </w:r>
    </w:p>
    <w:p w:rsidR="006E6368" w:rsidRPr="00BF0FFD" w:rsidRDefault="006E6368" w:rsidP="006E6368">
      <w:pPr>
        <w:spacing w:before="120" w:after="120"/>
        <w:rPr>
          <w:rFonts w:ascii="Arial" w:hAnsi="Arial" w:cs="Arial"/>
          <w:b/>
          <w:szCs w:val="24"/>
        </w:rPr>
      </w:pPr>
    </w:p>
    <w:p w:rsidR="006E6368" w:rsidRPr="00BF0FFD" w:rsidRDefault="006E6368" w:rsidP="006E6368">
      <w:pPr>
        <w:spacing w:before="120" w:after="120"/>
        <w:rPr>
          <w:rFonts w:ascii="Arial" w:hAnsi="Arial" w:cs="Arial"/>
          <w:b/>
          <w:szCs w:val="24"/>
        </w:rPr>
      </w:pPr>
    </w:p>
    <w:p w:rsidR="006E6368" w:rsidRPr="00BF0FFD" w:rsidRDefault="006E6368" w:rsidP="006E6368">
      <w:pPr>
        <w:spacing w:before="120" w:after="120"/>
        <w:rPr>
          <w:rFonts w:ascii="Arial" w:hAnsi="Arial" w:cs="Arial"/>
          <w:b/>
          <w:szCs w:val="24"/>
        </w:rPr>
      </w:pPr>
    </w:p>
    <w:p w:rsidR="006E6368" w:rsidRPr="00BF0FFD" w:rsidRDefault="006E6368" w:rsidP="006E6368">
      <w:pPr>
        <w:spacing w:before="120" w:after="120"/>
        <w:rPr>
          <w:rFonts w:ascii="Arial" w:hAnsi="Arial" w:cs="Arial"/>
          <w:iCs/>
          <w:sz w:val="18"/>
          <w:szCs w:val="24"/>
        </w:rPr>
      </w:pPr>
      <w:r w:rsidRPr="00BF0FFD">
        <w:rPr>
          <w:rFonts w:ascii="Arial" w:hAnsi="Arial" w:cs="Arial"/>
          <w:sz w:val="18"/>
          <w:szCs w:val="24"/>
        </w:rPr>
        <w:t xml:space="preserve">OBS: Este documento deverá </w:t>
      </w:r>
      <w:r w:rsidRPr="00BF0FFD">
        <w:rPr>
          <w:rFonts w:ascii="Arial" w:hAnsi="Arial" w:cs="Arial"/>
          <w:iCs/>
          <w:sz w:val="18"/>
          <w:szCs w:val="24"/>
        </w:rPr>
        <w:t>ser apresentado em papel timbrado da licitante.</w:t>
      </w:r>
    </w:p>
    <w:p w:rsidR="00353F8D" w:rsidRPr="00BF0FFD" w:rsidRDefault="00353F8D" w:rsidP="007636E6">
      <w:pPr>
        <w:rPr>
          <w:rFonts w:ascii="Arial" w:hAnsi="Arial" w:cs="Arial"/>
          <w:b/>
          <w:sz w:val="24"/>
          <w:szCs w:val="24"/>
        </w:rPr>
      </w:pPr>
    </w:p>
    <w:p w:rsidR="00353F8D" w:rsidRPr="00BF0FFD" w:rsidRDefault="00353F8D" w:rsidP="007636E6">
      <w:pPr>
        <w:pStyle w:val="Subttulo"/>
        <w:rPr>
          <w:rFonts w:ascii="Segoe UI" w:hAnsi="Segoe UI" w:cs="Segoe UI"/>
          <w:sz w:val="24"/>
          <w:szCs w:val="24"/>
          <w:u w:val="single"/>
        </w:rPr>
      </w:pPr>
      <w:r w:rsidRPr="00BF0FFD">
        <w:rPr>
          <w:rFonts w:ascii="Segoe UI" w:hAnsi="Segoe UI" w:cs="Segoe UI"/>
          <w:sz w:val="24"/>
          <w:szCs w:val="24"/>
          <w:u w:val="single"/>
        </w:rPr>
        <w:lastRenderedPageBreak/>
        <w:t>ANEXO 9</w:t>
      </w:r>
    </w:p>
    <w:p w:rsidR="00353F8D" w:rsidRPr="00BF0FFD" w:rsidRDefault="00353F8D" w:rsidP="00353F8D">
      <w:pPr>
        <w:pStyle w:val="Subttulo"/>
        <w:rPr>
          <w:rFonts w:ascii="Segoe UI" w:hAnsi="Segoe UI" w:cs="Segoe UI"/>
          <w:sz w:val="28"/>
          <w:szCs w:val="28"/>
          <w:u w:val="single"/>
        </w:rPr>
      </w:pPr>
      <w:r w:rsidRPr="00BF0FFD">
        <w:rPr>
          <w:rFonts w:ascii="Segoe UI" w:hAnsi="Segoe UI" w:cs="Segoe UI"/>
          <w:sz w:val="28"/>
          <w:szCs w:val="28"/>
          <w:u w:val="single"/>
        </w:rPr>
        <w:t>Portaria N.º 1186/2023 – SMA</w:t>
      </w:r>
    </w:p>
    <w:p w:rsidR="00353F8D" w:rsidRPr="00BF0FFD" w:rsidRDefault="00353F8D" w:rsidP="00353F8D">
      <w:pPr>
        <w:spacing w:line="360" w:lineRule="auto"/>
        <w:rPr>
          <w:rFonts w:ascii="Segoe UI" w:hAnsi="Segoe UI" w:cs="Segoe UI"/>
          <w:b/>
        </w:rPr>
      </w:pPr>
    </w:p>
    <w:p w:rsidR="00353F8D" w:rsidRPr="00BF0FFD" w:rsidRDefault="00353F8D" w:rsidP="007636E6">
      <w:pPr>
        <w:tabs>
          <w:tab w:val="left" w:pos="6521"/>
        </w:tabs>
        <w:ind w:left="6372"/>
        <w:jc w:val="both"/>
        <w:rPr>
          <w:rFonts w:ascii="Segoe UI" w:hAnsi="Segoe UI" w:cs="Segoe UI"/>
        </w:rPr>
      </w:pPr>
      <w:r w:rsidRPr="00BF0FFD">
        <w:rPr>
          <w:rFonts w:ascii="Segoe UI" w:hAnsi="Segoe UI" w:cs="Segoe UI"/>
        </w:rPr>
        <w:t>Dispõe sobre o processo de contratação de serviços, no âmbito da Prefeitura Municipal de Volta Redonda.</w:t>
      </w:r>
    </w:p>
    <w:p w:rsidR="00353F8D" w:rsidRPr="00BF0FFD" w:rsidRDefault="00353F8D" w:rsidP="00353F8D">
      <w:pPr>
        <w:jc w:val="both"/>
        <w:rPr>
          <w:rFonts w:ascii="Segoe UI" w:hAnsi="Segoe UI" w:cs="Segoe UI"/>
        </w:rPr>
      </w:pPr>
      <w:r w:rsidRPr="00BF0FFD">
        <w:rPr>
          <w:rFonts w:ascii="Segoe UI" w:hAnsi="Segoe UI" w:cs="Segoe UI"/>
        </w:rPr>
        <w:t xml:space="preserve">O Secretário Municipal de Administração, no uso de suas atribuições legais, </w:t>
      </w:r>
    </w:p>
    <w:p w:rsidR="00353F8D" w:rsidRPr="00BF0FFD" w:rsidRDefault="00353F8D" w:rsidP="007636E6">
      <w:pPr>
        <w:jc w:val="center"/>
        <w:rPr>
          <w:rFonts w:ascii="Segoe UI" w:hAnsi="Segoe UI" w:cs="Segoe UI"/>
        </w:rPr>
      </w:pPr>
      <w:r w:rsidRPr="00BF0FFD">
        <w:rPr>
          <w:rFonts w:ascii="Segoe UI" w:hAnsi="Segoe UI" w:cs="Segoe UI"/>
          <w:b/>
          <w:u w:val="single"/>
        </w:rPr>
        <w:t>RESOLVE:</w:t>
      </w:r>
    </w:p>
    <w:p w:rsidR="00353F8D" w:rsidRPr="00BF0FFD" w:rsidRDefault="00353F8D" w:rsidP="00353F8D">
      <w:pPr>
        <w:spacing w:line="360" w:lineRule="auto"/>
        <w:ind w:left="142" w:hanging="142"/>
        <w:jc w:val="both"/>
        <w:rPr>
          <w:rFonts w:ascii="Segoe UI" w:hAnsi="Segoe UI" w:cs="Segoe UI"/>
          <w:b/>
          <w:sz w:val="20"/>
        </w:rPr>
      </w:pPr>
      <w:r w:rsidRPr="00BF0FFD">
        <w:rPr>
          <w:rFonts w:ascii="Segoe UI" w:hAnsi="Segoe UI" w:cs="Segoe UI"/>
          <w:b/>
          <w:sz w:val="20"/>
        </w:rPr>
        <w:t xml:space="preserve">          Artigo 1º. OBJETIVO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A presente portaria define  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BF0FFD" w:rsidRDefault="00353F8D" w:rsidP="00353F8D">
      <w:pPr>
        <w:spacing w:line="360" w:lineRule="auto"/>
        <w:ind w:left="709" w:hanging="709"/>
        <w:jc w:val="both"/>
        <w:rPr>
          <w:rFonts w:ascii="Segoe UI" w:hAnsi="Segoe UI" w:cs="Segoe UI"/>
          <w:b/>
          <w:sz w:val="20"/>
        </w:rPr>
      </w:pPr>
      <w:r w:rsidRPr="00BF0FFD">
        <w:rPr>
          <w:rFonts w:ascii="Segoe UI" w:hAnsi="Segoe UI" w:cs="Segoe UI"/>
          <w:b/>
          <w:sz w:val="20"/>
        </w:rPr>
        <w:t xml:space="preserve">        Artigo 2º. APLICABILIDADE</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Aplica-se a todas as CONTRATADAS para prestação de serviços que executam suas atividades nos setores da Administração Pública Municipal Direta e Indireta.</w:t>
      </w:r>
    </w:p>
    <w:p w:rsidR="00353F8D" w:rsidRPr="00BF0FFD" w:rsidRDefault="00353F8D" w:rsidP="00353F8D">
      <w:pPr>
        <w:spacing w:line="360" w:lineRule="auto"/>
        <w:ind w:left="567"/>
        <w:jc w:val="both"/>
        <w:rPr>
          <w:rFonts w:ascii="Segoe UI" w:hAnsi="Segoe UI" w:cs="Segoe UI"/>
          <w:b/>
          <w:sz w:val="20"/>
        </w:rPr>
      </w:pPr>
      <w:r w:rsidRPr="00BF0FFD">
        <w:rPr>
          <w:rFonts w:ascii="Segoe UI" w:hAnsi="Segoe UI" w:cs="Segoe UI"/>
          <w:b/>
          <w:sz w:val="20"/>
        </w:rPr>
        <w:t>Artigo 3º . REFERÊNCIAS</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 xml:space="preserve">Constituição Federal, Consolidação das Leis do Trabalho – CLT e Normas Regulamentadoras – </w:t>
      </w:r>
      <w:proofErr w:type="spellStart"/>
      <w:r w:rsidRPr="00BF0FFD">
        <w:rPr>
          <w:rFonts w:ascii="Segoe UI" w:hAnsi="Segoe UI" w:cs="Segoe UI"/>
          <w:sz w:val="20"/>
        </w:rPr>
        <w:t>NR’s</w:t>
      </w:r>
      <w:proofErr w:type="spellEnd"/>
      <w:r w:rsidRPr="00BF0FFD">
        <w:rPr>
          <w:rFonts w:ascii="Segoe UI" w:hAnsi="Segoe UI" w:cs="Segoe UI"/>
          <w:sz w:val="20"/>
        </w:rPr>
        <w:t xml:space="preserve"> do Ministério do Trabalho e Emprego- MTE, emitidas a partir da portaria 3.214/78 de 08 de junho de 1978.</w:t>
      </w:r>
    </w:p>
    <w:p w:rsidR="00353F8D" w:rsidRPr="00BF0FFD" w:rsidRDefault="00353F8D" w:rsidP="00353F8D">
      <w:pPr>
        <w:spacing w:line="360" w:lineRule="auto"/>
        <w:ind w:firstLine="567"/>
        <w:jc w:val="both"/>
        <w:rPr>
          <w:rFonts w:ascii="Segoe UI" w:hAnsi="Segoe UI" w:cs="Segoe UI"/>
          <w:b/>
          <w:sz w:val="20"/>
        </w:rPr>
      </w:pPr>
      <w:r w:rsidRPr="00BF0FFD">
        <w:rPr>
          <w:rFonts w:ascii="Segoe UI" w:hAnsi="Segoe UI" w:cs="Segoe UI"/>
          <w:b/>
          <w:sz w:val="20"/>
        </w:rPr>
        <w:t>Artigo 4º. RESPONSABILIDADES</w:t>
      </w:r>
    </w:p>
    <w:p w:rsidR="00353F8D" w:rsidRPr="00BF0FFD" w:rsidRDefault="00353F8D" w:rsidP="00353F8D">
      <w:pPr>
        <w:spacing w:line="360" w:lineRule="auto"/>
        <w:ind w:left="709" w:hanging="142"/>
        <w:jc w:val="both"/>
        <w:rPr>
          <w:rFonts w:ascii="Segoe UI" w:hAnsi="Segoe UI" w:cs="Segoe UI"/>
          <w:sz w:val="20"/>
        </w:rPr>
      </w:pPr>
      <w:r w:rsidRPr="00BF0FFD">
        <w:rPr>
          <w:rFonts w:ascii="Segoe UI" w:hAnsi="Segoe UI" w:cs="Segoe UI"/>
          <w:sz w:val="20"/>
        </w:rPr>
        <w:t>I - Setor de Segurança do Trabalho (SST/DGP/SMA)</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lastRenderedPageBreak/>
        <w:t>Responsável por garantir o cumprimento deste procedimento, divulgando-o a todos os trabalhadores sob sua responsabilidade e promover treinamento específico por contrato, em relação à segurança do trabalho para o fiscal do contrato.</w:t>
      </w:r>
    </w:p>
    <w:p w:rsidR="00353F8D" w:rsidRPr="00BF0FFD" w:rsidRDefault="00353F8D" w:rsidP="00353F8D">
      <w:pPr>
        <w:spacing w:line="360" w:lineRule="auto"/>
        <w:ind w:firstLine="709"/>
        <w:jc w:val="both"/>
        <w:rPr>
          <w:rFonts w:ascii="Segoe UI" w:hAnsi="Segoe UI" w:cs="Segoe UI"/>
          <w:sz w:val="20"/>
        </w:rPr>
      </w:pPr>
      <w:r w:rsidRPr="00BF0FFD">
        <w:rPr>
          <w:rFonts w:ascii="Segoe UI" w:hAnsi="Segoe UI" w:cs="Segoe UI"/>
          <w:sz w:val="20"/>
        </w:rPr>
        <w:t>II - CPL- COMISSÃO PERMANENTE DE LICITAÇÃO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BF0FFD" w:rsidRDefault="00353F8D" w:rsidP="00353F8D">
      <w:pPr>
        <w:spacing w:line="360" w:lineRule="auto"/>
        <w:ind w:firstLine="709"/>
        <w:jc w:val="both"/>
        <w:rPr>
          <w:rFonts w:ascii="Segoe UI" w:hAnsi="Segoe UI" w:cs="Segoe UI"/>
          <w:sz w:val="20"/>
        </w:rPr>
      </w:pPr>
      <w:r w:rsidRPr="00BF0FFD">
        <w:rPr>
          <w:rFonts w:ascii="Segoe UI" w:hAnsi="Segoe UI" w:cs="Segoe UI"/>
          <w:sz w:val="20"/>
        </w:rPr>
        <w:t>III - FISCAL DO CONTRATO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353F8D" w:rsidRPr="00BF0FFD" w:rsidRDefault="00353F8D" w:rsidP="00353F8D">
      <w:pPr>
        <w:spacing w:line="360" w:lineRule="auto"/>
        <w:ind w:firstLine="709"/>
        <w:jc w:val="both"/>
        <w:rPr>
          <w:rFonts w:ascii="Segoe UI" w:hAnsi="Segoe UI" w:cs="Segoe UI"/>
          <w:sz w:val="20"/>
        </w:rPr>
      </w:pPr>
      <w:r w:rsidRPr="00BF0FFD">
        <w:rPr>
          <w:rFonts w:ascii="Segoe UI" w:hAnsi="Segoe UI" w:cs="Segoe UI"/>
          <w:sz w:val="20"/>
        </w:rPr>
        <w:t>IV - SECRETARIAS / ADMINISTRAÇÃO INDIRETA</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Encaminhar ao setor de SST o Termo de Referência e o Estudo Técnico dos contratos de prestação de serviço, nomeações dos fiscais com especificação de local de trabalho e contato.</w:t>
      </w:r>
    </w:p>
    <w:p w:rsidR="00353F8D" w:rsidRPr="00BF0FFD" w:rsidRDefault="00353F8D" w:rsidP="00353F8D">
      <w:pPr>
        <w:spacing w:line="360" w:lineRule="auto"/>
        <w:ind w:firstLine="709"/>
        <w:jc w:val="both"/>
        <w:rPr>
          <w:rFonts w:ascii="Segoe UI" w:hAnsi="Segoe UI" w:cs="Segoe UI"/>
          <w:b/>
          <w:sz w:val="20"/>
        </w:rPr>
      </w:pPr>
      <w:r w:rsidRPr="00BF0FFD">
        <w:rPr>
          <w:rFonts w:ascii="Segoe UI" w:hAnsi="Segoe UI" w:cs="Segoe UI"/>
          <w:b/>
          <w:sz w:val="20"/>
        </w:rPr>
        <w:t>Artigo 5º. OBRIGAÇÕES E RESPONSABILIDADES DA CONTRATADA</w:t>
      </w:r>
    </w:p>
    <w:p w:rsidR="00353F8D" w:rsidRPr="00BF0FFD" w:rsidRDefault="00353F8D" w:rsidP="00353F8D">
      <w:pPr>
        <w:spacing w:line="360" w:lineRule="auto"/>
        <w:ind w:firstLine="709"/>
        <w:jc w:val="both"/>
        <w:rPr>
          <w:rFonts w:ascii="Segoe UI" w:hAnsi="Segoe UI" w:cs="Segoe UI"/>
          <w:sz w:val="20"/>
        </w:rPr>
      </w:pPr>
      <w:r w:rsidRPr="00BF0FFD">
        <w:rPr>
          <w:rFonts w:ascii="Segoe UI" w:hAnsi="Segoe UI" w:cs="Segoe UI"/>
          <w:sz w:val="20"/>
        </w:rPr>
        <w:t>I -  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b/>
          <w:sz w:val="20"/>
        </w:rPr>
        <w:t>NOTA:</w:t>
      </w:r>
      <w:r w:rsidRPr="00BF0FFD">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BF0FFD" w:rsidRDefault="00353F8D" w:rsidP="00353F8D">
      <w:pPr>
        <w:spacing w:line="360" w:lineRule="auto"/>
        <w:ind w:firstLine="709"/>
        <w:jc w:val="both"/>
        <w:rPr>
          <w:rFonts w:ascii="Segoe UI" w:hAnsi="Segoe UI" w:cs="Segoe UI"/>
          <w:sz w:val="20"/>
        </w:rPr>
      </w:pPr>
      <w:r w:rsidRPr="00BF0FFD">
        <w:rPr>
          <w:rFonts w:ascii="Segoe UI" w:hAnsi="Segoe UI" w:cs="Segoe UI"/>
          <w:sz w:val="20"/>
        </w:rPr>
        <w:t xml:space="preserve">II - A CONTRATADA deverá cumprir as disposições gerais previstas que estabelece: </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“Cabe a empresa CONTRATADA:</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lastRenderedPageBreak/>
        <w:t>a) cumprir e fazer cumprir as disposições legais e regulamentares sobre segurança e medicina do trabalho;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 xml:space="preserve">b) elaborar ordens de serviço sobre segurança e saúde no trabalho, dando ciência aos empregados por comunicados, cartazes ou meios eletrônicos; </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 xml:space="preserve">c) informar aos trabalhadores: </w:t>
      </w:r>
    </w:p>
    <w:p w:rsidR="00353F8D" w:rsidRPr="00BF0FFD" w:rsidRDefault="00353F8D" w:rsidP="00353F8D">
      <w:pPr>
        <w:spacing w:line="360" w:lineRule="auto"/>
        <w:jc w:val="both"/>
        <w:rPr>
          <w:rFonts w:ascii="Segoe UI" w:hAnsi="Segoe UI" w:cs="Segoe UI"/>
          <w:sz w:val="20"/>
        </w:rPr>
      </w:pPr>
      <w:proofErr w:type="spellStart"/>
      <w:r w:rsidRPr="00BF0FFD">
        <w:rPr>
          <w:rFonts w:ascii="Segoe UI" w:hAnsi="Segoe UI" w:cs="Segoe UI"/>
          <w:sz w:val="20"/>
        </w:rPr>
        <w:t>I.os</w:t>
      </w:r>
      <w:proofErr w:type="spellEnd"/>
      <w:r w:rsidRPr="00BF0FFD">
        <w:rPr>
          <w:rFonts w:ascii="Segoe UI" w:hAnsi="Segoe UI" w:cs="Segoe UI"/>
          <w:sz w:val="20"/>
        </w:rPr>
        <w:t xml:space="preserve"> riscos profissionais que possam originar-se nos locais de trabalho; </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 xml:space="preserve">II.os meios para prevenir e limitar tais riscos e as medidas adotadas pela empresa; </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 xml:space="preserve">III.os resultados dos exames médicos e de exames complementares de diagnóstico aos quais os próprios trabalhadores forem submetidos; </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 xml:space="preserve">IV.os resultados das avaliações ambientais realizadas nos locais de trabalho. </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 xml:space="preserve">d)permitir que representantes dos trabalhadores acompanhem a fiscalização dos preceitos legais e regulamentares sobre segurança e medicina do trabalho; </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e)determinar procedimentos que devem ser adotados em caso de acidente ou doença relacionada ao trabalho.”</w:t>
      </w:r>
    </w:p>
    <w:p w:rsidR="00353F8D" w:rsidRPr="00BF0FFD" w:rsidRDefault="00353F8D" w:rsidP="00353F8D">
      <w:pPr>
        <w:spacing w:line="360" w:lineRule="auto"/>
        <w:ind w:firstLine="709"/>
        <w:jc w:val="both"/>
        <w:rPr>
          <w:rFonts w:ascii="Segoe UI" w:hAnsi="Segoe UI" w:cs="Segoe UI"/>
          <w:sz w:val="20"/>
        </w:rPr>
      </w:pPr>
      <w:r w:rsidRPr="00BF0FFD">
        <w:rPr>
          <w:rFonts w:ascii="Segoe UI" w:hAnsi="Segoe UI" w:cs="Segoe UI"/>
          <w:sz w:val="20"/>
        </w:rPr>
        <w:t>III -  Cabe a empresa CONTRATADA exigir do seu empregado: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a) O cumprimento das disposições legais e regulamentares sobre Segurança e Medicina do Trabalho, inclusive as ordens de serviço por elas expedidas;</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 xml:space="preserve">b) O uso do </w:t>
      </w:r>
      <w:proofErr w:type="spellStart"/>
      <w:r w:rsidRPr="00BF0FFD">
        <w:rPr>
          <w:rFonts w:ascii="Segoe UI" w:hAnsi="Segoe UI" w:cs="Segoe UI"/>
          <w:sz w:val="20"/>
        </w:rPr>
        <w:t>EPI’s</w:t>
      </w:r>
      <w:proofErr w:type="spellEnd"/>
      <w:r w:rsidRPr="00BF0FFD">
        <w:rPr>
          <w:rFonts w:ascii="Segoe UI" w:hAnsi="Segoe UI" w:cs="Segoe UI"/>
          <w:sz w:val="20"/>
        </w:rPr>
        <w:t xml:space="preserve"> fornecidos e a participação do respectivo treinamento;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c) a realização dos exames médicos (</w:t>
      </w:r>
      <w:proofErr w:type="spellStart"/>
      <w:r w:rsidRPr="00BF0FFD">
        <w:rPr>
          <w:rFonts w:ascii="Segoe UI" w:hAnsi="Segoe UI" w:cs="Segoe UI"/>
          <w:sz w:val="20"/>
        </w:rPr>
        <w:t>admissional</w:t>
      </w:r>
      <w:proofErr w:type="spellEnd"/>
      <w:r w:rsidRPr="00BF0FFD">
        <w:rPr>
          <w:rFonts w:ascii="Segoe UI" w:hAnsi="Segoe UI" w:cs="Segoe UI"/>
          <w:sz w:val="20"/>
        </w:rPr>
        <w:t>, periódico) e PCMSO, previstos nas Normas Regulamentadoras, quando solicitado;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d) a colaboração com a empresa no zelo e na aplicação das Normas Regulamentadoras.</w:t>
      </w:r>
    </w:p>
    <w:p w:rsidR="00353F8D" w:rsidRPr="00BF0FFD" w:rsidRDefault="00353F8D" w:rsidP="00353F8D">
      <w:pPr>
        <w:spacing w:line="360" w:lineRule="auto"/>
        <w:ind w:firstLine="709"/>
        <w:jc w:val="both"/>
        <w:rPr>
          <w:rFonts w:ascii="Segoe UI" w:hAnsi="Segoe UI" w:cs="Segoe UI"/>
          <w:sz w:val="20"/>
        </w:rPr>
      </w:pPr>
      <w:r w:rsidRPr="00BF0FFD">
        <w:rPr>
          <w:rFonts w:ascii="Segoe UI" w:hAnsi="Segoe UI" w:cs="Segoe UI"/>
          <w:sz w:val="20"/>
        </w:rPr>
        <w:t>IV - Permitir ampla e total fiscalização em suas instalações e serviços, pelo gestor do contratado e pelo Setor de Segurança do Trabalho Municipal.</w:t>
      </w:r>
    </w:p>
    <w:p w:rsidR="00353F8D" w:rsidRPr="00BF0FFD" w:rsidRDefault="00353F8D" w:rsidP="00353F8D">
      <w:pPr>
        <w:spacing w:line="360" w:lineRule="auto"/>
        <w:ind w:firstLine="709"/>
        <w:jc w:val="both"/>
        <w:rPr>
          <w:rFonts w:ascii="Segoe UI" w:hAnsi="Segoe UI" w:cs="Segoe UI"/>
          <w:sz w:val="20"/>
        </w:rPr>
      </w:pPr>
      <w:r w:rsidRPr="00BF0FFD">
        <w:rPr>
          <w:rFonts w:ascii="Segoe UI" w:hAnsi="Segoe UI" w:cs="Segoe UI"/>
          <w:sz w:val="20"/>
        </w:rPr>
        <w:lastRenderedPageBreak/>
        <w:t>V -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353F8D" w:rsidRPr="00BF0FFD" w:rsidRDefault="00353F8D" w:rsidP="00353F8D">
      <w:pPr>
        <w:spacing w:line="360" w:lineRule="auto"/>
        <w:ind w:firstLine="709"/>
        <w:jc w:val="both"/>
        <w:rPr>
          <w:rFonts w:ascii="Segoe UI" w:hAnsi="Segoe UI" w:cs="Segoe UI"/>
          <w:sz w:val="20"/>
        </w:rPr>
      </w:pPr>
      <w:r w:rsidRPr="00BF0FFD">
        <w:rPr>
          <w:rFonts w:ascii="Segoe UI" w:hAnsi="Segoe UI" w:cs="Segoe UI"/>
          <w:sz w:val="20"/>
        </w:rPr>
        <w:t>VI - Arcar com todos os custos de implantação e manutenção de seus programas de Segurança e Medicina do Trabalho, bem como todas as custas de contratos onde existir a subcontratação.</w:t>
      </w:r>
    </w:p>
    <w:p w:rsidR="00353F8D" w:rsidRPr="00BF0FFD" w:rsidRDefault="00353F8D" w:rsidP="00353F8D">
      <w:pPr>
        <w:spacing w:line="360" w:lineRule="auto"/>
        <w:ind w:firstLine="709"/>
        <w:jc w:val="both"/>
        <w:rPr>
          <w:rFonts w:ascii="Segoe UI" w:hAnsi="Segoe UI" w:cs="Segoe UI"/>
          <w:sz w:val="20"/>
        </w:rPr>
      </w:pPr>
      <w:r w:rsidRPr="00BF0FFD">
        <w:rPr>
          <w:rFonts w:ascii="Segoe UI" w:hAnsi="Segoe UI" w:cs="Segoe UI"/>
          <w:sz w:val="20"/>
        </w:rPr>
        <w:t>VII - Ser responsável por treinamentos dos seus trabalhadores, devendo prever cursos de atendimento as Normas Regulamentadoras do MTE e os respectivos cursos de reciclagem, dentro do horário correspondente a jornada de trabalho do trabalhador.</w:t>
      </w:r>
    </w:p>
    <w:p w:rsidR="00353F8D" w:rsidRPr="00BF0FFD" w:rsidRDefault="00353F8D" w:rsidP="00353F8D">
      <w:pPr>
        <w:spacing w:line="360" w:lineRule="auto"/>
        <w:ind w:firstLine="709"/>
        <w:jc w:val="both"/>
        <w:rPr>
          <w:rFonts w:ascii="Segoe UI" w:hAnsi="Segoe UI" w:cs="Segoe UI"/>
          <w:sz w:val="20"/>
        </w:rPr>
      </w:pPr>
      <w:r w:rsidRPr="00BF0FFD">
        <w:rPr>
          <w:rFonts w:ascii="Segoe UI" w:hAnsi="Segoe UI" w:cs="Segoe UI"/>
          <w:sz w:val="20"/>
        </w:rPr>
        <w:t>VIII -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BF0FFD" w:rsidRDefault="00353F8D" w:rsidP="00353F8D">
      <w:pPr>
        <w:spacing w:line="360" w:lineRule="auto"/>
        <w:ind w:firstLine="709"/>
        <w:jc w:val="both"/>
        <w:rPr>
          <w:rFonts w:ascii="Segoe UI" w:hAnsi="Segoe UI" w:cs="Segoe UI"/>
          <w:sz w:val="20"/>
        </w:rPr>
      </w:pPr>
      <w:r w:rsidRPr="00BF0FFD">
        <w:rPr>
          <w:rFonts w:ascii="Segoe UI" w:hAnsi="Segoe UI" w:cs="Segoe UI"/>
          <w:sz w:val="20"/>
        </w:rPr>
        <w:t>IX -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prestador(</w:t>
      </w:r>
      <w:proofErr w:type="spellStart"/>
      <w:r w:rsidRPr="00BF0FFD">
        <w:rPr>
          <w:rFonts w:ascii="Segoe UI" w:hAnsi="Segoe UI" w:cs="Segoe UI"/>
          <w:sz w:val="20"/>
        </w:rPr>
        <w:t>es</w:t>
      </w:r>
      <w:proofErr w:type="spellEnd"/>
      <w:r w:rsidRPr="00BF0FFD">
        <w:rPr>
          <w:rFonts w:ascii="Segoe UI" w:hAnsi="Segoe UI" w:cs="Segoe UI"/>
          <w:sz w:val="20"/>
        </w:rPr>
        <w:t xml:space="preserve">) de serviço(s) ou subcontratadas, bem como, em relação aos seus empregados, prepostos e/ou representantes e terceiros prejudicados. </w:t>
      </w:r>
    </w:p>
    <w:p w:rsidR="00353F8D" w:rsidRPr="00BF0FFD" w:rsidRDefault="00353F8D" w:rsidP="007B43BF">
      <w:pPr>
        <w:spacing w:line="360" w:lineRule="auto"/>
        <w:ind w:firstLine="709"/>
        <w:jc w:val="both"/>
        <w:rPr>
          <w:rFonts w:ascii="Segoe UI" w:hAnsi="Segoe UI" w:cs="Segoe UI"/>
          <w:sz w:val="20"/>
        </w:rPr>
      </w:pPr>
      <w:r w:rsidRPr="00BF0FFD">
        <w:rPr>
          <w:rFonts w:ascii="Segoe UI" w:hAnsi="Segoe UI" w:cs="Segoe UI"/>
          <w:sz w:val="20"/>
        </w:rPr>
        <w:t>X - Em caso de acidente de trabalho onde a vítima tenha sofrido lesão, a CONTRATADA deverá proceder a abertura da CAT e enviar uma cópia, juntamente com o relatório de apuração de acidente ao Setor de Segurança do Trabalho da Administração Pública Municipal Direta e Indireta.</w:t>
      </w:r>
    </w:p>
    <w:p w:rsidR="00353F8D" w:rsidRPr="00BF0FFD" w:rsidRDefault="00353F8D" w:rsidP="00353F8D">
      <w:pPr>
        <w:spacing w:line="360" w:lineRule="auto"/>
        <w:ind w:firstLine="709"/>
        <w:jc w:val="both"/>
        <w:rPr>
          <w:rFonts w:ascii="Segoe UI" w:hAnsi="Segoe UI" w:cs="Segoe UI"/>
          <w:b/>
          <w:sz w:val="20"/>
        </w:rPr>
      </w:pPr>
      <w:r w:rsidRPr="00BF0FFD">
        <w:rPr>
          <w:rFonts w:ascii="Segoe UI" w:hAnsi="Segoe UI" w:cs="Segoe UI"/>
          <w:b/>
          <w:sz w:val="20"/>
        </w:rPr>
        <w:t>Artigo 6º. DOCUMENTOS A SEREM ENTREGUES AO SST- SETOR DE SEGURANÇA DO TRABALHO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lastRenderedPageBreak/>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BF0FFD" w:rsidRDefault="00353F8D" w:rsidP="00353F8D">
      <w:pPr>
        <w:spacing w:line="360" w:lineRule="auto"/>
        <w:ind w:firstLine="709"/>
        <w:jc w:val="both"/>
        <w:rPr>
          <w:rFonts w:ascii="Segoe UI" w:hAnsi="Segoe UI" w:cs="Segoe UI"/>
          <w:b/>
          <w:sz w:val="20"/>
        </w:rPr>
      </w:pPr>
      <w:r w:rsidRPr="00BF0FFD">
        <w:rPr>
          <w:rFonts w:ascii="Segoe UI" w:hAnsi="Segoe UI" w:cs="Segoe UI"/>
          <w:sz w:val="20"/>
        </w:rPr>
        <w:t>I -</w:t>
      </w:r>
      <w:r w:rsidRPr="00BF0FFD">
        <w:rPr>
          <w:rFonts w:ascii="Segoe UI" w:hAnsi="Segoe UI" w:cs="Segoe UI"/>
          <w:b/>
          <w:sz w:val="20"/>
        </w:rPr>
        <w:t>Contratos com prazo de execução de até 30 (trinta) dias</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Deverá ser entregue pela CONTRATADA juntamente com os atestados de saúde ocupacional (ASO) dos trabalhadores envolvidos na execução dos serviços contratados e o inventário de riscos e plano de ação previstos na NR 1 – item 1.5.7 alíneas “a” e “b” ao Setor de Segurança do Trabalho da PMVR, antes do início das atividades.</w:t>
      </w:r>
    </w:p>
    <w:p w:rsidR="00353F8D" w:rsidRPr="00BF0FFD" w:rsidRDefault="00353F8D" w:rsidP="00353F8D">
      <w:pPr>
        <w:spacing w:line="360" w:lineRule="auto"/>
        <w:ind w:firstLine="709"/>
        <w:jc w:val="both"/>
        <w:rPr>
          <w:rFonts w:ascii="Segoe UI" w:hAnsi="Segoe UI" w:cs="Segoe UI"/>
          <w:b/>
          <w:sz w:val="20"/>
        </w:rPr>
      </w:pPr>
      <w:r w:rsidRPr="00BF0FFD">
        <w:rPr>
          <w:rFonts w:ascii="Segoe UI" w:hAnsi="Segoe UI" w:cs="Segoe UI"/>
          <w:sz w:val="20"/>
        </w:rPr>
        <w:t>II -</w:t>
      </w:r>
      <w:r w:rsidRPr="00BF0FFD">
        <w:rPr>
          <w:rFonts w:ascii="Segoe UI" w:hAnsi="Segoe UI" w:cs="Segoe UI"/>
          <w:b/>
          <w:sz w:val="20"/>
        </w:rPr>
        <w:t>Contratos com prazo de execução superior a 30 (trinta) dias</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A CONTRATADA deverá entregar a Administração Pública Municipal Direta e Indireta, em um prazo até 05 (cinco) dias úteis após a assinatura do contrato: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a) PGR – PROGRAMA DE GERENCIAMENTO DE RISCOS</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b) PCMSO – PROGRAMA DE CONTROLE MÉDICO DE SAÚDE OCUPACIONAL</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 xml:space="preserve">c) A CONTRATADA deverá apresentar o PCMSO, bem como os </w:t>
      </w:r>
      <w:proofErr w:type="spellStart"/>
      <w:r w:rsidRPr="00BF0FFD">
        <w:rPr>
          <w:rFonts w:ascii="Segoe UI" w:hAnsi="Segoe UI" w:cs="Segoe UI"/>
          <w:sz w:val="20"/>
        </w:rPr>
        <w:t>ASO’s</w:t>
      </w:r>
      <w:proofErr w:type="spellEnd"/>
      <w:r w:rsidRPr="00BF0FFD">
        <w:rPr>
          <w:rFonts w:ascii="Segoe UI" w:hAnsi="Segoe UI" w:cs="Segoe UI"/>
          <w:sz w:val="20"/>
        </w:rPr>
        <w:t xml:space="preserve"> (Atestado de Saúde Ocupacional+ Exames Complementares) atual dos seus empregados e outros documentos conforme objeto do contrato.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d) REUNIÕES DE COORDENAÇÃO DE SEGURANÇA</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BF0FFD" w:rsidRDefault="00353F8D" w:rsidP="00353F8D">
      <w:pPr>
        <w:spacing w:line="360" w:lineRule="auto"/>
        <w:ind w:firstLine="709"/>
        <w:jc w:val="both"/>
        <w:rPr>
          <w:rFonts w:ascii="Segoe UI" w:hAnsi="Segoe UI" w:cs="Segoe UI"/>
          <w:b/>
          <w:sz w:val="20"/>
        </w:rPr>
      </w:pPr>
      <w:r w:rsidRPr="00BF0FFD">
        <w:rPr>
          <w:rFonts w:ascii="Segoe UI" w:hAnsi="Segoe UI" w:cs="Segoe UI"/>
          <w:b/>
          <w:sz w:val="20"/>
        </w:rPr>
        <w:t>Artigo 7º. EQUIPAMENTO PROTEÇÃO INDIVIDUAL – EPI</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lastRenderedPageBreak/>
        <w:t xml:space="preserve">A CONTRATADA deverá, de acordo com a NR-06, </w:t>
      </w:r>
      <w:proofErr w:type="spellStart"/>
      <w:r w:rsidRPr="00BF0FFD">
        <w:rPr>
          <w:rFonts w:ascii="Segoe UI" w:hAnsi="Segoe UI" w:cs="Segoe UI"/>
          <w:sz w:val="20"/>
        </w:rPr>
        <w:t>fornecerEPI’s</w:t>
      </w:r>
      <w:proofErr w:type="spellEnd"/>
      <w:r w:rsidRPr="00BF0FFD">
        <w:rPr>
          <w:rFonts w:ascii="Segoe UI" w:hAnsi="Segoe UI" w:cs="Segoe UI"/>
          <w:sz w:val="20"/>
        </w:rPr>
        <w:t xml:space="preserve"> gratuitamente aos seus trabalhadores e adequados às atividades que serão desenvolvidas pelo trabalhador. </w:t>
      </w:r>
    </w:p>
    <w:p w:rsidR="00353F8D" w:rsidRPr="00BF0FFD" w:rsidRDefault="00353F8D" w:rsidP="00353F8D">
      <w:pPr>
        <w:spacing w:line="360" w:lineRule="auto"/>
        <w:ind w:firstLine="709"/>
        <w:jc w:val="both"/>
        <w:rPr>
          <w:rFonts w:ascii="Segoe UI" w:hAnsi="Segoe UI" w:cs="Segoe UI"/>
          <w:sz w:val="20"/>
        </w:rPr>
      </w:pPr>
      <w:r w:rsidRPr="00BF0FFD">
        <w:rPr>
          <w:rFonts w:ascii="Segoe UI" w:hAnsi="Segoe UI" w:cs="Segoe UI"/>
          <w:sz w:val="20"/>
        </w:rPr>
        <w:t>I -  Com relação ao EPI, constatada a falta ou uso inadequado, caberá a CONTRATADA corrigir tal desconformidade ou retirar imediatamente o empregado da exposição aos agentes agressivos.</w:t>
      </w:r>
    </w:p>
    <w:p w:rsidR="00353F8D" w:rsidRPr="00BF0FFD" w:rsidRDefault="00353F8D" w:rsidP="00353F8D">
      <w:pPr>
        <w:spacing w:line="360" w:lineRule="auto"/>
        <w:ind w:firstLine="709"/>
        <w:jc w:val="both"/>
        <w:rPr>
          <w:rFonts w:ascii="Segoe UI" w:hAnsi="Segoe UI" w:cs="Segoe UI"/>
          <w:sz w:val="20"/>
        </w:rPr>
      </w:pPr>
      <w:r w:rsidRPr="00BF0FFD">
        <w:rPr>
          <w:rFonts w:ascii="Segoe UI" w:hAnsi="Segoe UI" w:cs="Segoe UI"/>
          <w:sz w:val="20"/>
        </w:rPr>
        <w:t xml:space="preserve">II -  Na eventualidade do fornecimento de </w:t>
      </w:r>
      <w:proofErr w:type="spellStart"/>
      <w:r w:rsidRPr="00BF0FFD">
        <w:rPr>
          <w:rFonts w:ascii="Segoe UI" w:hAnsi="Segoe UI" w:cs="Segoe UI"/>
          <w:sz w:val="20"/>
        </w:rPr>
        <w:t>EPI’s</w:t>
      </w:r>
      <w:proofErr w:type="spellEnd"/>
      <w:r w:rsidRPr="00BF0FFD">
        <w:rPr>
          <w:rFonts w:ascii="Segoe UI" w:hAnsi="Segoe UI" w:cs="Segoe UI"/>
          <w:sz w:val="20"/>
        </w:rPr>
        <w:t xml:space="preserve"> adequados aos serviços a serem realizados à CONTRATADA a fim de garantir a continuidade dos serviços, a Administração Pública Municipal Direta e Indireta aplicará as penalidades previstas no item 19 deste documento.</w:t>
      </w:r>
    </w:p>
    <w:p w:rsidR="00353F8D" w:rsidRPr="00BF0FFD" w:rsidRDefault="00353F8D" w:rsidP="00353F8D">
      <w:pPr>
        <w:spacing w:line="360" w:lineRule="auto"/>
        <w:ind w:firstLine="709"/>
        <w:jc w:val="both"/>
        <w:rPr>
          <w:rFonts w:ascii="Segoe UI" w:hAnsi="Segoe UI" w:cs="Segoe UI"/>
          <w:sz w:val="20"/>
        </w:rPr>
      </w:pPr>
      <w:r w:rsidRPr="00BF0FFD">
        <w:rPr>
          <w:rFonts w:ascii="Segoe UI" w:hAnsi="Segoe UI" w:cs="Segoe UI"/>
          <w:sz w:val="20"/>
        </w:rPr>
        <w:t>III -  A empresa deverá apresentar evidências de entrega e treinamento de EPI.</w:t>
      </w:r>
    </w:p>
    <w:p w:rsidR="00353F8D" w:rsidRPr="00BF0FFD" w:rsidRDefault="00353F8D" w:rsidP="00353F8D">
      <w:pPr>
        <w:spacing w:line="360" w:lineRule="auto"/>
        <w:jc w:val="both"/>
        <w:rPr>
          <w:rFonts w:ascii="Segoe UI" w:hAnsi="Segoe UI" w:cs="Segoe UI"/>
          <w:b/>
          <w:sz w:val="20"/>
        </w:rPr>
      </w:pPr>
      <w:r w:rsidRPr="00BF0FFD">
        <w:rPr>
          <w:rFonts w:ascii="Segoe UI" w:hAnsi="Segoe UI" w:cs="Segoe UI"/>
          <w:b/>
          <w:sz w:val="20"/>
        </w:rPr>
        <w:t xml:space="preserve">NOTA: </w:t>
      </w:r>
      <w:r w:rsidRPr="00BF0FFD">
        <w:rPr>
          <w:rFonts w:ascii="Segoe UI" w:hAnsi="Segoe UI" w:cs="Segoe UI"/>
          <w:sz w:val="20"/>
        </w:rPr>
        <w:t>As faltas que envolvem EPI estão sujeitas a penalidades de acordo com o item19.</w:t>
      </w:r>
    </w:p>
    <w:p w:rsidR="00353F8D" w:rsidRPr="00BF0FFD" w:rsidRDefault="00353F8D" w:rsidP="00353F8D">
      <w:pPr>
        <w:spacing w:line="360" w:lineRule="auto"/>
        <w:ind w:firstLine="709"/>
        <w:jc w:val="both"/>
        <w:rPr>
          <w:rFonts w:ascii="Segoe UI" w:hAnsi="Segoe UI" w:cs="Segoe UI"/>
          <w:b/>
          <w:sz w:val="20"/>
        </w:rPr>
      </w:pPr>
      <w:r w:rsidRPr="00BF0FFD">
        <w:rPr>
          <w:rFonts w:ascii="Segoe UI" w:hAnsi="Segoe UI" w:cs="Segoe UI"/>
          <w:b/>
          <w:sz w:val="20"/>
        </w:rPr>
        <w:t>Artigo 8º. VESTIMENTA DE TRABALHO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A vestimenta dos trabalhadores que executam serviços onde houver interação com a eletricidade deverá atender a norma regulamentadora NR-10.</w:t>
      </w:r>
    </w:p>
    <w:p w:rsidR="00353F8D" w:rsidRPr="00BF0FFD" w:rsidRDefault="00353F8D" w:rsidP="007636E6">
      <w:pPr>
        <w:spacing w:line="360" w:lineRule="auto"/>
        <w:ind w:firstLine="709"/>
        <w:jc w:val="both"/>
        <w:rPr>
          <w:rFonts w:ascii="Segoe UI" w:hAnsi="Segoe UI" w:cs="Segoe UI"/>
          <w:b/>
          <w:sz w:val="20"/>
        </w:rPr>
      </w:pPr>
      <w:r w:rsidRPr="00BF0FFD">
        <w:rPr>
          <w:rFonts w:ascii="Segoe UI" w:hAnsi="Segoe UI" w:cs="Segoe UI"/>
          <w:b/>
          <w:sz w:val="20"/>
        </w:rPr>
        <w:t>Artigo 9º. ESPAÇO CONFINADO E TRABALHO EM ALTURA</w:t>
      </w:r>
    </w:p>
    <w:p w:rsidR="00353F8D" w:rsidRPr="00BF0FFD" w:rsidRDefault="00353F8D" w:rsidP="00353F8D">
      <w:pPr>
        <w:spacing w:line="360" w:lineRule="auto"/>
        <w:ind w:firstLine="709"/>
        <w:jc w:val="both"/>
        <w:rPr>
          <w:rFonts w:ascii="Segoe UI" w:hAnsi="Segoe UI" w:cs="Segoe UI"/>
          <w:b/>
          <w:sz w:val="20"/>
        </w:rPr>
      </w:pPr>
      <w:r w:rsidRPr="00BF0FFD">
        <w:rPr>
          <w:rFonts w:ascii="Segoe UI" w:hAnsi="Segoe UI" w:cs="Segoe UI"/>
          <w:sz w:val="20"/>
        </w:rPr>
        <w:t>I -  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Os equipamentos mínimos a serem fornecidos pela CONTRATADA para assegurar a segurança e saúde dos trabalhadores são os seguintes:</w:t>
      </w:r>
    </w:p>
    <w:p w:rsidR="00353F8D" w:rsidRPr="00BF0FFD" w:rsidRDefault="00353F8D" w:rsidP="00353F8D">
      <w:pPr>
        <w:spacing w:line="360" w:lineRule="auto"/>
        <w:ind w:firstLine="709"/>
        <w:jc w:val="both"/>
        <w:rPr>
          <w:rFonts w:ascii="Segoe UI" w:hAnsi="Segoe UI" w:cs="Segoe UI"/>
          <w:sz w:val="20"/>
        </w:rPr>
      </w:pPr>
      <w:r w:rsidRPr="00BF0FFD">
        <w:rPr>
          <w:rFonts w:ascii="Segoe UI" w:hAnsi="Segoe UI" w:cs="Segoe UI"/>
          <w:sz w:val="20"/>
        </w:rPr>
        <w:t>II -  MEDIDAS TÉCNICAS</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lastRenderedPageBreak/>
        <w:t>Em cada uma das frentes de trabalho, consideradas espaço confinado, a CONTRATADA deverá prever o uso permanente de:</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 xml:space="preserve">a) equipamento de monitoramento ambiental, </w:t>
      </w:r>
      <w:proofErr w:type="spellStart"/>
      <w:r w:rsidRPr="00BF0FFD">
        <w:rPr>
          <w:rFonts w:ascii="Segoe UI" w:hAnsi="Segoe UI" w:cs="Segoe UI"/>
          <w:sz w:val="20"/>
        </w:rPr>
        <w:t>intrisicamente</w:t>
      </w:r>
      <w:proofErr w:type="spellEnd"/>
      <w:r w:rsidRPr="00BF0FFD">
        <w:rPr>
          <w:rFonts w:ascii="Segoe UI" w:hAnsi="Segoe UI" w:cs="Segoe UI"/>
          <w:sz w:val="20"/>
        </w:rPr>
        <w:t xml:space="preserve"> seguro capaz de avaliar porcentagem de O</w:t>
      </w:r>
      <w:r w:rsidRPr="00BF0FFD">
        <w:rPr>
          <w:rFonts w:ascii="Segoe UI" w:hAnsi="Segoe UI" w:cs="Segoe UI"/>
          <w:sz w:val="20"/>
          <w:vertAlign w:val="subscript"/>
        </w:rPr>
        <w:t>2</w:t>
      </w:r>
      <w:r w:rsidRPr="00BF0FFD">
        <w:rPr>
          <w:rFonts w:ascii="Segoe UI" w:hAnsi="Segoe UI" w:cs="Segoe UI"/>
          <w:sz w:val="20"/>
        </w:rPr>
        <w:t xml:space="preserve">, Monóxido de Carbono, Gás Sulfídrico e Limite Inferior de </w:t>
      </w:r>
      <w:proofErr w:type="spellStart"/>
      <w:r w:rsidRPr="00BF0FFD">
        <w:rPr>
          <w:rFonts w:ascii="Segoe UI" w:hAnsi="Segoe UI" w:cs="Segoe UI"/>
          <w:sz w:val="20"/>
        </w:rPr>
        <w:t>explosividade</w:t>
      </w:r>
      <w:proofErr w:type="spellEnd"/>
      <w:r w:rsidRPr="00BF0FFD">
        <w:rPr>
          <w:rFonts w:ascii="Segoe UI" w:hAnsi="Segoe UI" w:cs="Segoe UI"/>
          <w:sz w:val="20"/>
        </w:rPr>
        <w:t>.</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b) cilindro autônomo ou central de ar mandado com cilindro auxiliar de fuga a serem utilizados em condições especiais ou em caso de emergência.</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c) todos os equipamentos necessários para trabalho e resgate em altura.</w:t>
      </w:r>
    </w:p>
    <w:p w:rsidR="00353F8D" w:rsidRPr="00BF0FFD" w:rsidRDefault="00353F8D" w:rsidP="00353F8D">
      <w:pPr>
        <w:spacing w:line="360" w:lineRule="auto"/>
        <w:ind w:firstLine="709"/>
        <w:jc w:val="both"/>
        <w:rPr>
          <w:rFonts w:ascii="Segoe UI" w:hAnsi="Segoe UI" w:cs="Segoe UI"/>
          <w:sz w:val="20"/>
        </w:rPr>
      </w:pPr>
      <w:r w:rsidRPr="00BF0FFD">
        <w:rPr>
          <w:rFonts w:ascii="Segoe UI" w:hAnsi="Segoe UI" w:cs="Segoe UI"/>
          <w:sz w:val="20"/>
        </w:rPr>
        <w:t>III - MEDIDAS ADMINISTRATIVAS</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a) implementar e preencher a Permissão de entrada e Trabalho – PET em espaço confinado.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c) garantir que o supervisor execute as avaliações ambientais, seja responsável pelo preenchimento da PET e seja capacitado.</w:t>
      </w:r>
    </w:p>
    <w:p w:rsidR="00353F8D" w:rsidRPr="00BF0FFD" w:rsidRDefault="00353F8D" w:rsidP="00353F8D">
      <w:pPr>
        <w:spacing w:line="360" w:lineRule="auto"/>
        <w:ind w:firstLine="709"/>
        <w:jc w:val="both"/>
        <w:rPr>
          <w:rFonts w:ascii="Segoe UI" w:hAnsi="Segoe UI" w:cs="Segoe UI"/>
          <w:sz w:val="20"/>
        </w:rPr>
      </w:pPr>
      <w:r w:rsidRPr="00BF0FFD">
        <w:rPr>
          <w:rFonts w:ascii="Segoe UI" w:hAnsi="Segoe UI" w:cs="Segoe UI"/>
          <w:sz w:val="20"/>
        </w:rPr>
        <w:t>IV - MEDIDAS PESSOAIS</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c) o técnico de segurança juntamente com o supervisor de entrada devem preencher a avaliação de riscos em espaço confinado constante na PET, para registrar os dados e providenciar os equipamentos de proteção, bem como tomar as medidas necessárias para diminuir os riscos.</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 xml:space="preserve">d) se não houver </w:t>
      </w:r>
      <w:proofErr w:type="spellStart"/>
      <w:r w:rsidRPr="00BF0FFD">
        <w:rPr>
          <w:rFonts w:ascii="Segoe UI" w:hAnsi="Segoe UI" w:cs="Segoe UI"/>
          <w:sz w:val="20"/>
        </w:rPr>
        <w:t>monitorização</w:t>
      </w:r>
      <w:proofErr w:type="spellEnd"/>
      <w:r w:rsidRPr="00BF0FFD">
        <w:rPr>
          <w:rFonts w:ascii="Segoe UI" w:hAnsi="Segoe UI" w:cs="Segoe UI"/>
          <w:sz w:val="20"/>
        </w:rPr>
        <w:t xml:space="preserve"> permanente das condições ambientais de espaço confinado, a permissão de entrada valerá no máximo para um turno de trabalho, condicionando a esta </w:t>
      </w:r>
      <w:r w:rsidRPr="00BF0FFD">
        <w:rPr>
          <w:rFonts w:ascii="Segoe UI" w:hAnsi="Segoe UI" w:cs="Segoe UI"/>
          <w:sz w:val="20"/>
        </w:rPr>
        <w:lastRenderedPageBreak/>
        <w:t>possibilidade às condições ambientais do espaço confinado, avaliadas periodicamente. Após o término do primeiro turno ou sempre que necessário o técnico de segurança e o supervisor de entrada deverão reavaliar/revalidar a PET.</w:t>
      </w:r>
    </w:p>
    <w:p w:rsidR="00353F8D" w:rsidRPr="00BF0FFD" w:rsidRDefault="00353F8D" w:rsidP="00353F8D">
      <w:pPr>
        <w:spacing w:line="360" w:lineRule="auto"/>
        <w:ind w:firstLine="709"/>
        <w:jc w:val="both"/>
        <w:rPr>
          <w:rFonts w:ascii="Segoe UI" w:hAnsi="Segoe UI" w:cs="Segoe UI"/>
          <w:sz w:val="20"/>
        </w:rPr>
      </w:pPr>
      <w:r w:rsidRPr="00BF0FFD">
        <w:rPr>
          <w:rFonts w:ascii="Segoe UI" w:hAnsi="Segoe UI" w:cs="Segoe UI"/>
          <w:sz w:val="20"/>
        </w:rPr>
        <w:t>V -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BF0FFD" w:rsidRDefault="00353F8D" w:rsidP="00353F8D">
      <w:pPr>
        <w:spacing w:line="360" w:lineRule="auto"/>
        <w:ind w:firstLine="709"/>
        <w:jc w:val="both"/>
        <w:rPr>
          <w:rFonts w:ascii="Segoe UI" w:hAnsi="Segoe UI" w:cs="Segoe UI"/>
          <w:sz w:val="20"/>
        </w:rPr>
      </w:pPr>
      <w:r w:rsidRPr="00BF0FFD">
        <w:rPr>
          <w:rFonts w:ascii="Segoe UI" w:hAnsi="Segoe UI" w:cs="Segoe UI"/>
          <w:sz w:val="20"/>
        </w:rPr>
        <w:t>VI - MEDIDAS TÉCNICAS</w:t>
      </w:r>
    </w:p>
    <w:p w:rsidR="00353F8D" w:rsidRPr="00BF0FFD" w:rsidRDefault="00353F8D" w:rsidP="00353F8D">
      <w:pPr>
        <w:spacing w:line="360" w:lineRule="auto"/>
        <w:jc w:val="both"/>
        <w:rPr>
          <w:rFonts w:ascii="Segoe UI" w:hAnsi="Segoe UI" w:cs="Segoe UI"/>
          <w:sz w:val="20"/>
          <w:szCs w:val="20"/>
        </w:rPr>
      </w:pPr>
      <w:r w:rsidRPr="00BF0FFD">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BF0FFD" w:rsidRDefault="00353F8D" w:rsidP="00353F8D">
      <w:pPr>
        <w:spacing w:line="360" w:lineRule="auto"/>
        <w:jc w:val="both"/>
        <w:rPr>
          <w:rFonts w:ascii="Segoe UI" w:hAnsi="Segoe UI" w:cs="Segoe UI"/>
          <w:sz w:val="20"/>
          <w:szCs w:val="20"/>
        </w:rPr>
      </w:pPr>
      <w:r w:rsidRPr="00BF0FFD">
        <w:rPr>
          <w:rFonts w:ascii="Segoe UI" w:hAnsi="Segoe UI" w:cs="Segoe UI"/>
          <w:sz w:val="20"/>
          <w:szCs w:val="20"/>
        </w:rPr>
        <w:t>b) Toda atividade em altura deverá ser supervisionada por um Técnico de Segurança do Trabalho;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C) Toda atividade em altura deverá ser precedida por Análise de Risco.</w:t>
      </w:r>
    </w:p>
    <w:p w:rsidR="00353F8D" w:rsidRPr="00BF0FFD" w:rsidRDefault="00353F8D" w:rsidP="00353F8D">
      <w:pPr>
        <w:spacing w:line="360" w:lineRule="auto"/>
        <w:ind w:firstLine="709"/>
        <w:jc w:val="both"/>
        <w:rPr>
          <w:rFonts w:ascii="Segoe UI" w:hAnsi="Segoe UI" w:cs="Segoe UI"/>
          <w:b/>
          <w:sz w:val="20"/>
        </w:rPr>
      </w:pPr>
      <w:r w:rsidRPr="00BF0FFD">
        <w:rPr>
          <w:rFonts w:ascii="Segoe UI" w:hAnsi="Segoe UI" w:cs="Segoe UI"/>
          <w:b/>
          <w:sz w:val="20"/>
        </w:rPr>
        <w:t>Artigo 10º. SERVIÇOS ENVOLVENDO INTERDIÇÕES DENTRO DE ÁREAS OPERACIONAIS OU LOUGRADOUROS DA CIDADE</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Sempre que os serviços impliquem no bloqueio parcial ou total do trânsito de pessoas ou veículos, a CONTRATADA deverá solicitar a devida autorização ao órgão competente para interdição do local, indicando detalhadamente:</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a) trecho ou área a ser interditado;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b) modalidade do trabalho a ser executado;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c) hora em que será iniciada a interdição;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d) tempo previsto para a vigência da interdição.</w:t>
      </w:r>
    </w:p>
    <w:p w:rsidR="00353F8D" w:rsidRPr="00BF0FFD" w:rsidRDefault="00353F8D" w:rsidP="00353F8D">
      <w:pPr>
        <w:spacing w:line="360" w:lineRule="auto"/>
        <w:ind w:firstLine="709"/>
        <w:jc w:val="both"/>
        <w:rPr>
          <w:rFonts w:ascii="Segoe UI" w:hAnsi="Segoe UI" w:cs="Segoe UI"/>
          <w:b/>
          <w:sz w:val="20"/>
        </w:rPr>
      </w:pPr>
      <w:r w:rsidRPr="00BF0FFD">
        <w:rPr>
          <w:rFonts w:ascii="Segoe UI" w:hAnsi="Segoe UI" w:cs="Segoe UI"/>
          <w:b/>
          <w:sz w:val="20"/>
        </w:rPr>
        <w:t>Artigo 11º. INSTALAÇÕES E SERVIÇOS EM ELETRICIDADE NR -10</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lastRenderedPageBreak/>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BF0FFD" w:rsidRDefault="00353F8D" w:rsidP="007636E6">
      <w:pPr>
        <w:spacing w:line="360" w:lineRule="auto"/>
        <w:jc w:val="both"/>
        <w:rPr>
          <w:rFonts w:ascii="Segoe UI" w:hAnsi="Segoe UI" w:cs="Segoe UI"/>
          <w:sz w:val="20"/>
        </w:rPr>
      </w:pPr>
      <w:r w:rsidRPr="00BF0FFD">
        <w:rPr>
          <w:rFonts w:ascii="Segoe UI" w:hAnsi="Segoe UI" w:cs="Segoe UI"/>
          <w:sz w:val="20"/>
        </w:rPr>
        <w:t>Todos os equipamentos, instrumentos e ferramentas fornecidas pela CONTRATADA deverão estar de acordo com os descritos na NR-10.</w:t>
      </w:r>
    </w:p>
    <w:p w:rsidR="00353F8D" w:rsidRPr="00BF0FFD" w:rsidRDefault="00353F8D" w:rsidP="00353F8D">
      <w:pPr>
        <w:spacing w:line="360" w:lineRule="auto"/>
        <w:ind w:firstLine="709"/>
        <w:jc w:val="both"/>
        <w:rPr>
          <w:rFonts w:ascii="Segoe UI" w:hAnsi="Segoe UI" w:cs="Segoe UI"/>
          <w:b/>
          <w:sz w:val="20"/>
        </w:rPr>
      </w:pPr>
      <w:r w:rsidRPr="00BF0FFD">
        <w:rPr>
          <w:rFonts w:ascii="Segoe UI" w:hAnsi="Segoe UI" w:cs="Segoe UI"/>
          <w:b/>
          <w:sz w:val="20"/>
        </w:rPr>
        <w:t>Artigo 12º. OCORRÊNCIAS ANORMAIS</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BF0FFD" w:rsidRDefault="00353F8D" w:rsidP="00353F8D">
      <w:pPr>
        <w:spacing w:line="360" w:lineRule="auto"/>
        <w:ind w:firstLine="709"/>
        <w:jc w:val="both"/>
        <w:rPr>
          <w:rFonts w:ascii="Segoe UI" w:hAnsi="Segoe UI" w:cs="Segoe UI"/>
          <w:b/>
          <w:sz w:val="20"/>
        </w:rPr>
      </w:pPr>
      <w:r w:rsidRPr="00BF0FFD">
        <w:rPr>
          <w:rFonts w:ascii="Segoe UI" w:hAnsi="Segoe UI" w:cs="Segoe UI"/>
          <w:b/>
          <w:sz w:val="20"/>
        </w:rPr>
        <w:t>Artigo  13º. ACIDENTE FATAL</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a) descrição do acidente;</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b) local preciso;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c) dados relativos à identificação da pessoa acidentada (nome, função, idade, tempo de função na atividade atual);</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d) causas imediatas e básicas;</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e) providências a serem adotadas visando prevenir repetições.</w:t>
      </w:r>
    </w:p>
    <w:p w:rsidR="00353F8D" w:rsidRPr="00BF0FFD" w:rsidRDefault="00353F8D" w:rsidP="00353F8D">
      <w:pPr>
        <w:spacing w:line="360" w:lineRule="auto"/>
        <w:ind w:firstLine="709"/>
        <w:jc w:val="both"/>
        <w:rPr>
          <w:rFonts w:ascii="Segoe UI" w:hAnsi="Segoe UI" w:cs="Segoe UI"/>
          <w:b/>
          <w:sz w:val="20"/>
        </w:rPr>
      </w:pPr>
      <w:r w:rsidRPr="00BF0FFD">
        <w:rPr>
          <w:rFonts w:ascii="Segoe UI" w:hAnsi="Segoe UI" w:cs="Segoe UI"/>
          <w:b/>
          <w:sz w:val="20"/>
        </w:rPr>
        <w:t xml:space="preserve">Artigo 14º. EMBARGO OU INTERDIÇÃO DOS TRABALHOS </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lastRenderedPageBreak/>
        <w:t>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obrigam a Administração Pública Municipal Direta e Indireta ao pagamento das horas não trabalhadas.</w:t>
      </w:r>
    </w:p>
    <w:p w:rsidR="00353F8D" w:rsidRPr="00BF0FFD" w:rsidRDefault="00353F8D" w:rsidP="00353F8D">
      <w:pPr>
        <w:spacing w:line="360" w:lineRule="auto"/>
        <w:ind w:firstLine="709"/>
        <w:jc w:val="both"/>
        <w:rPr>
          <w:rFonts w:ascii="Segoe UI" w:hAnsi="Segoe UI" w:cs="Segoe UI"/>
          <w:b/>
          <w:sz w:val="20"/>
        </w:rPr>
      </w:pPr>
      <w:r w:rsidRPr="00BF0FFD">
        <w:rPr>
          <w:rFonts w:ascii="Segoe UI" w:hAnsi="Segoe UI" w:cs="Segoe UI"/>
          <w:b/>
          <w:sz w:val="20"/>
        </w:rPr>
        <w:t>Artigo 15º. TREINAMENTO EM SEGURANÇA E MEDICINA DO TRABALHO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BF0FFD" w:rsidRDefault="00353F8D" w:rsidP="00353F8D">
      <w:pPr>
        <w:spacing w:line="360" w:lineRule="auto"/>
        <w:ind w:firstLine="709"/>
        <w:jc w:val="both"/>
        <w:rPr>
          <w:rFonts w:ascii="Segoe UI" w:hAnsi="Segoe UI" w:cs="Segoe UI"/>
          <w:b/>
          <w:sz w:val="20"/>
        </w:rPr>
      </w:pPr>
      <w:r w:rsidRPr="00BF0FFD">
        <w:rPr>
          <w:rFonts w:ascii="Segoe UI" w:hAnsi="Segoe UI" w:cs="Segoe UI"/>
          <w:b/>
          <w:sz w:val="20"/>
        </w:rPr>
        <w:t>Artigo 16º. PREVENÇÃO E COMBATE A INCÊNDIO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Deverão ser obedecidas as medidas de prevenção e combate a incêndio das normas técnicas vigentes especialmente as NR-10, NR-18 e NR-23 do MTE e das legislações estaduais e municipais.</w:t>
      </w:r>
    </w:p>
    <w:p w:rsidR="00353F8D" w:rsidRPr="00BF0FFD" w:rsidRDefault="00353F8D" w:rsidP="00353F8D">
      <w:pPr>
        <w:spacing w:line="360" w:lineRule="auto"/>
        <w:ind w:firstLine="709"/>
        <w:jc w:val="both"/>
        <w:rPr>
          <w:rFonts w:ascii="Segoe UI" w:hAnsi="Segoe UI" w:cs="Segoe UI"/>
          <w:b/>
          <w:sz w:val="20"/>
        </w:rPr>
      </w:pPr>
      <w:r w:rsidRPr="00BF0FFD">
        <w:rPr>
          <w:rFonts w:ascii="Segoe UI" w:hAnsi="Segoe UI" w:cs="Segoe UI"/>
          <w:b/>
          <w:sz w:val="20"/>
        </w:rPr>
        <w:t>Artigo 17º. TRANSPORTE DE PESSOAL E MOVIMENTAÇÃO DE CARGA</w:t>
      </w:r>
    </w:p>
    <w:p w:rsidR="00353F8D" w:rsidRPr="00BF0FFD" w:rsidRDefault="00353F8D" w:rsidP="00353F8D">
      <w:pPr>
        <w:spacing w:line="360" w:lineRule="auto"/>
        <w:ind w:firstLine="709"/>
        <w:jc w:val="both"/>
        <w:rPr>
          <w:rFonts w:ascii="Segoe UI" w:hAnsi="Segoe UI" w:cs="Segoe UI"/>
          <w:sz w:val="20"/>
        </w:rPr>
      </w:pPr>
      <w:r w:rsidRPr="00BF0FFD">
        <w:rPr>
          <w:rFonts w:ascii="Segoe UI" w:hAnsi="Segoe UI" w:cs="Segoe UI"/>
          <w:sz w:val="20"/>
        </w:rPr>
        <w:t>I - TRANSPORTE DE PESSOAL</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Com relação ao transporte de trabalhadores das empresas contratadas:</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a) não é permitido a superlotação de veículos nem o transporte de pessoal em locais impróprios dos veículos, tais como: caçambas ou carrocerias de caminhão.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b) não é permitido o transporte simultâneo de pessoas e cargas, no mesmo compartimento do veículo.</w:t>
      </w:r>
    </w:p>
    <w:p w:rsidR="00353F8D" w:rsidRPr="00BF0FFD" w:rsidRDefault="00353F8D" w:rsidP="00353F8D">
      <w:pPr>
        <w:spacing w:line="360" w:lineRule="auto"/>
        <w:ind w:firstLine="709"/>
        <w:jc w:val="both"/>
        <w:rPr>
          <w:rFonts w:ascii="Segoe UI" w:hAnsi="Segoe UI" w:cs="Segoe UI"/>
          <w:sz w:val="20"/>
        </w:rPr>
      </w:pPr>
      <w:r w:rsidRPr="00BF0FFD">
        <w:rPr>
          <w:rFonts w:ascii="Segoe UI" w:hAnsi="Segoe UI" w:cs="Segoe UI"/>
          <w:sz w:val="20"/>
        </w:rPr>
        <w:t>II - TRANSPORTE E MOVIMENTAÇÃO DE CARGA</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Em relação aos serviços de carga, descarga ou de movimentação de cargas nas áreas de propriedades da Administração Pública Municipal Direta e Indireta:</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a) somente será permitido o estacionamento dos veículos nos locais identificados para este fim pela PMVR.</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lastRenderedPageBreak/>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 xml:space="preserve">c) todos os trabalhadores envolvidos na realização do serviço deverão utilizar os </w:t>
      </w:r>
      <w:proofErr w:type="spellStart"/>
      <w:r w:rsidRPr="00BF0FFD">
        <w:rPr>
          <w:rFonts w:ascii="Segoe UI" w:hAnsi="Segoe UI" w:cs="Segoe UI"/>
          <w:sz w:val="20"/>
        </w:rPr>
        <w:t>EPI’s</w:t>
      </w:r>
      <w:proofErr w:type="spellEnd"/>
      <w:r w:rsidRPr="00BF0FFD">
        <w:rPr>
          <w:rFonts w:ascii="Segoe UI" w:hAnsi="Segoe UI" w:cs="Segoe UI"/>
          <w:sz w:val="20"/>
        </w:rPr>
        <w:t xml:space="preserve"> obrigatórios conforme atividade.</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 xml:space="preserve">d) na movimentação vertical de carga, os trabalhadores que estiverem em um nível maior que dois metros em relação ao solo deverão estar protegidos com dispositivo </w:t>
      </w:r>
      <w:proofErr w:type="spellStart"/>
      <w:r w:rsidRPr="00BF0FFD">
        <w:rPr>
          <w:rFonts w:ascii="Segoe UI" w:hAnsi="Segoe UI" w:cs="Segoe UI"/>
          <w:sz w:val="20"/>
        </w:rPr>
        <w:t>antiqueda</w:t>
      </w:r>
      <w:proofErr w:type="spellEnd"/>
      <w:r w:rsidRPr="00BF0FFD">
        <w:rPr>
          <w:rFonts w:ascii="Segoe UI" w:hAnsi="Segoe UI" w:cs="Segoe UI"/>
          <w:sz w:val="20"/>
        </w:rPr>
        <w:t xml:space="preserve"> como linha de vida ou sistema trava-quedas.</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 xml:space="preserve">e) o funcionário que efetuará carga, descarga ou movimentação de carga deverá possuir treinamento e ser habilitado para exercer tal atividade. </w:t>
      </w:r>
    </w:p>
    <w:p w:rsidR="00353F8D" w:rsidRPr="00BF0FFD" w:rsidRDefault="00353F8D" w:rsidP="00353F8D">
      <w:pPr>
        <w:spacing w:line="360" w:lineRule="auto"/>
        <w:ind w:firstLine="709"/>
        <w:jc w:val="both"/>
        <w:rPr>
          <w:rFonts w:ascii="Segoe UI" w:hAnsi="Segoe UI" w:cs="Segoe UI"/>
          <w:b/>
          <w:sz w:val="20"/>
        </w:rPr>
      </w:pPr>
      <w:r w:rsidRPr="00BF0FFD">
        <w:rPr>
          <w:rFonts w:ascii="Segoe UI" w:hAnsi="Segoe UI" w:cs="Segoe UI"/>
          <w:b/>
          <w:sz w:val="20"/>
        </w:rPr>
        <w:t>Artigo 18º. RESPONSABILIDADE DA CONTRATADA</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Todos os profissionais da CONTRATADA que interagirem com eletricidade ou executarem serviços em espaços confinados e trabalho em altura, deverão ser qualificados, capacitados e autorizados conforme prevê respectivamente NR-10,NR-33 e NR-35.</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A CONTRATADA deverá cumprir todas as condições gerais de segurança e saúde do trabalhador descritas neste manual de procedimentos bem como toda a legislação trabalhista vigente, sob pena de aplicação das penalidades por infração às normas de segurança previstas no edital e rescisão contratual.</w:t>
      </w:r>
    </w:p>
    <w:p w:rsidR="00353F8D" w:rsidRPr="00BF0FFD" w:rsidRDefault="00353F8D" w:rsidP="00353F8D">
      <w:pPr>
        <w:spacing w:line="360" w:lineRule="auto"/>
        <w:jc w:val="both"/>
        <w:rPr>
          <w:rFonts w:ascii="Segoe UI" w:hAnsi="Segoe UI" w:cs="Segoe UI"/>
          <w:b/>
          <w:sz w:val="20"/>
        </w:rPr>
      </w:pPr>
      <w:r w:rsidRPr="00BF0FFD">
        <w:rPr>
          <w:rFonts w:ascii="Segoe UI" w:hAnsi="Segoe UI" w:cs="Segoe UI"/>
          <w:sz w:val="20"/>
        </w:rPr>
        <w:t xml:space="preserve">A CONTRATANTE comunicará formalmente à CONTRATADA as não conformidades verificadas através </w:t>
      </w:r>
      <w:proofErr w:type="spellStart"/>
      <w:r w:rsidRPr="00BF0FFD">
        <w:rPr>
          <w:rFonts w:ascii="Segoe UI" w:hAnsi="Segoe UI" w:cs="Segoe UI"/>
          <w:sz w:val="20"/>
        </w:rPr>
        <w:t>CheckList</w:t>
      </w:r>
      <w:proofErr w:type="spellEnd"/>
      <w:r w:rsidRPr="00BF0FFD">
        <w:rPr>
          <w:rFonts w:ascii="Segoe UI" w:hAnsi="Segoe UI" w:cs="Segoe UI"/>
          <w:sz w:val="20"/>
        </w:rPr>
        <w:t xml:space="preserve"> (modelo em anexo I).</w:t>
      </w:r>
    </w:p>
    <w:p w:rsidR="00353F8D" w:rsidRPr="00BF0FFD" w:rsidRDefault="00353F8D" w:rsidP="00353F8D">
      <w:pPr>
        <w:spacing w:line="360" w:lineRule="auto"/>
        <w:ind w:firstLine="709"/>
        <w:jc w:val="both"/>
        <w:rPr>
          <w:rFonts w:ascii="Segoe UI" w:hAnsi="Segoe UI" w:cs="Segoe UI"/>
          <w:b/>
          <w:sz w:val="20"/>
        </w:rPr>
      </w:pPr>
      <w:r w:rsidRPr="00BF0FFD">
        <w:rPr>
          <w:rFonts w:ascii="Segoe UI" w:hAnsi="Segoe UI" w:cs="Segoe UI"/>
          <w:b/>
          <w:sz w:val="20"/>
        </w:rPr>
        <w:t>Artigo 19º. PENALIDADES POR INFRAÇÃO AS NORMAS DE SEGURANÇA</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lastRenderedPageBreak/>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BF0FFD" w:rsidRDefault="00353F8D" w:rsidP="00353F8D">
      <w:pPr>
        <w:spacing w:line="360" w:lineRule="auto"/>
        <w:ind w:firstLine="709"/>
        <w:jc w:val="both"/>
        <w:rPr>
          <w:rFonts w:ascii="Segoe UI" w:hAnsi="Segoe UI" w:cs="Segoe UI"/>
          <w:b/>
          <w:sz w:val="20"/>
        </w:rPr>
      </w:pPr>
      <w:r w:rsidRPr="00BF0FFD">
        <w:rPr>
          <w:rFonts w:ascii="Segoe UI" w:hAnsi="Segoe UI" w:cs="Segoe UI"/>
          <w:b/>
          <w:sz w:val="20"/>
        </w:rPr>
        <w:t>Artigo 20º . DISPOSIÇÕES GERAIS DE SEGURANÇA</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BF0FFD" w:rsidRDefault="00353F8D" w:rsidP="00353F8D">
      <w:pPr>
        <w:spacing w:line="360" w:lineRule="auto"/>
        <w:jc w:val="both"/>
        <w:rPr>
          <w:rFonts w:ascii="Segoe UI" w:hAnsi="Segoe UI" w:cs="Segoe UI"/>
          <w:sz w:val="20"/>
        </w:rPr>
      </w:pPr>
      <w:r w:rsidRPr="00BF0FFD">
        <w:rPr>
          <w:rFonts w:ascii="Segoe UI" w:hAnsi="Segoe UI" w:cs="Segoe UI"/>
          <w:sz w:val="20"/>
        </w:rPr>
        <w:t>O descumprimento de quaisquer normas previstas nesta Portaria de  procedimentos poderá constituir causa para rescisão contratual na forma prevista da legislação vigente.</w:t>
      </w:r>
    </w:p>
    <w:p w:rsidR="00353F8D" w:rsidRPr="00BF0FFD" w:rsidRDefault="00353F8D" w:rsidP="007636E6">
      <w:pPr>
        <w:spacing w:line="360" w:lineRule="auto"/>
        <w:rPr>
          <w:rFonts w:ascii="Segoe UI" w:hAnsi="Segoe UI" w:cs="Segoe UI"/>
          <w:sz w:val="20"/>
        </w:rPr>
      </w:pPr>
    </w:p>
    <w:p w:rsidR="00353F8D" w:rsidRPr="00BF0FFD" w:rsidRDefault="00353F8D" w:rsidP="007636E6">
      <w:pPr>
        <w:jc w:val="center"/>
        <w:rPr>
          <w:rFonts w:ascii="Segoe UI" w:hAnsi="Segoe UI" w:cs="Segoe UI"/>
        </w:rPr>
      </w:pPr>
      <w:r w:rsidRPr="00BF0FFD">
        <w:rPr>
          <w:rFonts w:ascii="Segoe UI" w:hAnsi="Segoe UI" w:cs="Segoe UI"/>
        </w:rPr>
        <w:t>Volta Redonda, 14 de agosto de 2023.</w:t>
      </w:r>
    </w:p>
    <w:p w:rsidR="007636E6" w:rsidRPr="00BF0FFD" w:rsidRDefault="007636E6" w:rsidP="007636E6">
      <w:pPr>
        <w:jc w:val="center"/>
        <w:rPr>
          <w:rFonts w:ascii="Segoe UI" w:hAnsi="Segoe UI" w:cs="Segoe UI"/>
        </w:rPr>
      </w:pPr>
    </w:p>
    <w:p w:rsidR="00353F8D" w:rsidRPr="00BF0FFD" w:rsidRDefault="00353F8D" w:rsidP="00353F8D">
      <w:pPr>
        <w:tabs>
          <w:tab w:val="left" w:pos="3119"/>
        </w:tabs>
        <w:spacing w:line="360" w:lineRule="auto"/>
        <w:jc w:val="center"/>
        <w:rPr>
          <w:rFonts w:ascii="Segoe UI" w:hAnsi="Segoe UI" w:cs="Segoe UI"/>
          <w:b/>
        </w:rPr>
      </w:pPr>
      <w:r w:rsidRPr="00BF0FFD">
        <w:rPr>
          <w:rFonts w:ascii="Segoe UI" w:hAnsi="Segoe UI" w:cs="Segoe UI"/>
          <w:b/>
        </w:rPr>
        <w:t>Claudio dos Santos Franco</w:t>
      </w:r>
    </w:p>
    <w:p w:rsidR="00353F8D" w:rsidRPr="00BF0FFD" w:rsidRDefault="00353F8D" w:rsidP="007636E6">
      <w:pPr>
        <w:tabs>
          <w:tab w:val="left" w:pos="3119"/>
        </w:tabs>
        <w:spacing w:line="360" w:lineRule="auto"/>
        <w:jc w:val="center"/>
        <w:rPr>
          <w:rFonts w:ascii="Segoe UI" w:hAnsi="Segoe UI" w:cs="Segoe UI"/>
        </w:rPr>
      </w:pPr>
      <w:r w:rsidRPr="00BF0FFD">
        <w:rPr>
          <w:rFonts w:ascii="Segoe UI" w:hAnsi="Segoe UI" w:cs="Segoe UI"/>
        </w:rPr>
        <w:t>Secretário Municipal de Administração</w:t>
      </w:r>
    </w:p>
    <w:p w:rsidR="00D35A25" w:rsidRPr="00BF0FFD" w:rsidRDefault="00D35A25" w:rsidP="007636E6">
      <w:pPr>
        <w:tabs>
          <w:tab w:val="left" w:pos="3119"/>
        </w:tabs>
        <w:spacing w:line="360" w:lineRule="auto"/>
        <w:jc w:val="center"/>
        <w:rPr>
          <w:rFonts w:ascii="Segoe UI" w:hAnsi="Segoe UI" w:cs="Segoe UI"/>
        </w:rPr>
      </w:pPr>
    </w:p>
    <w:p w:rsidR="00D35A25" w:rsidRPr="00BF0FFD" w:rsidRDefault="00D35A25" w:rsidP="007636E6">
      <w:pPr>
        <w:tabs>
          <w:tab w:val="left" w:pos="3119"/>
        </w:tabs>
        <w:spacing w:line="360" w:lineRule="auto"/>
        <w:jc w:val="center"/>
        <w:rPr>
          <w:rFonts w:ascii="Segoe UI" w:hAnsi="Segoe UI" w:cs="Segoe UI"/>
        </w:rPr>
      </w:pPr>
    </w:p>
    <w:p w:rsidR="00D35A25" w:rsidRPr="00BF0FFD" w:rsidRDefault="00D35A25" w:rsidP="007636E6">
      <w:pPr>
        <w:tabs>
          <w:tab w:val="left" w:pos="3119"/>
        </w:tabs>
        <w:spacing w:line="360" w:lineRule="auto"/>
        <w:jc w:val="center"/>
        <w:rPr>
          <w:rFonts w:ascii="Segoe UI" w:hAnsi="Segoe UI" w:cs="Segoe UI"/>
        </w:rPr>
      </w:pPr>
    </w:p>
    <w:p w:rsidR="00D35A25" w:rsidRPr="00BF0FFD" w:rsidRDefault="00D35A25" w:rsidP="007636E6">
      <w:pPr>
        <w:tabs>
          <w:tab w:val="left" w:pos="3119"/>
        </w:tabs>
        <w:spacing w:line="360" w:lineRule="auto"/>
        <w:jc w:val="center"/>
        <w:rPr>
          <w:rFonts w:ascii="Segoe UI" w:hAnsi="Segoe UI" w:cs="Segoe UI"/>
        </w:rPr>
      </w:pPr>
    </w:p>
    <w:p w:rsidR="00B603FA" w:rsidRPr="00BF0FFD" w:rsidRDefault="00B603FA" w:rsidP="007636E6">
      <w:pPr>
        <w:tabs>
          <w:tab w:val="left" w:pos="3119"/>
        </w:tabs>
        <w:spacing w:line="360" w:lineRule="auto"/>
        <w:jc w:val="center"/>
        <w:rPr>
          <w:rFonts w:ascii="Segoe UI" w:hAnsi="Segoe UI" w:cs="Segoe UI"/>
        </w:rPr>
      </w:pPr>
    </w:p>
    <w:p w:rsidR="00B603FA" w:rsidRPr="00BF0FFD" w:rsidRDefault="00B603FA" w:rsidP="007636E6">
      <w:pPr>
        <w:tabs>
          <w:tab w:val="left" w:pos="3119"/>
        </w:tabs>
        <w:spacing w:line="360" w:lineRule="auto"/>
        <w:jc w:val="center"/>
        <w:rPr>
          <w:rFonts w:ascii="Segoe UI" w:hAnsi="Segoe UI" w:cs="Segoe UI"/>
        </w:rPr>
      </w:pPr>
    </w:p>
    <w:p w:rsidR="00B603FA" w:rsidRPr="00BF0FFD" w:rsidRDefault="00B603FA" w:rsidP="007636E6">
      <w:pPr>
        <w:tabs>
          <w:tab w:val="left" w:pos="3119"/>
        </w:tabs>
        <w:spacing w:line="360" w:lineRule="auto"/>
        <w:jc w:val="center"/>
        <w:rPr>
          <w:rFonts w:ascii="Segoe UI" w:hAnsi="Segoe UI" w:cs="Segoe UI"/>
        </w:rPr>
      </w:pPr>
    </w:p>
    <w:p w:rsidR="00B603FA" w:rsidRPr="00BF0FFD" w:rsidRDefault="00B603FA" w:rsidP="007B43BF">
      <w:pPr>
        <w:tabs>
          <w:tab w:val="left" w:pos="3119"/>
        </w:tabs>
        <w:spacing w:line="360" w:lineRule="auto"/>
        <w:rPr>
          <w:rFonts w:ascii="Segoe UI" w:hAnsi="Segoe UI" w:cs="Segoe UI"/>
        </w:rPr>
      </w:pPr>
    </w:p>
    <w:p w:rsidR="00353F8D" w:rsidRPr="00BF0FFD" w:rsidRDefault="00353F8D" w:rsidP="00353F8D">
      <w:pPr>
        <w:spacing w:line="360" w:lineRule="auto"/>
        <w:jc w:val="center"/>
        <w:rPr>
          <w:rFonts w:ascii="Segoe UI" w:hAnsi="Segoe UI" w:cs="Segoe UI"/>
          <w:sz w:val="20"/>
        </w:rPr>
      </w:pPr>
      <w:r w:rsidRPr="00BF0FFD">
        <w:rPr>
          <w:rFonts w:ascii="Segoe UI" w:hAnsi="Segoe UI" w:cs="Segoe UI"/>
          <w:sz w:val="20"/>
        </w:rPr>
        <w:lastRenderedPageBreak/>
        <w:t>ANEXO I</w:t>
      </w:r>
    </w:p>
    <w:p w:rsidR="00353F8D" w:rsidRPr="00BF0FFD" w:rsidRDefault="00353F8D" w:rsidP="007636E6">
      <w:pPr>
        <w:spacing w:line="360" w:lineRule="auto"/>
        <w:jc w:val="center"/>
        <w:rPr>
          <w:rFonts w:ascii="Segoe UI" w:hAnsi="Segoe UI" w:cs="Segoe UI"/>
          <w:sz w:val="20"/>
        </w:rPr>
      </w:pPr>
      <w:proofErr w:type="spellStart"/>
      <w:r w:rsidRPr="00BF0FFD">
        <w:rPr>
          <w:rFonts w:ascii="Segoe UI" w:hAnsi="Segoe UI" w:cs="Segoe UI"/>
          <w:sz w:val="20"/>
        </w:rPr>
        <w:t>CheckList</w:t>
      </w:r>
      <w:proofErr w:type="spellEnd"/>
      <w:r w:rsidRPr="00BF0FFD">
        <w:rPr>
          <w:rFonts w:ascii="Segoe UI" w:hAnsi="Segoe UI" w:cs="Segoe UI"/>
          <w:sz w:val="20"/>
        </w:rPr>
        <w:t xml:space="preserve">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353F8D" w:rsidRPr="00BF0FFD" w:rsidTr="00EA65F5">
        <w:trPr>
          <w:jc w:val="center"/>
        </w:trPr>
        <w:tc>
          <w:tcPr>
            <w:tcW w:w="440" w:type="dxa"/>
            <w:vMerge w:val="restart"/>
            <w:vAlign w:val="center"/>
          </w:tcPr>
          <w:p w:rsidR="00353F8D" w:rsidRPr="00BF0FFD" w:rsidRDefault="00353F8D" w:rsidP="00EA65F5">
            <w:pPr>
              <w:jc w:val="center"/>
              <w:rPr>
                <w:rFonts w:ascii="Segoe UI" w:hAnsi="Segoe UI" w:cs="Segoe UI"/>
                <w:b/>
                <w:sz w:val="20"/>
              </w:rPr>
            </w:pPr>
            <w:r w:rsidRPr="00BF0FFD">
              <w:rPr>
                <w:rFonts w:ascii="Segoe UI" w:hAnsi="Segoe UI" w:cs="Segoe UI"/>
                <w:b/>
                <w:sz w:val="20"/>
              </w:rPr>
              <w:t>Nº</w:t>
            </w:r>
          </w:p>
        </w:tc>
        <w:tc>
          <w:tcPr>
            <w:tcW w:w="4285" w:type="dxa"/>
            <w:vMerge w:val="restart"/>
            <w:vAlign w:val="center"/>
          </w:tcPr>
          <w:p w:rsidR="00353F8D" w:rsidRPr="00BF0FFD" w:rsidRDefault="00353F8D" w:rsidP="00EA65F5">
            <w:pPr>
              <w:jc w:val="center"/>
              <w:rPr>
                <w:rFonts w:ascii="Segoe UI" w:hAnsi="Segoe UI" w:cs="Segoe UI"/>
                <w:b/>
                <w:sz w:val="20"/>
              </w:rPr>
            </w:pPr>
            <w:r w:rsidRPr="00BF0FFD">
              <w:rPr>
                <w:rFonts w:ascii="Segoe UI" w:hAnsi="Segoe UI" w:cs="Segoe UI"/>
                <w:b/>
                <w:sz w:val="20"/>
              </w:rPr>
              <w:t>Item</w:t>
            </w:r>
          </w:p>
        </w:tc>
        <w:tc>
          <w:tcPr>
            <w:tcW w:w="1551" w:type="dxa"/>
            <w:gridSpan w:val="3"/>
            <w:tcBorders>
              <w:bottom w:val="single" w:sz="4" w:space="0" w:color="auto"/>
            </w:tcBorders>
            <w:vAlign w:val="center"/>
          </w:tcPr>
          <w:p w:rsidR="00353F8D" w:rsidRPr="00BF0FFD" w:rsidRDefault="00353F8D" w:rsidP="00EA65F5">
            <w:pPr>
              <w:jc w:val="center"/>
              <w:rPr>
                <w:rFonts w:ascii="Segoe UI" w:hAnsi="Segoe UI" w:cs="Segoe UI"/>
                <w:b/>
                <w:sz w:val="20"/>
              </w:rPr>
            </w:pPr>
            <w:r w:rsidRPr="00BF0FFD">
              <w:rPr>
                <w:rFonts w:ascii="Segoe UI" w:hAnsi="Segoe UI" w:cs="Segoe UI"/>
                <w:b/>
                <w:sz w:val="20"/>
              </w:rPr>
              <w:t>Atendimento</w:t>
            </w:r>
          </w:p>
        </w:tc>
        <w:tc>
          <w:tcPr>
            <w:tcW w:w="488" w:type="dxa"/>
            <w:tcBorders>
              <w:bottom w:val="single" w:sz="4" w:space="0" w:color="auto"/>
              <w:right w:val="single" w:sz="4" w:space="0" w:color="auto"/>
            </w:tcBorders>
            <w:vAlign w:val="center"/>
          </w:tcPr>
          <w:p w:rsidR="00353F8D" w:rsidRPr="00BF0FFD" w:rsidRDefault="00353F8D" w:rsidP="00EA65F5">
            <w:pPr>
              <w:jc w:val="center"/>
              <w:rPr>
                <w:rFonts w:ascii="Segoe UI" w:hAnsi="Segoe UI" w:cs="Segoe UI"/>
                <w:b/>
                <w:sz w:val="20"/>
              </w:rPr>
            </w:pPr>
          </w:p>
        </w:tc>
        <w:tc>
          <w:tcPr>
            <w:tcW w:w="3125" w:type="dxa"/>
            <w:vMerge w:val="restart"/>
            <w:tcBorders>
              <w:left w:val="single" w:sz="4" w:space="0" w:color="auto"/>
            </w:tcBorders>
            <w:vAlign w:val="center"/>
          </w:tcPr>
          <w:p w:rsidR="00353F8D" w:rsidRPr="00BF0FFD" w:rsidRDefault="00353F8D" w:rsidP="00EA65F5">
            <w:pPr>
              <w:jc w:val="center"/>
              <w:rPr>
                <w:rFonts w:ascii="Segoe UI" w:hAnsi="Segoe UI" w:cs="Segoe UI"/>
                <w:b/>
                <w:sz w:val="20"/>
              </w:rPr>
            </w:pPr>
            <w:r w:rsidRPr="00BF0FFD">
              <w:rPr>
                <w:rFonts w:ascii="Segoe UI" w:hAnsi="Segoe UI" w:cs="Segoe UI"/>
                <w:b/>
                <w:sz w:val="20"/>
              </w:rPr>
              <w:t>Observações</w:t>
            </w:r>
          </w:p>
        </w:tc>
      </w:tr>
      <w:tr w:rsidR="00353F8D" w:rsidRPr="00BF0FFD" w:rsidTr="001032E0">
        <w:trPr>
          <w:trHeight w:val="400"/>
          <w:jc w:val="center"/>
        </w:trPr>
        <w:tc>
          <w:tcPr>
            <w:tcW w:w="440" w:type="dxa"/>
            <w:vMerge/>
          </w:tcPr>
          <w:p w:rsidR="00353F8D" w:rsidRPr="00BF0FFD" w:rsidRDefault="00353F8D" w:rsidP="00EA65F5">
            <w:pPr>
              <w:spacing w:line="360" w:lineRule="auto"/>
              <w:jc w:val="center"/>
              <w:rPr>
                <w:rFonts w:ascii="Segoe UI" w:hAnsi="Segoe UI" w:cs="Segoe UI"/>
                <w:sz w:val="20"/>
              </w:rPr>
            </w:pPr>
          </w:p>
        </w:tc>
        <w:tc>
          <w:tcPr>
            <w:tcW w:w="4285" w:type="dxa"/>
            <w:vMerge/>
            <w:vAlign w:val="center"/>
          </w:tcPr>
          <w:p w:rsidR="00353F8D" w:rsidRPr="00BF0FFD" w:rsidRDefault="00353F8D" w:rsidP="00EA65F5">
            <w:pPr>
              <w:spacing w:line="360" w:lineRule="auto"/>
              <w:jc w:val="center"/>
              <w:rPr>
                <w:rFonts w:ascii="Segoe UI" w:hAnsi="Segoe UI" w:cs="Segoe UI"/>
                <w:sz w:val="20"/>
              </w:rPr>
            </w:pPr>
          </w:p>
        </w:tc>
        <w:tc>
          <w:tcPr>
            <w:tcW w:w="505" w:type="dxa"/>
            <w:vAlign w:val="center"/>
          </w:tcPr>
          <w:p w:rsidR="00353F8D" w:rsidRPr="00BF0FFD" w:rsidRDefault="00353F8D" w:rsidP="00EA65F5">
            <w:pPr>
              <w:spacing w:line="360" w:lineRule="auto"/>
              <w:jc w:val="center"/>
              <w:rPr>
                <w:rFonts w:ascii="Segoe UI" w:hAnsi="Segoe UI" w:cs="Segoe UI"/>
                <w:sz w:val="20"/>
              </w:rPr>
            </w:pPr>
            <w:r w:rsidRPr="00BF0FFD">
              <w:rPr>
                <w:rFonts w:ascii="Segoe UI" w:hAnsi="Segoe UI" w:cs="Segoe UI"/>
                <w:sz w:val="20"/>
              </w:rPr>
              <w:t>OK</w:t>
            </w:r>
          </w:p>
        </w:tc>
        <w:tc>
          <w:tcPr>
            <w:tcW w:w="561" w:type="dxa"/>
            <w:vAlign w:val="center"/>
          </w:tcPr>
          <w:p w:rsidR="00353F8D" w:rsidRPr="00BF0FFD" w:rsidRDefault="00353F8D" w:rsidP="00EA65F5">
            <w:pPr>
              <w:spacing w:line="360" w:lineRule="auto"/>
              <w:ind w:left="-86" w:right="-91"/>
              <w:jc w:val="center"/>
              <w:rPr>
                <w:rFonts w:ascii="Segoe UI" w:hAnsi="Segoe UI" w:cs="Segoe UI"/>
                <w:sz w:val="20"/>
              </w:rPr>
            </w:pPr>
            <w:r w:rsidRPr="00BF0FFD">
              <w:rPr>
                <w:rFonts w:ascii="Segoe UI" w:hAnsi="Segoe UI" w:cs="Segoe UI"/>
                <w:sz w:val="20"/>
              </w:rPr>
              <w:t>NOK</w:t>
            </w:r>
          </w:p>
        </w:tc>
        <w:tc>
          <w:tcPr>
            <w:tcW w:w="485" w:type="dxa"/>
            <w:tcBorders>
              <w:top w:val="single" w:sz="4" w:space="0" w:color="auto"/>
            </w:tcBorders>
            <w:vAlign w:val="center"/>
          </w:tcPr>
          <w:p w:rsidR="00353F8D" w:rsidRPr="00BF0FFD" w:rsidRDefault="00353F8D" w:rsidP="00EA65F5">
            <w:pPr>
              <w:spacing w:line="360" w:lineRule="auto"/>
              <w:jc w:val="center"/>
              <w:rPr>
                <w:rFonts w:ascii="Segoe UI" w:hAnsi="Segoe UI" w:cs="Segoe UI"/>
                <w:sz w:val="20"/>
              </w:rPr>
            </w:pPr>
            <w:r w:rsidRPr="00BF0FFD">
              <w:rPr>
                <w:rFonts w:ascii="Segoe UI" w:hAnsi="Segoe UI" w:cs="Segoe UI"/>
                <w:sz w:val="20"/>
              </w:rPr>
              <w:t>AP</w:t>
            </w:r>
          </w:p>
        </w:tc>
        <w:tc>
          <w:tcPr>
            <w:tcW w:w="488" w:type="dxa"/>
            <w:tcBorders>
              <w:top w:val="single" w:sz="4" w:space="0" w:color="auto"/>
              <w:right w:val="single" w:sz="4" w:space="0" w:color="auto"/>
            </w:tcBorders>
            <w:vAlign w:val="center"/>
          </w:tcPr>
          <w:p w:rsidR="00353F8D" w:rsidRPr="00BF0FFD" w:rsidRDefault="00353F8D" w:rsidP="00EA65F5">
            <w:pPr>
              <w:spacing w:line="360" w:lineRule="auto"/>
              <w:jc w:val="center"/>
              <w:rPr>
                <w:rFonts w:ascii="Segoe UI" w:hAnsi="Segoe UI" w:cs="Segoe UI"/>
                <w:sz w:val="20"/>
              </w:rPr>
            </w:pPr>
            <w:r w:rsidRPr="00BF0FFD">
              <w:rPr>
                <w:rFonts w:ascii="Segoe UI" w:hAnsi="Segoe UI" w:cs="Segoe UI"/>
                <w:sz w:val="20"/>
              </w:rPr>
              <w:t>NA</w:t>
            </w:r>
          </w:p>
        </w:tc>
        <w:tc>
          <w:tcPr>
            <w:tcW w:w="3125" w:type="dxa"/>
            <w:vMerge/>
            <w:tcBorders>
              <w:left w:val="single" w:sz="4" w:space="0" w:color="auto"/>
            </w:tcBorders>
            <w:vAlign w:val="center"/>
          </w:tcPr>
          <w:p w:rsidR="00353F8D" w:rsidRPr="00BF0FFD" w:rsidRDefault="00353F8D" w:rsidP="00EA65F5">
            <w:pPr>
              <w:spacing w:line="360" w:lineRule="auto"/>
              <w:jc w:val="center"/>
              <w:rPr>
                <w:rFonts w:ascii="Segoe UI" w:hAnsi="Segoe UI" w:cs="Segoe UI"/>
                <w:sz w:val="20"/>
              </w:rPr>
            </w:pPr>
          </w:p>
        </w:tc>
      </w:tr>
      <w:tr w:rsidR="00353F8D" w:rsidRPr="00BF0FFD" w:rsidTr="00D36EEA">
        <w:trPr>
          <w:trHeight w:val="810"/>
          <w:jc w:val="center"/>
        </w:trPr>
        <w:tc>
          <w:tcPr>
            <w:tcW w:w="440" w:type="dxa"/>
          </w:tcPr>
          <w:p w:rsidR="00353F8D" w:rsidRPr="00BF0FFD" w:rsidRDefault="00353F8D" w:rsidP="00EA65F5">
            <w:pPr>
              <w:jc w:val="center"/>
              <w:rPr>
                <w:rFonts w:ascii="Segoe UI" w:hAnsi="Segoe UI" w:cs="Segoe UI"/>
                <w:sz w:val="20"/>
              </w:rPr>
            </w:pPr>
            <w:r w:rsidRPr="00BF0FFD">
              <w:rPr>
                <w:rFonts w:ascii="Segoe UI" w:hAnsi="Segoe UI" w:cs="Segoe UI"/>
                <w:sz w:val="20"/>
              </w:rPr>
              <w:t>1</w:t>
            </w:r>
          </w:p>
        </w:tc>
        <w:tc>
          <w:tcPr>
            <w:tcW w:w="4285" w:type="dxa"/>
          </w:tcPr>
          <w:p w:rsidR="00353F8D" w:rsidRPr="00BF0FFD" w:rsidRDefault="00353F8D" w:rsidP="00EA65F5">
            <w:pPr>
              <w:jc w:val="center"/>
              <w:rPr>
                <w:rFonts w:ascii="Segoe UI" w:hAnsi="Segoe UI" w:cs="Segoe UI"/>
                <w:sz w:val="20"/>
              </w:rPr>
            </w:pPr>
            <w:r w:rsidRPr="00BF0FFD">
              <w:rPr>
                <w:rFonts w:ascii="Segoe UI" w:hAnsi="Segoe UI" w:cs="Segoe UI"/>
                <w:sz w:val="20"/>
              </w:rPr>
              <w:t>PGR</w:t>
            </w:r>
          </w:p>
        </w:tc>
        <w:tc>
          <w:tcPr>
            <w:tcW w:w="505" w:type="dxa"/>
          </w:tcPr>
          <w:p w:rsidR="00353F8D" w:rsidRPr="00BF0FFD" w:rsidRDefault="00353F8D" w:rsidP="00EA65F5">
            <w:pPr>
              <w:jc w:val="center"/>
              <w:rPr>
                <w:rFonts w:ascii="Segoe UI" w:hAnsi="Segoe UI" w:cs="Segoe UI"/>
                <w:sz w:val="20"/>
              </w:rPr>
            </w:pPr>
          </w:p>
        </w:tc>
        <w:tc>
          <w:tcPr>
            <w:tcW w:w="561" w:type="dxa"/>
          </w:tcPr>
          <w:p w:rsidR="00353F8D" w:rsidRPr="00BF0FFD" w:rsidRDefault="00353F8D" w:rsidP="00EA65F5">
            <w:pPr>
              <w:jc w:val="center"/>
              <w:rPr>
                <w:rFonts w:ascii="Segoe UI" w:hAnsi="Segoe UI" w:cs="Segoe UI"/>
                <w:sz w:val="20"/>
              </w:rPr>
            </w:pPr>
          </w:p>
        </w:tc>
        <w:tc>
          <w:tcPr>
            <w:tcW w:w="485" w:type="dxa"/>
          </w:tcPr>
          <w:p w:rsidR="00353F8D" w:rsidRPr="00BF0FFD" w:rsidRDefault="00353F8D" w:rsidP="00EA65F5">
            <w:pPr>
              <w:jc w:val="center"/>
              <w:rPr>
                <w:rFonts w:ascii="Segoe UI" w:hAnsi="Segoe UI" w:cs="Segoe UI"/>
                <w:sz w:val="20"/>
              </w:rPr>
            </w:pPr>
          </w:p>
        </w:tc>
        <w:tc>
          <w:tcPr>
            <w:tcW w:w="488" w:type="dxa"/>
            <w:tcBorders>
              <w:right w:val="single" w:sz="4" w:space="0" w:color="auto"/>
            </w:tcBorders>
          </w:tcPr>
          <w:p w:rsidR="00353F8D" w:rsidRPr="00BF0FFD" w:rsidRDefault="00353F8D" w:rsidP="00EA65F5">
            <w:pPr>
              <w:jc w:val="center"/>
              <w:rPr>
                <w:rFonts w:ascii="Segoe UI" w:hAnsi="Segoe UI" w:cs="Segoe UI"/>
                <w:sz w:val="20"/>
              </w:rPr>
            </w:pPr>
          </w:p>
        </w:tc>
        <w:tc>
          <w:tcPr>
            <w:tcW w:w="3125" w:type="dxa"/>
            <w:tcBorders>
              <w:left w:val="single" w:sz="4" w:space="0" w:color="auto"/>
            </w:tcBorders>
          </w:tcPr>
          <w:p w:rsidR="00353F8D" w:rsidRPr="00BF0FFD" w:rsidRDefault="00353F8D" w:rsidP="00EA65F5">
            <w:pPr>
              <w:jc w:val="center"/>
              <w:rPr>
                <w:rFonts w:ascii="Segoe UI" w:hAnsi="Segoe UI" w:cs="Segoe UI"/>
                <w:sz w:val="20"/>
              </w:rPr>
            </w:pPr>
          </w:p>
          <w:p w:rsidR="00353F8D" w:rsidRPr="00BF0FFD" w:rsidRDefault="00353F8D" w:rsidP="00EA65F5">
            <w:pPr>
              <w:jc w:val="center"/>
              <w:rPr>
                <w:rFonts w:ascii="Segoe UI" w:hAnsi="Segoe UI" w:cs="Segoe UI"/>
                <w:sz w:val="20"/>
              </w:rPr>
            </w:pPr>
          </w:p>
        </w:tc>
      </w:tr>
      <w:tr w:rsidR="00353F8D" w:rsidRPr="00BF0FFD" w:rsidTr="00EA65F5">
        <w:trPr>
          <w:jc w:val="center"/>
        </w:trPr>
        <w:tc>
          <w:tcPr>
            <w:tcW w:w="440" w:type="dxa"/>
          </w:tcPr>
          <w:p w:rsidR="00353F8D" w:rsidRPr="00BF0FFD" w:rsidRDefault="00353F8D" w:rsidP="00EA65F5">
            <w:pPr>
              <w:jc w:val="center"/>
              <w:rPr>
                <w:rFonts w:ascii="Segoe UI" w:hAnsi="Segoe UI" w:cs="Segoe UI"/>
                <w:sz w:val="20"/>
              </w:rPr>
            </w:pPr>
            <w:r w:rsidRPr="00BF0FFD">
              <w:rPr>
                <w:rFonts w:ascii="Segoe UI" w:hAnsi="Segoe UI" w:cs="Segoe UI"/>
                <w:sz w:val="20"/>
              </w:rPr>
              <w:t>2</w:t>
            </w:r>
          </w:p>
        </w:tc>
        <w:tc>
          <w:tcPr>
            <w:tcW w:w="4285" w:type="dxa"/>
          </w:tcPr>
          <w:p w:rsidR="00353F8D" w:rsidRPr="00BF0FFD" w:rsidRDefault="00353F8D" w:rsidP="00EA65F5">
            <w:pPr>
              <w:jc w:val="center"/>
              <w:rPr>
                <w:rFonts w:ascii="Segoe UI" w:hAnsi="Segoe UI" w:cs="Segoe UI"/>
                <w:sz w:val="20"/>
              </w:rPr>
            </w:pPr>
            <w:r w:rsidRPr="00BF0FFD">
              <w:rPr>
                <w:rFonts w:ascii="Segoe UI" w:hAnsi="Segoe UI" w:cs="Segoe UI"/>
                <w:sz w:val="20"/>
              </w:rPr>
              <w:t>PCMSO</w:t>
            </w:r>
          </w:p>
        </w:tc>
        <w:tc>
          <w:tcPr>
            <w:tcW w:w="505" w:type="dxa"/>
          </w:tcPr>
          <w:p w:rsidR="00353F8D" w:rsidRPr="00BF0FFD" w:rsidRDefault="00353F8D" w:rsidP="00EA65F5">
            <w:pPr>
              <w:jc w:val="center"/>
              <w:rPr>
                <w:rFonts w:ascii="Segoe UI" w:hAnsi="Segoe UI" w:cs="Segoe UI"/>
                <w:sz w:val="20"/>
              </w:rPr>
            </w:pPr>
          </w:p>
        </w:tc>
        <w:tc>
          <w:tcPr>
            <w:tcW w:w="561" w:type="dxa"/>
          </w:tcPr>
          <w:p w:rsidR="00353F8D" w:rsidRPr="00BF0FFD" w:rsidRDefault="00353F8D" w:rsidP="00EA65F5">
            <w:pPr>
              <w:jc w:val="center"/>
              <w:rPr>
                <w:rFonts w:ascii="Segoe UI" w:hAnsi="Segoe UI" w:cs="Segoe UI"/>
                <w:sz w:val="20"/>
              </w:rPr>
            </w:pPr>
          </w:p>
        </w:tc>
        <w:tc>
          <w:tcPr>
            <w:tcW w:w="485" w:type="dxa"/>
          </w:tcPr>
          <w:p w:rsidR="00353F8D" w:rsidRPr="00BF0FFD" w:rsidRDefault="00353F8D" w:rsidP="00EA65F5">
            <w:pPr>
              <w:jc w:val="center"/>
              <w:rPr>
                <w:rFonts w:ascii="Segoe UI" w:hAnsi="Segoe UI" w:cs="Segoe UI"/>
                <w:sz w:val="20"/>
              </w:rPr>
            </w:pPr>
          </w:p>
        </w:tc>
        <w:tc>
          <w:tcPr>
            <w:tcW w:w="488" w:type="dxa"/>
            <w:tcBorders>
              <w:right w:val="single" w:sz="4" w:space="0" w:color="auto"/>
            </w:tcBorders>
          </w:tcPr>
          <w:p w:rsidR="00353F8D" w:rsidRPr="00BF0FFD" w:rsidRDefault="00353F8D" w:rsidP="00EA65F5">
            <w:pPr>
              <w:jc w:val="center"/>
              <w:rPr>
                <w:rFonts w:ascii="Segoe UI" w:hAnsi="Segoe UI" w:cs="Segoe UI"/>
                <w:sz w:val="20"/>
              </w:rPr>
            </w:pPr>
          </w:p>
        </w:tc>
        <w:tc>
          <w:tcPr>
            <w:tcW w:w="3125" w:type="dxa"/>
            <w:tcBorders>
              <w:left w:val="single" w:sz="4" w:space="0" w:color="auto"/>
            </w:tcBorders>
          </w:tcPr>
          <w:p w:rsidR="00353F8D" w:rsidRPr="00BF0FFD" w:rsidRDefault="00353F8D" w:rsidP="00EA65F5">
            <w:pPr>
              <w:jc w:val="center"/>
              <w:rPr>
                <w:rFonts w:ascii="Segoe UI" w:hAnsi="Segoe UI" w:cs="Segoe UI"/>
                <w:sz w:val="20"/>
              </w:rPr>
            </w:pPr>
          </w:p>
          <w:p w:rsidR="00353F8D" w:rsidRPr="00BF0FFD" w:rsidRDefault="00353F8D" w:rsidP="00EA65F5">
            <w:pPr>
              <w:jc w:val="center"/>
              <w:rPr>
                <w:rFonts w:ascii="Segoe UI" w:hAnsi="Segoe UI" w:cs="Segoe UI"/>
                <w:sz w:val="20"/>
              </w:rPr>
            </w:pPr>
          </w:p>
        </w:tc>
      </w:tr>
      <w:tr w:rsidR="00353F8D" w:rsidRPr="00BF0FFD" w:rsidTr="00EA65F5">
        <w:trPr>
          <w:jc w:val="center"/>
        </w:trPr>
        <w:tc>
          <w:tcPr>
            <w:tcW w:w="440" w:type="dxa"/>
          </w:tcPr>
          <w:p w:rsidR="00353F8D" w:rsidRPr="00BF0FFD" w:rsidRDefault="00353F8D" w:rsidP="00EA65F5">
            <w:pPr>
              <w:jc w:val="center"/>
              <w:rPr>
                <w:rFonts w:ascii="Segoe UI" w:hAnsi="Segoe UI" w:cs="Segoe UI"/>
                <w:sz w:val="20"/>
              </w:rPr>
            </w:pPr>
            <w:r w:rsidRPr="00BF0FFD">
              <w:rPr>
                <w:rFonts w:ascii="Segoe UI" w:hAnsi="Segoe UI" w:cs="Segoe UI"/>
                <w:sz w:val="20"/>
              </w:rPr>
              <w:t>3</w:t>
            </w:r>
          </w:p>
        </w:tc>
        <w:tc>
          <w:tcPr>
            <w:tcW w:w="4285" w:type="dxa"/>
          </w:tcPr>
          <w:p w:rsidR="00353F8D" w:rsidRPr="00BF0FFD" w:rsidRDefault="00353F8D" w:rsidP="00EA65F5">
            <w:pPr>
              <w:jc w:val="center"/>
              <w:rPr>
                <w:rFonts w:ascii="Segoe UI" w:hAnsi="Segoe UI" w:cs="Segoe UI"/>
                <w:sz w:val="20"/>
              </w:rPr>
            </w:pPr>
            <w:r w:rsidRPr="00BF0FFD">
              <w:rPr>
                <w:rFonts w:ascii="Segoe UI" w:hAnsi="Segoe UI" w:cs="Segoe UI"/>
                <w:sz w:val="20"/>
              </w:rPr>
              <w:t>ASO</w:t>
            </w:r>
          </w:p>
        </w:tc>
        <w:tc>
          <w:tcPr>
            <w:tcW w:w="505" w:type="dxa"/>
          </w:tcPr>
          <w:p w:rsidR="00353F8D" w:rsidRPr="00BF0FFD" w:rsidRDefault="00353F8D" w:rsidP="00EA65F5">
            <w:pPr>
              <w:jc w:val="center"/>
              <w:rPr>
                <w:rFonts w:ascii="Segoe UI" w:hAnsi="Segoe UI" w:cs="Segoe UI"/>
                <w:sz w:val="20"/>
              </w:rPr>
            </w:pPr>
          </w:p>
        </w:tc>
        <w:tc>
          <w:tcPr>
            <w:tcW w:w="561" w:type="dxa"/>
          </w:tcPr>
          <w:p w:rsidR="00353F8D" w:rsidRPr="00BF0FFD" w:rsidRDefault="00353F8D" w:rsidP="00EA65F5">
            <w:pPr>
              <w:jc w:val="center"/>
              <w:rPr>
                <w:rFonts w:ascii="Segoe UI" w:hAnsi="Segoe UI" w:cs="Segoe UI"/>
                <w:sz w:val="20"/>
              </w:rPr>
            </w:pPr>
          </w:p>
        </w:tc>
        <w:tc>
          <w:tcPr>
            <w:tcW w:w="485" w:type="dxa"/>
          </w:tcPr>
          <w:p w:rsidR="00353F8D" w:rsidRPr="00BF0FFD" w:rsidRDefault="00353F8D" w:rsidP="00EA65F5">
            <w:pPr>
              <w:jc w:val="center"/>
              <w:rPr>
                <w:rFonts w:ascii="Segoe UI" w:hAnsi="Segoe UI" w:cs="Segoe UI"/>
                <w:sz w:val="20"/>
              </w:rPr>
            </w:pPr>
          </w:p>
        </w:tc>
        <w:tc>
          <w:tcPr>
            <w:tcW w:w="488" w:type="dxa"/>
            <w:tcBorders>
              <w:right w:val="single" w:sz="4" w:space="0" w:color="auto"/>
            </w:tcBorders>
          </w:tcPr>
          <w:p w:rsidR="00353F8D" w:rsidRPr="00BF0FFD" w:rsidRDefault="00353F8D" w:rsidP="00EA65F5">
            <w:pPr>
              <w:jc w:val="center"/>
              <w:rPr>
                <w:rFonts w:ascii="Segoe UI" w:hAnsi="Segoe UI" w:cs="Segoe UI"/>
                <w:sz w:val="20"/>
              </w:rPr>
            </w:pPr>
          </w:p>
        </w:tc>
        <w:tc>
          <w:tcPr>
            <w:tcW w:w="3125" w:type="dxa"/>
            <w:tcBorders>
              <w:left w:val="single" w:sz="4" w:space="0" w:color="auto"/>
            </w:tcBorders>
          </w:tcPr>
          <w:p w:rsidR="00353F8D" w:rsidRPr="00BF0FFD" w:rsidRDefault="00353F8D" w:rsidP="00EA65F5">
            <w:pPr>
              <w:jc w:val="center"/>
              <w:rPr>
                <w:rFonts w:ascii="Segoe UI" w:hAnsi="Segoe UI" w:cs="Segoe UI"/>
                <w:sz w:val="20"/>
              </w:rPr>
            </w:pPr>
          </w:p>
          <w:p w:rsidR="00353F8D" w:rsidRPr="00BF0FFD" w:rsidRDefault="00353F8D" w:rsidP="00EA65F5">
            <w:pPr>
              <w:jc w:val="center"/>
              <w:rPr>
                <w:rFonts w:ascii="Segoe UI" w:hAnsi="Segoe UI" w:cs="Segoe UI"/>
                <w:sz w:val="20"/>
              </w:rPr>
            </w:pPr>
          </w:p>
        </w:tc>
      </w:tr>
      <w:tr w:rsidR="00353F8D" w:rsidRPr="00BF0FFD" w:rsidTr="00EA65F5">
        <w:trPr>
          <w:jc w:val="center"/>
        </w:trPr>
        <w:tc>
          <w:tcPr>
            <w:tcW w:w="440" w:type="dxa"/>
          </w:tcPr>
          <w:p w:rsidR="00353F8D" w:rsidRPr="00BF0FFD" w:rsidRDefault="00353F8D" w:rsidP="00EA65F5">
            <w:pPr>
              <w:jc w:val="center"/>
              <w:rPr>
                <w:rFonts w:ascii="Segoe UI" w:hAnsi="Segoe UI" w:cs="Segoe UI"/>
                <w:sz w:val="20"/>
              </w:rPr>
            </w:pPr>
            <w:r w:rsidRPr="00BF0FFD">
              <w:rPr>
                <w:rFonts w:ascii="Segoe UI" w:hAnsi="Segoe UI" w:cs="Segoe UI"/>
                <w:sz w:val="20"/>
              </w:rPr>
              <w:t>4</w:t>
            </w:r>
          </w:p>
        </w:tc>
        <w:tc>
          <w:tcPr>
            <w:tcW w:w="4285" w:type="dxa"/>
          </w:tcPr>
          <w:p w:rsidR="00353F8D" w:rsidRPr="00BF0FFD" w:rsidRDefault="00353F8D" w:rsidP="00EA65F5">
            <w:pPr>
              <w:jc w:val="center"/>
              <w:rPr>
                <w:rFonts w:ascii="Segoe UI" w:hAnsi="Segoe UI" w:cs="Segoe UI"/>
                <w:sz w:val="20"/>
              </w:rPr>
            </w:pPr>
            <w:r w:rsidRPr="00BF0FFD">
              <w:rPr>
                <w:rFonts w:ascii="Segoe UI" w:hAnsi="Segoe UI" w:cs="Segoe UI"/>
                <w:sz w:val="20"/>
              </w:rPr>
              <w:t>Ficha de entrega de EPI</w:t>
            </w:r>
          </w:p>
        </w:tc>
        <w:tc>
          <w:tcPr>
            <w:tcW w:w="505" w:type="dxa"/>
          </w:tcPr>
          <w:p w:rsidR="00353F8D" w:rsidRPr="00BF0FFD" w:rsidRDefault="00353F8D" w:rsidP="00EA65F5">
            <w:pPr>
              <w:jc w:val="center"/>
              <w:rPr>
                <w:rFonts w:ascii="Segoe UI" w:hAnsi="Segoe UI" w:cs="Segoe UI"/>
                <w:sz w:val="20"/>
              </w:rPr>
            </w:pPr>
          </w:p>
        </w:tc>
        <w:tc>
          <w:tcPr>
            <w:tcW w:w="561" w:type="dxa"/>
          </w:tcPr>
          <w:p w:rsidR="00353F8D" w:rsidRPr="00BF0FFD" w:rsidRDefault="00353F8D" w:rsidP="00EA65F5">
            <w:pPr>
              <w:jc w:val="center"/>
              <w:rPr>
                <w:rFonts w:ascii="Segoe UI" w:hAnsi="Segoe UI" w:cs="Segoe UI"/>
                <w:sz w:val="20"/>
              </w:rPr>
            </w:pPr>
          </w:p>
        </w:tc>
        <w:tc>
          <w:tcPr>
            <w:tcW w:w="485" w:type="dxa"/>
          </w:tcPr>
          <w:p w:rsidR="00353F8D" w:rsidRPr="00BF0FFD" w:rsidRDefault="00353F8D" w:rsidP="00EA65F5">
            <w:pPr>
              <w:jc w:val="center"/>
              <w:rPr>
                <w:rFonts w:ascii="Segoe UI" w:hAnsi="Segoe UI" w:cs="Segoe UI"/>
                <w:sz w:val="20"/>
              </w:rPr>
            </w:pPr>
          </w:p>
        </w:tc>
        <w:tc>
          <w:tcPr>
            <w:tcW w:w="488" w:type="dxa"/>
            <w:tcBorders>
              <w:right w:val="single" w:sz="4" w:space="0" w:color="auto"/>
            </w:tcBorders>
          </w:tcPr>
          <w:p w:rsidR="00353F8D" w:rsidRPr="00BF0FFD" w:rsidRDefault="00353F8D" w:rsidP="00EA65F5">
            <w:pPr>
              <w:jc w:val="center"/>
              <w:rPr>
                <w:rFonts w:ascii="Segoe UI" w:hAnsi="Segoe UI" w:cs="Segoe UI"/>
                <w:sz w:val="20"/>
              </w:rPr>
            </w:pPr>
          </w:p>
        </w:tc>
        <w:tc>
          <w:tcPr>
            <w:tcW w:w="3125" w:type="dxa"/>
            <w:tcBorders>
              <w:left w:val="single" w:sz="4" w:space="0" w:color="auto"/>
            </w:tcBorders>
          </w:tcPr>
          <w:p w:rsidR="00353F8D" w:rsidRPr="00BF0FFD" w:rsidRDefault="00353F8D" w:rsidP="00EA65F5">
            <w:pPr>
              <w:jc w:val="center"/>
              <w:rPr>
                <w:rFonts w:ascii="Segoe UI" w:hAnsi="Segoe UI" w:cs="Segoe UI"/>
                <w:sz w:val="20"/>
              </w:rPr>
            </w:pPr>
          </w:p>
          <w:p w:rsidR="00353F8D" w:rsidRPr="00BF0FFD" w:rsidRDefault="00353F8D" w:rsidP="00EA65F5">
            <w:pPr>
              <w:jc w:val="center"/>
              <w:rPr>
                <w:rFonts w:ascii="Segoe UI" w:hAnsi="Segoe UI" w:cs="Segoe UI"/>
                <w:sz w:val="20"/>
              </w:rPr>
            </w:pPr>
          </w:p>
        </w:tc>
      </w:tr>
      <w:tr w:rsidR="00353F8D" w:rsidRPr="00BF0FFD" w:rsidTr="00EA65F5">
        <w:trPr>
          <w:jc w:val="center"/>
        </w:trPr>
        <w:tc>
          <w:tcPr>
            <w:tcW w:w="440" w:type="dxa"/>
          </w:tcPr>
          <w:p w:rsidR="00353F8D" w:rsidRPr="00BF0FFD" w:rsidRDefault="00353F8D" w:rsidP="00EA65F5">
            <w:pPr>
              <w:jc w:val="center"/>
              <w:rPr>
                <w:rFonts w:ascii="Segoe UI" w:hAnsi="Segoe UI" w:cs="Segoe UI"/>
                <w:sz w:val="20"/>
              </w:rPr>
            </w:pPr>
            <w:r w:rsidRPr="00BF0FFD">
              <w:rPr>
                <w:rFonts w:ascii="Segoe UI" w:hAnsi="Segoe UI" w:cs="Segoe UI"/>
                <w:sz w:val="20"/>
              </w:rPr>
              <w:t>5</w:t>
            </w:r>
          </w:p>
        </w:tc>
        <w:tc>
          <w:tcPr>
            <w:tcW w:w="4285" w:type="dxa"/>
          </w:tcPr>
          <w:p w:rsidR="00353F8D" w:rsidRPr="00BF0FFD" w:rsidRDefault="00353F8D" w:rsidP="00EA65F5">
            <w:pPr>
              <w:jc w:val="center"/>
              <w:rPr>
                <w:rFonts w:ascii="Segoe UI" w:hAnsi="Segoe UI" w:cs="Segoe UI"/>
                <w:sz w:val="20"/>
              </w:rPr>
            </w:pPr>
            <w:r w:rsidRPr="00BF0FFD">
              <w:rPr>
                <w:rFonts w:ascii="Segoe UI" w:hAnsi="Segoe UI" w:cs="Segoe UI"/>
                <w:sz w:val="20"/>
              </w:rPr>
              <w:t>Ficha de entrega de uniforme</w:t>
            </w:r>
          </w:p>
        </w:tc>
        <w:tc>
          <w:tcPr>
            <w:tcW w:w="505" w:type="dxa"/>
          </w:tcPr>
          <w:p w:rsidR="00353F8D" w:rsidRPr="00BF0FFD" w:rsidRDefault="00353F8D" w:rsidP="00EA65F5">
            <w:pPr>
              <w:jc w:val="center"/>
              <w:rPr>
                <w:rFonts w:ascii="Segoe UI" w:hAnsi="Segoe UI" w:cs="Segoe UI"/>
                <w:sz w:val="20"/>
              </w:rPr>
            </w:pPr>
          </w:p>
        </w:tc>
        <w:tc>
          <w:tcPr>
            <w:tcW w:w="561" w:type="dxa"/>
          </w:tcPr>
          <w:p w:rsidR="00353F8D" w:rsidRPr="00BF0FFD" w:rsidRDefault="00353F8D" w:rsidP="00EA65F5">
            <w:pPr>
              <w:jc w:val="center"/>
              <w:rPr>
                <w:rFonts w:ascii="Segoe UI" w:hAnsi="Segoe UI" w:cs="Segoe UI"/>
                <w:sz w:val="20"/>
              </w:rPr>
            </w:pPr>
          </w:p>
        </w:tc>
        <w:tc>
          <w:tcPr>
            <w:tcW w:w="485" w:type="dxa"/>
          </w:tcPr>
          <w:p w:rsidR="00353F8D" w:rsidRPr="00BF0FFD" w:rsidRDefault="00353F8D" w:rsidP="00EA65F5">
            <w:pPr>
              <w:jc w:val="center"/>
              <w:rPr>
                <w:rFonts w:ascii="Segoe UI" w:hAnsi="Segoe UI" w:cs="Segoe UI"/>
                <w:sz w:val="20"/>
              </w:rPr>
            </w:pPr>
          </w:p>
        </w:tc>
        <w:tc>
          <w:tcPr>
            <w:tcW w:w="488" w:type="dxa"/>
            <w:tcBorders>
              <w:right w:val="single" w:sz="4" w:space="0" w:color="auto"/>
            </w:tcBorders>
          </w:tcPr>
          <w:p w:rsidR="00353F8D" w:rsidRPr="00BF0FFD" w:rsidRDefault="00353F8D" w:rsidP="00EA65F5">
            <w:pPr>
              <w:jc w:val="center"/>
              <w:rPr>
                <w:rFonts w:ascii="Segoe UI" w:hAnsi="Segoe UI" w:cs="Segoe UI"/>
                <w:sz w:val="20"/>
              </w:rPr>
            </w:pPr>
          </w:p>
        </w:tc>
        <w:tc>
          <w:tcPr>
            <w:tcW w:w="3125" w:type="dxa"/>
            <w:tcBorders>
              <w:left w:val="single" w:sz="4" w:space="0" w:color="auto"/>
            </w:tcBorders>
          </w:tcPr>
          <w:p w:rsidR="00353F8D" w:rsidRPr="00BF0FFD" w:rsidRDefault="00353F8D" w:rsidP="00EA65F5">
            <w:pPr>
              <w:jc w:val="center"/>
              <w:rPr>
                <w:rFonts w:ascii="Segoe UI" w:hAnsi="Segoe UI" w:cs="Segoe UI"/>
                <w:sz w:val="20"/>
              </w:rPr>
            </w:pPr>
          </w:p>
          <w:p w:rsidR="00353F8D" w:rsidRPr="00BF0FFD" w:rsidRDefault="00353F8D" w:rsidP="00EA65F5">
            <w:pPr>
              <w:jc w:val="center"/>
              <w:rPr>
                <w:rFonts w:ascii="Segoe UI" w:hAnsi="Segoe UI" w:cs="Segoe UI"/>
                <w:sz w:val="20"/>
              </w:rPr>
            </w:pPr>
          </w:p>
        </w:tc>
      </w:tr>
      <w:tr w:rsidR="00353F8D" w:rsidRPr="00BF0FFD" w:rsidTr="00EA65F5">
        <w:trPr>
          <w:jc w:val="center"/>
        </w:trPr>
        <w:tc>
          <w:tcPr>
            <w:tcW w:w="440" w:type="dxa"/>
          </w:tcPr>
          <w:p w:rsidR="00353F8D" w:rsidRPr="00BF0FFD" w:rsidRDefault="00353F8D" w:rsidP="00EA65F5">
            <w:pPr>
              <w:jc w:val="center"/>
              <w:rPr>
                <w:rFonts w:ascii="Segoe UI" w:hAnsi="Segoe UI" w:cs="Segoe UI"/>
                <w:sz w:val="20"/>
              </w:rPr>
            </w:pPr>
            <w:r w:rsidRPr="00BF0FFD">
              <w:rPr>
                <w:rFonts w:ascii="Segoe UI" w:hAnsi="Segoe UI" w:cs="Segoe UI"/>
                <w:sz w:val="20"/>
              </w:rPr>
              <w:t>6</w:t>
            </w:r>
          </w:p>
        </w:tc>
        <w:tc>
          <w:tcPr>
            <w:tcW w:w="4285" w:type="dxa"/>
          </w:tcPr>
          <w:p w:rsidR="00353F8D" w:rsidRPr="00BF0FFD" w:rsidRDefault="00353F8D" w:rsidP="00EA65F5">
            <w:pPr>
              <w:jc w:val="center"/>
              <w:rPr>
                <w:rFonts w:ascii="Segoe UI" w:hAnsi="Segoe UI" w:cs="Segoe UI"/>
                <w:sz w:val="20"/>
              </w:rPr>
            </w:pPr>
            <w:r w:rsidRPr="00BF0FFD">
              <w:rPr>
                <w:rFonts w:ascii="Segoe UI" w:hAnsi="Segoe UI" w:cs="Segoe UI"/>
                <w:sz w:val="20"/>
              </w:rPr>
              <w:t>FIPQ dos produtos químicos</w:t>
            </w:r>
          </w:p>
        </w:tc>
        <w:tc>
          <w:tcPr>
            <w:tcW w:w="505" w:type="dxa"/>
          </w:tcPr>
          <w:p w:rsidR="00353F8D" w:rsidRPr="00BF0FFD" w:rsidRDefault="00353F8D" w:rsidP="00EA65F5">
            <w:pPr>
              <w:jc w:val="center"/>
              <w:rPr>
                <w:rFonts w:ascii="Segoe UI" w:hAnsi="Segoe UI" w:cs="Segoe UI"/>
                <w:sz w:val="20"/>
              </w:rPr>
            </w:pPr>
          </w:p>
        </w:tc>
        <w:tc>
          <w:tcPr>
            <w:tcW w:w="561" w:type="dxa"/>
          </w:tcPr>
          <w:p w:rsidR="00353F8D" w:rsidRPr="00BF0FFD" w:rsidRDefault="00353F8D" w:rsidP="00EA65F5">
            <w:pPr>
              <w:jc w:val="center"/>
              <w:rPr>
                <w:rFonts w:ascii="Segoe UI" w:hAnsi="Segoe UI" w:cs="Segoe UI"/>
                <w:sz w:val="20"/>
              </w:rPr>
            </w:pPr>
          </w:p>
        </w:tc>
        <w:tc>
          <w:tcPr>
            <w:tcW w:w="485" w:type="dxa"/>
          </w:tcPr>
          <w:p w:rsidR="00353F8D" w:rsidRPr="00BF0FFD" w:rsidRDefault="00353F8D" w:rsidP="00EA65F5">
            <w:pPr>
              <w:jc w:val="center"/>
              <w:rPr>
                <w:rFonts w:ascii="Segoe UI" w:hAnsi="Segoe UI" w:cs="Segoe UI"/>
                <w:sz w:val="20"/>
              </w:rPr>
            </w:pPr>
          </w:p>
        </w:tc>
        <w:tc>
          <w:tcPr>
            <w:tcW w:w="488" w:type="dxa"/>
            <w:tcBorders>
              <w:right w:val="single" w:sz="4" w:space="0" w:color="auto"/>
            </w:tcBorders>
          </w:tcPr>
          <w:p w:rsidR="00353F8D" w:rsidRPr="00BF0FFD" w:rsidRDefault="00353F8D" w:rsidP="00EA65F5">
            <w:pPr>
              <w:jc w:val="center"/>
              <w:rPr>
                <w:rFonts w:ascii="Segoe UI" w:hAnsi="Segoe UI" w:cs="Segoe UI"/>
                <w:sz w:val="20"/>
              </w:rPr>
            </w:pPr>
          </w:p>
        </w:tc>
        <w:tc>
          <w:tcPr>
            <w:tcW w:w="3125" w:type="dxa"/>
            <w:tcBorders>
              <w:left w:val="single" w:sz="4" w:space="0" w:color="auto"/>
            </w:tcBorders>
          </w:tcPr>
          <w:p w:rsidR="00353F8D" w:rsidRPr="00BF0FFD" w:rsidRDefault="00353F8D" w:rsidP="00EA65F5">
            <w:pPr>
              <w:jc w:val="center"/>
              <w:rPr>
                <w:rFonts w:ascii="Segoe UI" w:hAnsi="Segoe UI" w:cs="Segoe UI"/>
                <w:sz w:val="20"/>
              </w:rPr>
            </w:pPr>
          </w:p>
          <w:p w:rsidR="00353F8D" w:rsidRPr="00BF0FFD" w:rsidRDefault="00353F8D" w:rsidP="00EA65F5">
            <w:pPr>
              <w:jc w:val="center"/>
              <w:rPr>
                <w:rFonts w:ascii="Segoe UI" w:hAnsi="Segoe UI" w:cs="Segoe UI"/>
                <w:sz w:val="20"/>
              </w:rPr>
            </w:pPr>
          </w:p>
        </w:tc>
      </w:tr>
      <w:tr w:rsidR="00353F8D" w:rsidRPr="00BF0FFD" w:rsidTr="00EA65F5">
        <w:trPr>
          <w:jc w:val="center"/>
        </w:trPr>
        <w:tc>
          <w:tcPr>
            <w:tcW w:w="440" w:type="dxa"/>
          </w:tcPr>
          <w:p w:rsidR="00353F8D" w:rsidRPr="00BF0FFD" w:rsidRDefault="00353F8D" w:rsidP="00EA65F5">
            <w:pPr>
              <w:jc w:val="center"/>
              <w:rPr>
                <w:rFonts w:ascii="Segoe UI" w:hAnsi="Segoe UI" w:cs="Segoe UI"/>
                <w:sz w:val="20"/>
              </w:rPr>
            </w:pPr>
            <w:r w:rsidRPr="00BF0FFD">
              <w:rPr>
                <w:rFonts w:ascii="Segoe UI" w:hAnsi="Segoe UI" w:cs="Segoe UI"/>
                <w:sz w:val="20"/>
              </w:rPr>
              <w:t>7</w:t>
            </w:r>
          </w:p>
        </w:tc>
        <w:tc>
          <w:tcPr>
            <w:tcW w:w="4285" w:type="dxa"/>
          </w:tcPr>
          <w:p w:rsidR="00353F8D" w:rsidRPr="00BF0FFD" w:rsidRDefault="00353F8D" w:rsidP="00EA65F5">
            <w:pPr>
              <w:jc w:val="center"/>
              <w:rPr>
                <w:rFonts w:ascii="Segoe UI" w:hAnsi="Segoe UI" w:cs="Segoe UI"/>
                <w:sz w:val="20"/>
              </w:rPr>
            </w:pPr>
            <w:r w:rsidRPr="00BF0FFD">
              <w:rPr>
                <w:rFonts w:ascii="Segoe UI" w:hAnsi="Segoe UI" w:cs="Segoe UI"/>
                <w:sz w:val="20"/>
              </w:rPr>
              <w:t>Comprovante de treinamento de EPI</w:t>
            </w:r>
          </w:p>
        </w:tc>
        <w:tc>
          <w:tcPr>
            <w:tcW w:w="505" w:type="dxa"/>
          </w:tcPr>
          <w:p w:rsidR="00353F8D" w:rsidRPr="00BF0FFD" w:rsidRDefault="00353F8D" w:rsidP="00EA65F5">
            <w:pPr>
              <w:jc w:val="center"/>
              <w:rPr>
                <w:rFonts w:ascii="Segoe UI" w:hAnsi="Segoe UI" w:cs="Segoe UI"/>
                <w:sz w:val="20"/>
              </w:rPr>
            </w:pPr>
          </w:p>
        </w:tc>
        <w:tc>
          <w:tcPr>
            <w:tcW w:w="561" w:type="dxa"/>
          </w:tcPr>
          <w:p w:rsidR="00353F8D" w:rsidRPr="00BF0FFD" w:rsidRDefault="00353F8D" w:rsidP="00EA65F5">
            <w:pPr>
              <w:jc w:val="center"/>
              <w:rPr>
                <w:rFonts w:ascii="Segoe UI" w:hAnsi="Segoe UI" w:cs="Segoe UI"/>
                <w:sz w:val="20"/>
              </w:rPr>
            </w:pPr>
          </w:p>
        </w:tc>
        <w:tc>
          <w:tcPr>
            <w:tcW w:w="485" w:type="dxa"/>
          </w:tcPr>
          <w:p w:rsidR="00353F8D" w:rsidRPr="00BF0FFD" w:rsidRDefault="00353F8D" w:rsidP="00EA65F5">
            <w:pPr>
              <w:jc w:val="center"/>
              <w:rPr>
                <w:rFonts w:ascii="Segoe UI" w:hAnsi="Segoe UI" w:cs="Segoe UI"/>
                <w:sz w:val="20"/>
              </w:rPr>
            </w:pPr>
          </w:p>
        </w:tc>
        <w:tc>
          <w:tcPr>
            <w:tcW w:w="488" w:type="dxa"/>
            <w:tcBorders>
              <w:right w:val="single" w:sz="4" w:space="0" w:color="auto"/>
            </w:tcBorders>
          </w:tcPr>
          <w:p w:rsidR="00353F8D" w:rsidRPr="00BF0FFD" w:rsidRDefault="00353F8D" w:rsidP="00EA65F5">
            <w:pPr>
              <w:jc w:val="center"/>
              <w:rPr>
                <w:rFonts w:ascii="Segoe UI" w:hAnsi="Segoe UI" w:cs="Segoe UI"/>
                <w:sz w:val="20"/>
              </w:rPr>
            </w:pPr>
          </w:p>
        </w:tc>
        <w:tc>
          <w:tcPr>
            <w:tcW w:w="3125" w:type="dxa"/>
            <w:tcBorders>
              <w:left w:val="single" w:sz="4" w:space="0" w:color="auto"/>
            </w:tcBorders>
          </w:tcPr>
          <w:p w:rsidR="00353F8D" w:rsidRPr="00BF0FFD" w:rsidRDefault="00353F8D" w:rsidP="00EA65F5">
            <w:pPr>
              <w:jc w:val="center"/>
              <w:rPr>
                <w:rFonts w:ascii="Segoe UI" w:hAnsi="Segoe UI" w:cs="Segoe UI"/>
                <w:sz w:val="20"/>
              </w:rPr>
            </w:pPr>
          </w:p>
          <w:p w:rsidR="00353F8D" w:rsidRPr="00BF0FFD" w:rsidRDefault="00353F8D" w:rsidP="00EA65F5">
            <w:pPr>
              <w:jc w:val="center"/>
              <w:rPr>
                <w:rFonts w:ascii="Segoe UI" w:hAnsi="Segoe UI" w:cs="Segoe UI"/>
                <w:sz w:val="20"/>
              </w:rPr>
            </w:pPr>
          </w:p>
        </w:tc>
      </w:tr>
      <w:tr w:rsidR="00353F8D" w:rsidRPr="00BF0FFD" w:rsidTr="00EA65F5">
        <w:trPr>
          <w:jc w:val="center"/>
        </w:trPr>
        <w:tc>
          <w:tcPr>
            <w:tcW w:w="440" w:type="dxa"/>
          </w:tcPr>
          <w:p w:rsidR="00353F8D" w:rsidRPr="00BF0FFD" w:rsidRDefault="00353F8D" w:rsidP="00EA65F5">
            <w:pPr>
              <w:jc w:val="center"/>
              <w:rPr>
                <w:rFonts w:ascii="Segoe UI" w:hAnsi="Segoe UI" w:cs="Segoe UI"/>
                <w:sz w:val="20"/>
              </w:rPr>
            </w:pPr>
            <w:r w:rsidRPr="00BF0FFD">
              <w:rPr>
                <w:rFonts w:ascii="Segoe UI" w:hAnsi="Segoe UI" w:cs="Segoe UI"/>
                <w:sz w:val="20"/>
              </w:rPr>
              <w:t>8</w:t>
            </w:r>
          </w:p>
        </w:tc>
        <w:tc>
          <w:tcPr>
            <w:tcW w:w="4285" w:type="dxa"/>
          </w:tcPr>
          <w:p w:rsidR="00353F8D" w:rsidRPr="00BF0FFD" w:rsidRDefault="00353F8D" w:rsidP="00EA65F5">
            <w:pPr>
              <w:jc w:val="center"/>
              <w:rPr>
                <w:rFonts w:ascii="Segoe UI" w:hAnsi="Segoe UI" w:cs="Segoe UI"/>
                <w:sz w:val="20"/>
              </w:rPr>
            </w:pPr>
            <w:r w:rsidRPr="00BF0FFD">
              <w:rPr>
                <w:rFonts w:ascii="Segoe UI" w:hAnsi="Segoe UI" w:cs="Segoe UI"/>
                <w:sz w:val="20"/>
              </w:rPr>
              <w:t>Comprovante de treinamento de integração</w:t>
            </w:r>
          </w:p>
        </w:tc>
        <w:tc>
          <w:tcPr>
            <w:tcW w:w="505" w:type="dxa"/>
          </w:tcPr>
          <w:p w:rsidR="00353F8D" w:rsidRPr="00BF0FFD" w:rsidRDefault="00353F8D" w:rsidP="00EA65F5">
            <w:pPr>
              <w:jc w:val="center"/>
              <w:rPr>
                <w:rFonts w:ascii="Segoe UI" w:hAnsi="Segoe UI" w:cs="Segoe UI"/>
                <w:sz w:val="20"/>
              </w:rPr>
            </w:pPr>
          </w:p>
        </w:tc>
        <w:tc>
          <w:tcPr>
            <w:tcW w:w="561" w:type="dxa"/>
          </w:tcPr>
          <w:p w:rsidR="00353F8D" w:rsidRPr="00BF0FFD" w:rsidRDefault="00353F8D" w:rsidP="00EA65F5">
            <w:pPr>
              <w:jc w:val="center"/>
              <w:rPr>
                <w:rFonts w:ascii="Segoe UI" w:hAnsi="Segoe UI" w:cs="Segoe UI"/>
                <w:sz w:val="20"/>
              </w:rPr>
            </w:pPr>
          </w:p>
        </w:tc>
        <w:tc>
          <w:tcPr>
            <w:tcW w:w="485" w:type="dxa"/>
          </w:tcPr>
          <w:p w:rsidR="00353F8D" w:rsidRPr="00BF0FFD" w:rsidRDefault="00353F8D" w:rsidP="00EA65F5">
            <w:pPr>
              <w:jc w:val="center"/>
              <w:rPr>
                <w:rFonts w:ascii="Segoe UI" w:hAnsi="Segoe UI" w:cs="Segoe UI"/>
                <w:sz w:val="20"/>
              </w:rPr>
            </w:pPr>
          </w:p>
        </w:tc>
        <w:tc>
          <w:tcPr>
            <w:tcW w:w="488" w:type="dxa"/>
            <w:tcBorders>
              <w:right w:val="single" w:sz="4" w:space="0" w:color="auto"/>
            </w:tcBorders>
          </w:tcPr>
          <w:p w:rsidR="00353F8D" w:rsidRPr="00BF0FFD" w:rsidRDefault="00353F8D" w:rsidP="00EA65F5">
            <w:pPr>
              <w:jc w:val="center"/>
              <w:rPr>
                <w:rFonts w:ascii="Segoe UI" w:hAnsi="Segoe UI" w:cs="Segoe UI"/>
                <w:sz w:val="20"/>
              </w:rPr>
            </w:pPr>
          </w:p>
        </w:tc>
        <w:tc>
          <w:tcPr>
            <w:tcW w:w="3125" w:type="dxa"/>
            <w:tcBorders>
              <w:left w:val="single" w:sz="4" w:space="0" w:color="auto"/>
            </w:tcBorders>
          </w:tcPr>
          <w:p w:rsidR="00353F8D" w:rsidRPr="00BF0FFD" w:rsidRDefault="00353F8D" w:rsidP="00EA65F5">
            <w:pPr>
              <w:jc w:val="center"/>
              <w:rPr>
                <w:rFonts w:ascii="Segoe UI" w:hAnsi="Segoe UI" w:cs="Segoe UI"/>
                <w:sz w:val="20"/>
              </w:rPr>
            </w:pPr>
          </w:p>
          <w:p w:rsidR="00353F8D" w:rsidRPr="00BF0FFD" w:rsidRDefault="00353F8D" w:rsidP="00EA65F5">
            <w:pPr>
              <w:jc w:val="center"/>
              <w:rPr>
                <w:rFonts w:ascii="Segoe UI" w:hAnsi="Segoe UI" w:cs="Segoe UI"/>
                <w:sz w:val="20"/>
              </w:rPr>
            </w:pPr>
          </w:p>
        </w:tc>
      </w:tr>
      <w:tr w:rsidR="00353F8D" w:rsidRPr="00BF0FFD" w:rsidTr="00EA65F5">
        <w:trPr>
          <w:jc w:val="center"/>
        </w:trPr>
        <w:tc>
          <w:tcPr>
            <w:tcW w:w="440" w:type="dxa"/>
          </w:tcPr>
          <w:p w:rsidR="00353F8D" w:rsidRPr="00BF0FFD" w:rsidRDefault="00353F8D" w:rsidP="00EA65F5">
            <w:pPr>
              <w:jc w:val="center"/>
              <w:rPr>
                <w:rFonts w:ascii="Segoe UI" w:hAnsi="Segoe UI" w:cs="Segoe UI"/>
                <w:sz w:val="20"/>
              </w:rPr>
            </w:pPr>
            <w:r w:rsidRPr="00BF0FFD">
              <w:rPr>
                <w:rFonts w:ascii="Segoe UI" w:hAnsi="Segoe UI" w:cs="Segoe UI"/>
                <w:sz w:val="20"/>
              </w:rPr>
              <w:t>9</w:t>
            </w:r>
          </w:p>
        </w:tc>
        <w:tc>
          <w:tcPr>
            <w:tcW w:w="4285" w:type="dxa"/>
          </w:tcPr>
          <w:p w:rsidR="00353F8D" w:rsidRPr="00BF0FFD" w:rsidRDefault="00353F8D" w:rsidP="00EA65F5">
            <w:pPr>
              <w:jc w:val="center"/>
              <w:rPr>
                <w:rFonts w:ascii="Segoe UI" w:hAnsi="Segoe UI" w:cs="Segoe UI"/>
                <w:sz w:val="20"/>
              </w:rPr>
            </w:pPr>
            <w:r w:rsidRPr="00BF0FFD">
              <w:rPr>
                <w:rFonts w:ascii="Segoe UI" w:hAnsi="Segoe UI" w:cs="Segoe UI"/>
                <w:sz w:val="20"/>
              </w:rPr>
              <w:t>Certificado de Treinamento de NR 35</w:t>
            </w:r>
          </w:p>
        </w:tc>
        <w:tc>
          <w:tcPr>
            <w:tcW w:w="505" w:type="dxa"/>
          </w:tcPr>
          <w:p w:rsidR="00353F8D" w:rsidRPr="00BF0FFD" w:rsidRDefault="00353F8D" w:rsidP="00EA65F5">
            <w:pPr>
              <w:jc w:val="center"/>
              <w:rPr>
                <w:rFonts w:ascii="Segoe UI" w:hAnsi="Segoe UI" w:cs="Segoe UI"/>
                <w:sz w:val="20"/>
              </w:rPr>
            </w:pPr>
          </w:p>
        </w:tc>
        <w:tc>
          <w:tcPr>
            <w:tcW w:w="561" w:type="dxa"/>
          </w:tcPr>
          <w:p w:rsidR="00353F8D" w:rsidRPr="00BF0FFD" w:rsidRDefault="00353F8D" w:rsidP="00EA65F5">
            <w:pPr>
              <w:jc w:val="center"/>
              <w:rPr>
                <w:rFonts w:ascii="Segoe UI" w:hAnsi="Segoe UI" w:cs="Segoe UI"/>
                <w:sz w:val="20"/>
              </w:rPr>
            </w:pPr>
          </w:p>
        </w:tc>
        <w:tc>
          <w:tcPr>
            <w:tcW w:w="485" w:type="dxa"/>
          </w:tcPr>
          <w:p w:rsidR="00353F8D" w:rsidRPr="00BF0FFD" w:rsidRDefault="00353F8D" w:rsidP="00EA65F5">
            <w:pPr>
              <w:jc w:val="center"/>
              <w:rPr>
                <w:rFonts w:ascii="Segoe UI" w:hAnsi="Segoe UI" w:cs="Segoe UI"/>
                <w:sz w:val="20"/>
              </w:rPr>
            </w:pPr>
          </w:p>
        </w:tc>
        <w:tc>
          <w:tcPr>
            <w:tcW w:w="488" w:type="dxa"/>
            <w:tcBorders>
              <w:right w:val="single" w:sz="4" w:space="0" w:color="auto"/>
            </w:tcBorders>
          </w:tcPr>
          <w:p w:rsidR="00353F8D" w:rsidRPr="00BF0FFD" w:rsidRDefault="00353F8D" w:rsidP="00EA65F5">
            <w:pPr>
              <w:jc w:val="center"/>
              <w:rPr>
                <w:rFonts w:ascii="Segoe UI" w:hAnsi="Segoe UI" w:cs="Segoe UI"/>
                <w:sz w:val="20"/>
              </w:rPr>
            </w:pPr>
          </w:p>
        </w:tc>
        <w:tc>
          <w:tcPr>
            <w:tcW w:w="3125" w:type="dxa"/>
            <w:tcBorders>
              <w:left w:val="single" w:sz="4" w:space="0" w:color="auto"/>
            </w:tcBorders>
          </w:tcPr>
          <w:p w:rsidR="00353F8D" w:rsidRPr="00BF0FFD" w:rsidRDefault="00353F8D" w:rsidP="00EA65F5">
            <w:pPr>
              <w:jc w:val="center"/>
              <w:rPr>
                <w:rFonts w:ascii="Segoe UI" w:hAnsi="Segoe UI" w:cs="Segoe UI"/>
                <w:sz w:val="20"/>
              </w:rPr>
            </w:pPr>
          </w:p>
          <w:p w:rsidR="00353F8D" w:rsidRPr="00BF0FFD" w:rsidRDefault="00353F8D" w:rsidP="00EA65F5">
            <w:pPr>
              <w:jc w:val="center"/>
              <w:rPr>
                <w:rFonts w:ascii="Segoe UI" w:hAnsi="Segoe UI" w:cs="Segoe UI"/>
                <w:sz w:val="20"/>
              </w:rPr>
            </w:pPr>
          </w:p>
        </w:tc>
      </w:tr>
      <w:tr w:rsidR="00353F8D" w:rsidRPr="00BF0FFD" w:rsidTr="00EA65F5">
        <w:trPr>
          <w:jc w:val="center"/>
        </w:trPr>
        <w:tc>
          <w:tcPr>
            <w:tcW w:w="440" w:type="dxa"/>
          </w:tcPr>
          <w:p w:rsidR="00353F8D" w:rsidRPr="00BF0FFD" w:rsidRDefault="00353F8D" w:rsidP="00EA65F5">
            <w:pPr>
              <w:jc w:val="center"/>
              <w:rPr>
                <w:rFonts w:ascii="Segoe UI" w:hAnsi="Segoe UI" w:cs="Segoe UI"/>
                <w:sz w:val="20"/>
              </w:rPr>
            </w:pPr>
            <w:r w:rsidRPr="00BF0FFD">
              <w:rPr>
                <w:rFonts w:ascii="Segoe UI" w:hAnsi="Segoe UI" w:cs="Segoe UI"/>
                <w:sz w:val="20"/>
              </w:rPr>
              <w:t>10</w:t>
            </w:r>
          </w:p>
        </w:tc>
        <w:tc>
          <w:tcPr>
            <w:tcW w:w="4285" w:type="dxa"/>
          </w:tcPr>
          <w:p w:rsidR="00353F8D" w:rsidRPr="00BF0FFD" w:rsidRDefault="00353F8D" w:rsidP="00EA65F5">
            <w:pPr>
              <w:jc w:val="center"/>
              <w:rPr>
                <w:rFonts w:ascii="Segoe UI" w:hAnsi="Segoe UI" w:cs="Segoe UI"/>
                <w:sz w:val="20"/>
              </w:rPr>
            </w:pPr>
            <w:r w:rsidRPr="00BF0FFD">
              <w:rPr>
                <w:rFonts w:ascii="Segoe UI" w:hAnsi="Segoe UI" w:cs="Segoe UI"/>
                <w:sz w:val="20"/>
              </w:rPr>
              <w:t>Certificado de Treinamento de NR 10</w:t>
            </w:r>
          </w:p>
        </w:tc>
        <w:tc>
          <w:tcPr>
            <w:tcW w:w="505" w:type="dxa"/>
          </w:tcPr>
          <w:p w:rsidR="00353F8D" w:rsidRPr="00BF0FFD" w:rsidRDefault="00353F8D" w:rsidP="00EA65F5">
            <w:pPr>
              <w:jc w:val="center"/>
              <w:rPr>
                <w:rFonts w:ascii="Segoe UI" w:hAnsi="Segoe UI" w:cs="Segoe UI"/>
                <w:sz w:val="20"/>
              </w:rPr>
            </w:pPr>
          </w:p>
        </w:tc>
        <w:tc>
          <w:tcPr>
            <w:tcW w:w="561" w:type="dxa"/>
          </w:tcPr>
          <w:p w:rsidR="00353F8D" w:rsidRPr="00BF0FFD" w:rsidRDefault="00353F8D" w:rsidP="00EA65F5">
            <w:pPr>
              <w:jc w:val="center"/>
              <w:rPr>
                <w:rFonts w:ascii="Segoe UI" w:hAnsi="Segoe UI" w:cs="Segoe UI"/>
                <w:sz w:val="20"/>
              </w:rPr>
            </w:pPr>
          </w:p>
        </w:tc>
        <w:tc>
          <w:tcPr>
            <w:tcW w:w="485" w:type="dxa"/>
          </w:tcPr>
          <w:p w:rsidR="00353F8D" w:rsidRPr="00BF0FFD" w:rsidRDefault="00353F8D" w:rsidP="00EA65F5">
            <w:pPr>
              <w:jc w:val="center"/>
              <w:rPr>
                <w:rFonts w:ascii="Segoe UI" w:hAnsi="Segoe UI" w:cs="Segoe UI"/>
                <w:sz w:val="20"/>
              </w:rPr>
            </w:pPr>
          </w:p>
        </w:tc>
        <w:tc>
          <w:tcPr>
            <w:tcW w:w="488" w:type="dxa"/>
            <w:tcBorders>
              <w:right w:val="single" w:sz="4" w:space="0" w:color="auto"/>
            </w:tcBorders>
          </w:tcPr>
          <w:p w:rsidR="00353F8D" w:rsidRPr="00BF0FFD" w:rsidRDefault="00353F8D" w:rsidP="00EA65F5">
            <w:pPr>
              <w:jc w:val="center"/>
              <w:rPr>
                <w:rFonts w:ascii="Segoe UI" w:hAnsi="Segoe UI" w:cs="Segoe UI"/>
                <w:sz w:val="20"/>
              </w:rPr>
            </w:pPr>
          </w:p>
        </w:tc>
        <w:tc>
          <w:tcPr>
            <w:tcW w:w="3125" w:type="dxa"/>
            <w:tcBorders>
              <w:left w:val="single" w:sz="4" w:space="0" w:color="auto"/>
            </w:tcBorders>
          </w:tcPr>
          <w:p w:rsidR="00353F8D" w:rsidRPr="00BF0FFD" w:rsidRDefault="00353F8D" w:rsidP="00EA65F5">
            <w:pPr>
              <w:jc w:val="center"/>
              <w:rPr>
                <w:rFonts w:ascii="Segoe UI" w:hAnsi="Segoe UI" w:cs="Segoe UI"/>
                <w:sz w:val="20"/>
              </w:rPr>
            </w:pPr>
          </w:p>
          <w:p w:rsidR="00353F8D" w:rsidRPr="00BF0FFD" w:rsidRDefault="00353F8D" w:rsidP="00EA65F5">
            <w:pPr>
              <w:jc w:val="center"/>
              <w:rPr>
                <w:rFonts w:ascii="Segoe UI" w:hAnsi="Segoe UI" w:cs="Segoe UI"/>
                <w:sz w:val="20"/>
              </w:rPr>
            </w:pPr>
          </w:p>
        </w:tc>
      </w:tr>
      <w:tr w:rsidR="00353F8D" w:rsidRPr="00BF0FFD" w:rsidTr="00EA65F5">
        <w:trPr>
          <w:jc w:val="center"/>
        </w:trPr>
        <w:tc>
          <w:tcPr>
            <w:tcW w:w="440" w:type="dxa"/>
          </w:tcPr>
          <w:p w:rsidR="00353F8D" w:rsidRPr="00BF0FFD" w:rsidRDefault="00353F8D" w:rsidP="00EA65F5">
            <w:pPr>
              <w:jc w:val="center"/>
              <w:rPr>
                <w:rFonts w:ascii="Segoe UI" w:hAnsi="Segoe UI" w:cs="Segoe UI"/>
                <w:sz w:val="20"/>
              </w:rPr>
            </w:pPr>
            <w:r w:rsidRPr="00BF0FFD">
              <w:rPr>
                <w:rFonts w:ascii="Segoe UI" w:hAnsi="Segoe UI" w:cs="Segoe UI"/>
                <w:sz w:val="20"/>
              </w:rPr>
              <w:lastRenderedPageBreak/>
              <w:t>11</w:t>
            </w:r>
          </w:p>
        </w:tc>
        <w:tc>
          <w:tcPr>
            <w:tcW w:w="4285" w:type="dxa"/>
          </w:tcPr>
          <w:p w:rsidR="00353F8D" w:rsidRPr="00BF0FFD" w:rsidRDefault="00353F8D" w:rsidP="00EA65F5">
            <w:pPr>
              <w:jc w:val="center"/>
              <w:rPr>
                <w:rFonts w:ascii="Segoe UI" w:hAnsi="Segoe UI" w:cs="Segoe UI"/>
                <w:sz w:val="20"/>
              </w:rPr>
            </w:pPr>
            <w:r w:rsidRPr="00BF0FFD">
              <w:rPr>
                <w:rFonts w:ascii="Segoe UI" w:hAnsi="Segoe UI" w:cs="Segoe UI"/>
                <w:sz w:val="20"/>
              </w:rPr>
              <w:t>Certificado de treinamento de NR 33</w:t>
            </w:r>
          </w:p>
        </w:tc>
        <w:tc>
          <w:tcPr>
            <w:tcW w:w="505" w:type="dxa"/>
          </w:tcPr>
          <w:p w:rsidR="00353F8D" w:rsidRPr="00BF0FFD" w:rsidRDefault="00353F8D" w:rsidP="00EA65F5">
            <w:pPr>
              <w:jc w:val="center"/>
              <w:rPr>
                <w:rFonts w:ascii="Segoe UI" w:hAnsi="Segoe UI" w:cs="Segoe UI"/>
                <w:sz w:val="20"/>
              </w:rPr>
            </w:pPr>
          </w:p>
        </w:tc>
        <w:tc>
          <w:tcPr>
            <w:tcW w:w="561" w:type="dxa"/>
          </w:tcPr>
          <w:p w:rsidR="00353F8D" w:rsidRPr="00BF0FFD" w:rsidRDefault="00353F8D" w:rsidP="00EA65F5">
            <w:pPr>
              <w:jc w:val="center"/>
              <w:rPr>
                <w:rFonts w:ascii="Segoe UI" w:hAnsi="Segoe UI" w:cs="Segoe UI"/>
                <w:sz w:val="20"/>
              </w:rPr>
            </w:pPr>
          </w:p>
        </w:tc>
        <w:tc>
          <w:tcPr>
            <w:tcW w:w="485" w:type="dxa"/>
          </w:tcPr>
          <w:p w:rsidR="00353F8D" w:rsidRPr="00BF0FFD" w:rsidRDefault="00353F8D" w:rsidP="00EA65F5">
            <w:pPr>
              <w:jc w:val="center"/>
              <w:rPr>
                <w:rFonts w:ascii="Segoe UI" w:hAnsi="Segoe UI" w:cs="Segoe UI"/>
                <w:sz w:val="20"/>
              </w:rPr>
            </w:pPr>
          </w:p>
        </w:tc>
        <w:tc>
          <w:tcPr>
            <w:tcW w:w="488" w:type="dxa"/>
            <w:tcBorders>
              <w:right w:val="single" w:sz="4" w:space="0" w:color="auto"/>
            </w:tcBorders>
          </w:tcPr>
          <w:p w:rsidR="00353F8D" w:rsidRPr="00BF0FFD" w:rsidRDefault="00353F8D" w:rsidP="00EA65F5">
            <w:pPr>
              <w:jc w:val="center"/>
              <w:rPr>
                <w:rFonts w:ascii="Segoe UI" w:hAnsi="Segoe UI" w:cs="Segoe UI"/>
                <w:sz w:val="20"/>
              </w:rPr>
            </w:pPr>
          </w:p>
        </w:tc>
        <w:tc>
          <w:tcPr>
            <w:tcW w:w="3125" w:type="dxa"/>
            <w:tcBorders>
              <w:left w:val="single" w:sz="4" w:space="0" w:color="auto"/>
            </w:tcBorders>
          </w:tcPr>
          <w:p w:rsidR="00353F8D" w:rsidRPr="00BF0FFD" w:rsidRDefault="00353F8D" w:rsidP="00EA65F5">
            <w:pPr>
              <w:jc w:val="center"/>
              <w:rPr>
                <w:rFonts w:ascii="Segoe UI" w:hAnsi="Segoe UI" w:cs="Segoe UI"/>
                <w:sz w:val="20"/>
              </w:rPr>
            </w:pPr>
          </w:p>
          <w:p w:rsidR="00353F8D" w:rsidRPr="00BF0FFD" w:rsidRDefault="00353F8D" w:rsidP="00EA65F5">
            <w:pPr>
              <w:jc w:val="center"/>
              <w:rPr>
                <w:rFonts w:ascii="Segoe UI" w:hAnsi="Segoe UI" w:cs="Segoe UI"/>
                <w:sz w:val="20"/>
              </w:rPr>
            </w:pPr>
          </w:p>
        </w:tc>
      </w:tr>
      <w:tr w:rsidR="00353F8D" w:rsidRPr="00BF0FFD" w:rsidTr="00EA65F5">
        <w:trPr>
          <w:jc w:val="center"/>
        </w:trPr>
        <w:tc>
          <w:tcPr>
            <w:tcW w:w="440" w:type="dxa"/>
          </w:tcPr>
          <w:p w:rsidR="00353F8D" w:rsidRPr="00BF0FFD" w:rsidRDefault="00353F8D" w:rsidP="00EA65F5">
            <w:pPr>
              <w:jc w:val="center"/>
              <w:rPr>
                <w:rFonts w:ascii="Segoe UI" w:hAnsi="Segoe UI" w:cs="Segoe UI"/>
                <w:sz w:val="20"/>
              </w:rPr>
            </w:pPr>
            <w:r w:rsidRPr="00BF0FFD">
              <w:rPr>
                <w:rFonts w:ascii="Segoe UI" w:hAnsi="Segoe UI" w:cs="Segoe UI"/>
                <w:sz w:val="20"/>
              </w:rPr>
              <w:t>12</w:t>
            </w:r>
          </w:p>
        </w:tc>
        <w:tc>
          <w:tcPr>
            <w:tcW w:w="4285" w:type="dxa"/>
          </w:tcPr>
          <w:p w:rsidR="00353F8D" w:rsidRPr="00BF0FFD" w:rsidRDefault="00353F8D" w:rsidP="00EA65F5">
            <w:pPr>
              <w:jc w:val="center"/>
              <w:rPr>
                <w:rFonts w:ascii="Segoe UI" w:hAnsi="Segoe UI" w:cs="Segoe UI"/>
                <w:sz w:val="20"/>
              </w:rPr>
            </w:pPr>
            <w:r w:rsidRPr="00BF0FFD">
              <w:rPr>
                <w:rFonts w:ascii="Segoe UI" w:hAnsi="Segoe UI" w:cs="Segoe UI"/>
                <w:sz w:val="20"/>
              </w:rPr>
              <w:t>Análise Preliminar de Risco</w:t>
            </w:r>
          </w:p>
        </w:tc>
        <w:tc>
          <w:tcPr>
            <w:tcW w:w="505" w:type="dxa"/>
          </w:tcPr>
          <w:p w:rsidR="00353F8D" w:rsidRPr="00BF0FFD" w:rsidRDefault="00353F8D" w:rsidP="00EA65F5">
            <w:pPr>
              <w:jc w:val="center"/>
              <w:rPr>
                <w:rFonts w:ascii="Segoe UI" w:hAnsi="Segoe UI" w:cs="Segoe UI"/>
                <w:sz w:val="20"/>
              </w:rPr>
            </w:pPr>
          </w:p>
        </w:tc>
        <w:tc>
          <w:tcPr>
            <w:tcW w:w="561" w:type="dxa"/>
          </w:tcPr>
          <w:p w:rsidR="00353F8D" w:rsidRPr="00BF0FFD" w:rsidRDefault="00353F8D" w:rsidP="00EA65F5">
            <w:pPr>
              <w:jc w:val="center"/>
              <w:rPr>
                <w:rFonts w:ascii="Segoe UI" w:hAnsi="Segoe UI" w:cs="Segoe UI"/>
                <w:sz w:val="20"/>
              </w:rPr>
            </w:pPr>
          </w:p>
        </w:tc>
        <w:tc>
          <w:tcPr>
            <w:tcW w:w="485" w:type="dxa"/>
          </w:tcPr>
          <w:p w:rsidR="00353F8D" w:rsidRPr="00BF0FFD" w:rsidRDefault="00353F8D" w:rsidP="00EA65F5">
            <w:pPr>
              <w:jc w:val="center"/>
              <w:rPr>
                <w:rFonts w:ascii="Segoe UI" w:hAnsi="Segoe UI" w:cs="Segoe UI"/>
                <w:sz w:val="20"/>
              </w:rPr>
            </w:pPr>
          </w:p>
        </w:tc>
        <w:tc>
          <w:tcPr>
            <w:tcW w:w="488" w:type="dxa"/>
            <w:tcBorders>
              <w:right w:val="single" w:sz="4" w:space="0" w:color="auto"/>
            </w:tcBorders>
          </w:tcPr>
          <w:p w:rsidR="00353F8D" w:rsidRPr="00BF0FFD" w:rsidRDefault="00353F8D" w:rsidP="00EA65F5">
            <w:pPr>
              <w:jc w:val="center"/>
              <w:rPr>
                <w:rFonts w:ascii="Segoe UI" w:hAnsi="Segoe UI" w:cs="Segoe UI"/>
                <w:sz w:val="20"/>
              </w:rPr>
            </w:pPr>
          </w:p>
        </w:tc>
        <w:tc>
          <w:tcPr>
            <w:tcW w:w="3125" w:type="dxa"/>
            <w:tcBorders>
              <w:left w:val="single" w:sz="4" w:space="0" w:color="auto"/>
            </w:tcBorders>
          </w:tcPr>
          <w:p w:rsidR="00353F8D" w:rsidRPr="00BF0FFD" w:rsidRDefault="00353F8D" w:rsidP="00EA65F5">
            <w:pPr>
              <w:jc w:val="center"/>
              <w:rPr>
                <w:rFonts w:ascii="Segoe UI" w:hAnsi="Segoe UI" w:cs="Segoe UI"/>
                <w:sz w:val="20"/>
              </w:rPr>
            </w:pPr>
          </w:p>
          <w:p w:rsidR="00353F8D" w:rsidRPr="00BF0FFD" w:rsidRDefault="00353F8D" w:rsidP="00EA65F5">
            <w:pPr>
              <w:jc w:val="center"/>
              <w:rPr>
                <w:rFonts w:ascii="Segoe UI" w:hAnsi="Segoe UI" w:cs="Segoe UI"/>
                <w:sz w:val="20"/>
              </w:rPr>
            </w:pPr>
          </w:p>
        </w:tc>
      </w:tr>
      <w:tr w:rsidR="00353F8D" w:rsidRPr="00BF0FFD" w:rsidTr="00EA65F5">
        <w:trPr>
          <w:jc w:val="center"/>
        </w:trPr>
        <w:tc>
          <w:tcPr>
            <w:tcW w:w="440" w:type="dxa"/>
          </w:tcPr>
          <w:p w:rsidR="00353F8D" w:rsidRPr="00BF0FFD" w:rsidRDefault="00353F8D" w:rsidP="00EA65F5">
            <w:pPr>
              <w:jc w:val="center"/>
              <w:rPr>
                <w:rFonts w:ascii="Segoe UI" w:hAnsi="Segoe UI" w:cs="Segoe UI"/>
                <w:sz w:val="20"/>
              </w:rPr>
            </w:pPr>
            <w:r w:rsidRPr="00BF0FFD">
              <w:rPr>
                <w:rFonts w:ascii="Segoe UI" w:hAnsi="Segoe UI" w:cs="Segoe UI"/>
                <w:sz w:val="20"/>
              </w:rPr>
              <w:t>13</w:t>
            </w:r>
          </w:p>
        </w:tc>
        <w:tc>
          <w:tcPr>
            <w:tcW w:w="4285" w:type="dxa"/>
          </w:tcPr>
          <w:p w:rsidR="00353F8D" w:rsidRPr="00BF0FFD" w:rsidRDefault="00353F8D" w:rsidP="00EA65F5">
            <w:pPr>
              <w:jc w:val="center"/>
              <w:rPr>
                <w:rFonts w:ascii="Segoe UI" w:hAnsi="Segoe UI" w:cs="Segoe UI"/>
                <w:sz w:val="20"/>
              </w:rPr>
            </w:pPr>
            <w:r w:rsidRPr="00BF0FFD">
              <w:rPr>
                <w:rFonts w:ascii="Segoe UI" w:hAnsi="Segoe UI" w:cs="Segoe UI"/>
                <w:sz w:val="20"/>
              </w:rPr>
              <w:t>PT – Permissão de Trabalho</w:t>
            </w:r>
          </w:p>
        </w:tc>
        <w:tc>
          <w:tcPr>
            <w:tcW w:w="505" w:type="dxa"/>
          </w:tcPr>
          <w:p w:rsidR="00353F8D" w:rsidRPr="00BF0FFD" w:rsidRDefault="00353F8D" w:rsidP="00EA65F5">
            <w:pPr>
              <w:jc w:val="center"/>
              <w:rPr>
                <w:rFonts w:ascii="Segoe UI" w:hAnsi="Segoe UI" w:cs="Segoe UI"/>
                <w:sz w:val="20"/>
              </w:rPr>
            </w:pPr>
          </w:p>
        </w:tc>
        <w:tc>
          <w:tcPr>
            <w:tcW w:w="561" w:type="dxa"/>
          </w:tcPr>
          <w:p w:rsidR="00353F8D" w:rsidRPr="00BF0FFD" w:rsidRDefault="00353F8D" w:rsidP="00EA65F5">
            <w:pPr>
              <w:jc w:val="center"/>
              <w:rPr>
                <w:rFonts w:ascii="Segoe UI" w:hAnsi="Segoe UI" w:cs="Segoe UI"/>
                <w:sz w:val="20"/>
              </w:rPr>
            </w:pPr>
          </w:p>
        </w:tc>
        <w:tc>
          <w:tcPr>
            <w:tcW w:w="485" w:type="dxa"/>
          </w:tcPr>
          <w:p w:rsidR="00353F8D" w:rsidRPr="00BF0FFD" w:rsidRDefault="00353F8D" w:rsidP="00EA65F5">
            <w:pPr>
              <w:jc w:val="center"/>
              <w:rPr>
                <w:rFonts w:ascii="Segoe UI" w:hAnsi="Segoe UI" w:cs="Segoe UI"/>
                <w:sz w:val="20"/>
              </w:rPr>
            </w:pPr>
          </w:p>
        </w:tc>
        <w:tc>
          <w:tcPr>
            <w:tcW w:w="488" w:type="dxa"/>
            <w:tcBorders>
              <w:right w:val="single" w:sz="4" w:space="0" w:color="auto"/>
            </w:tcBorders>
          </w:tcPr>
          <w:p w:rsidR="00353F8D" w:rsidRPr="00BF0FFD" w:rsidRDefault="00353F8D" w:rsidP="00EA65F5">
            <w:pPr>
              <w:jc w:val="center"/>
              <w:rPr>
                <w:rFonts w:ascii="Segoe UI" w:hAnsi="Segoe UI" w:cs="Segoe UI"/>
                <w:sz w:val="20"/>
              </w:rPr>
            </w:pPr>
          </w:p>
        </w:tc>
        <w:tc>
          <w:tcPr>
            <w:tcW w:w="3125" w:type="dxa"/>
            <w:tcBorders>
              <w:left w:val="single" w:sz="4" w:space="0" w:color="auto"/>
            </w:tcBorders>
          </w:tcPr>
          <w:p w:rsidR="00353F8D" w:rsidRPr="00BF0FFD" w:rsidRDefault="00353F8D" w:rsidP="00EA65F5">
            <w:pPr>
              <w:jc w:val="center"/>
              <w:rPr>
                <w:rFonts w:ascii="Segoe UI" w:hAnsi="Segoe UI" w:cs="Segoe UI"/>
                <w:sz w:val="20"/>
              </w:rPr>
            </w:pPr>
          </w:p>
          <w:p w:rsidR="00353F8D" w:rsidRPr="00BF0FFD" w:rsidRDefault="00353F8D" w:rsidP="00EA65F5">
            <w:pPr>
              <w:jc w:val="center"/>
              <w:rPr>
                <w:rFonts w:ascii="Segoe UI" w:hAnsi="Segoe UI" w:cs="Segoe UI"/>
                <w:sz w:val="20"/>
              </w:rPr>
            </w:pPr>
          </w:p>
        </w:tc>
      </w:tr>
      <w:tr w:rsidR="00353F8D" w:rsidRPr="00BF0FFD" w:rsidTr="00EA65F5">
        <w:trPr>
          <w:jc w:val="center"/>
        </w:trPr>
        <w:tc>
          <w:tcPr>
            <w:tcW w:w="440" w:type="dxa"/>
          </w:tcPr>
          <w:p w:rsidR="00353F8D" w:rsidRPr="00BF0FFD" w:rsidRDefault="00353F8D" w:rsidP="00EA65F5">
            <w:pPr>
              <w:jc w:val="center"/>
              <w:rPr>
                <w:rFonts w:ascii="Segoe UI" w:hAnsi="Segoe UI" w:cs="Segoe UI"/>
                <w:sz w:val="20"/>
              </w:rPr>
            </w:pPr>
            <w:r w:rsidRPr="00BF0FFD">
              <w:rPr>
                <w:rFonts w:ascii="Segoe UI" w:hAnsi="Segoe UI" w:cs="Segoe UI"/>
                <w:sz w:val="20"/>
              </w:rPr>
              <w:t>14</w:t>
            </w:r>
          </w:p>
        </w:tc>
        <w:tc>
          <w:tcPr>
            <w:tcW w:w="4285" w:type="dxa"/>
          </w:tcPr>
          <w:p w:rsidR="00353F8D" w:rsidRPr="00BF0FFD" w:rsidRDefault="00353F8D" w:rsidP="00EA65F5">
            <w:pPr>
              <w:jc w:val="center"/>
              <w:rPr>
                <w:rFonts w:ascii="Segoe UI" w:hAnsi="Segoe UI" w:cs="Segoe UI"/>
                <w:sz w:val="20"/>
              </w:rPr>
            </w:pPr>
            <w:r w:rsidRPr="00BF0FFD">
              <w:rPr>
                <w:rFonts w:ascii="Segoe UI" w:hAnsi="Segoe UI" w:cs="Segoe UI"/>
                <w:sz w:val="20"/>
              </w:rPr>
              <w:t>Profissional Qualificado para acompanhar atividade em altura</w:t>
            </w:r>
          </w:p>
        </w:tc>
        <w:tc>
          <w:tcPr>
            <w:tcW w:w="505" w:type="dxa"/>
          </w:tcPr>
          <w:p w:rsidR="00353F8D" w:rsidRPr="00BF0FFD" w:rsidRDefault="00353F8D" w:rsidP="00EA65F5">
            <w:pPr>
              <w:jc w:val="center"/>
              <w:rPr>
                <w:rFonts w:ascii="Segoe UI" w:hAnsi="Segoe UI" w:cs="Segoe UI"/>
                <w:sz w:val="20"/>
              </w:rPr>
            </w:pPr>
          </w:p>
        </w:tc>
        <w:tc>
          <w:tcPr>
            <w:tcW w:w="561" w:type="dxa"/>
          </w:tcPr>
          <w:p w:rsidR="00353F8D" w:rsidRPr="00BF0FFD" w:rsidRDefault="00353F8D" w:rsidP="00EA65F5">
            <w:pPr>
              <w:jc w:val="center"/>
              <w:rPr>
                <w:rFonts w:ascii="Segoe UI" w:hAnsi="Segoe UI" w:cs="Segoe UI"/>
                <w:sz w:val="20"/>
              </w:rPr>
            </w:pPr>
          </w:p>
        </w:tc>
        <w:tc>
          <w:tcPr>
            <w:tcW w:w="485" w:type="dxa"/>
          </w:tcPr>
          <w:p w:rsidR="00353F8D" w:rsidRPr="00BF0FFD" w:rsidRDefault="00353F8D" w:rsidP="00EA65F5">
            <w:pPr>
              <w:jc w:val="center"/>
              <w:rPr>
                <w:rFonts w:ascii="Segoe UI" w:hAnsi="Segoe UI" w:cs="Segoe UI"/>
                <w:sz w:val="20"/>
              </w:rPr>
            </w:pPr>
          </w:p>
        </w:tc>
        <w:tc>
          <w:tcPr>
            <w:tcW w:w="488" w:type="dxa"/>
            <w:tcBorders>
              <w:right w:val="single" w:sz="4" w:space="0" w:color="auto"/>
            </w:tcBorders>
          </w:tcPr>
          <w:p w:rsidR="00353F8D" w:rsidRPr="00BF0FFD" w:rsidRDefault="00353F8D" w:rsidP="00EA65F5">
            <w:pPr>
              <w:jc w:val="center"/>
              <w:rPr>
                <w:rFonts w:ascii="Segoe UI" w:hAnsi="Segoe UI" w:cs="Segoe UI"/>
                <w:sz w:val="20"/>
              </w:rPr>
            </w:pPr>
          </w:p>
        </w:tc>
        <w:tc>
          <w:tcPr>
            <w:tcW w:w="3125" w:type="dxa"/>
            <w:tcBorders>
              <w:left w:val="single" w:sz="4" w:space="0" w:color="auto"/>
            </w:tcBorders>
          </w:tcPr>
          <w:p w:rsidR="00353F8D" w:rsidRPr="00BF0FFD" w:rsidRDefault="00353F8D" w:rsidP="00EA65F5">
            <w:pPr>
              <w:jc w:val="center"/>
              <w:rPr>
                <w:rFonts w:ascii="Segoe UI" w:hAnsi="Segoe UI" w:cs="Segoe UI"/>
                <w:sz w:val="20"/>
              </w:rPr>
            </w:pPr>
          </w:p>
        </w:tc>
      </w:tr>
    </w:tbl>
    <w:p w:rsidR="00353F8D" w:rsidRPr="00BF0FFD" w:rsidRDefault="00353F8D" w:rsidP="00353F8D">
      <w:pPr>
        <w:spacing w:line="360" w:lineRule="auto"/>
        <w:jc w:val="center"/>
        <w:rPr>
          <w:rFonts w:ascii="Segoe UI" w:hAnsi="Segoe UI" w:cs="Segoe UI"/>
          <w:i/>
          <w:sz w:val="18"/>
          <w:szCs w:val="18"/>
        </w:rPr>
      </w:pPr>
    </w:p>
    <w:p w:rsidR="00D35A25" w:rsidRPr="00BF0FFD" w:rsidRDefault="00353F8D" w:rsidP="000F4D17">
      <w:pPr>
        <w:jc w:val="both"/>
        <w:rPr>
          <w:rFonts w:ascii="Segoe UI" w:hAnsi="Segoe UI" w:cs="Segoe UI"/>
          <w:i/>
          <w:sz w:val="18"/>
          <w:szCs w:val="18"/>
        </w:rPr>
      </w:pPr>
      <w:r w:rsidRPr="00BF0FFD">
        <w:rPr>
          <w:rFonts w:ascii="Segoe UI" w:hAnsi="Segoe UI" w:cs="Segoe UI"/>
          <w:i/>
          <w:sz w:val="18"/>
          <w:szCs w:val="18"/>
        </w:rPr>
        <w:t>Observação: Após o envio dos documentos, fichas e programas referentes à segurança e medicina do trabalho. O setor de segurança do trabalho da PMVR irá analisá-los e no prazo de 5 dias úteis.</w:t>
      </w:r>
      <w:r w:rsidR="00056E6D" w:rsidRPr="00BF0FFD">
        <w:rPr>
          <w:rFonts w:ascii="Segoe UI" w:hAnsi="Segoe UI" w:cs="Segoe UI"/>
          <w:i/>
          <w:sz w:val="18"/>
          <w:szCs w:val="18"/>
        </w:rPr>
        <w:t>3333333</w:t>
      </w:r>
    </w:p>
    <w:p w:rsidR="000F4D17" w:rsidRPr="00BF0FFD" w:rsidRDefault="000F4D17" w:rsidP="000F4D17">
      <w:pPr>
        <w:tabs>
          <w:tab w:val="left" w:pos="2775"/>
        </w:tabs>
        <w:jc w:val="center"/>
        <w:rPr>
          <w:rFonts w:ascii="Arial" w:eastAsia="Arial" w:hAnsi="Arial" w:cs="Arial"/>
          <w:b/>
          <w:bCs/>
          <w:u w:val="single"/>
        </w:rPr>
      </w:pPr>
      <w:r w:rsidRPr="00BF0FFD">
        <w:rPr>
          <w:rFonts w:ascii="Arial" w:eastAsia="Arial" w:hAnsi="Arial" w:cs="Arial"/>
          <w:b/>
          <w:bCs/>
          <w:u w:val="single"/>
        </w:rPr>
        <w:t>Portaria N.° 1694/2024- SMA</w:t>
      </w:r>
    </w:p>
    <w:p w:rsidR="000F4D17" w:rsidRPr="00BF0FFD" w:rsidRDefault="000F4D17" w:rsidP="000F4D17">
      <w:pPr>
        <w:tabs>
          <w:tab w:val="left" w:pos="2775"/>
        </w:tabs>
        <w:rPr>
          <w:rFonts w:ascii="Arial" w:eastAsia="Arial" w:hAnsi="Arial" w:cs="Arial"/>
        </w:rPr>
      </w:pPr>
    </w:p>
    <w:p w:rsidR="000F4D17" w:rsidRPr="00BF0FFD" w:rsidRDefault="000F4D17" w:rsidP="000F4D17">
      <w:pPr>
        <w:tabs>
          <w:tab w:val="left" w:pos="2775"/>
          <w:tab w:val="left" w:pos="5245"/>
        </w:tabs>
        <w:ind w:left="5529"/>
        <w:jc w:val="both"/>
        <w:rPr>
          <w:rFonts w:ascii="Arial" w:eastAsia="Arial" w:hAnsi="Arial" w:cs="Arial"/>
        </w:rPr>
      </w:pPr>
      <w:r w:rsidRPr="00BF0FFD">
        <w:rPr>
          <w:rFonts w:ascii="Arial" w:eastAsia="Arial" w:hAnsi="Arial" w:cs="Arial"/>
        </w:rPr>
        <w:t>Dispõe sobre o processo de contratação de serviços, no âmbito da Prefeitura Municipal de Volta Redonda, alterando e criando Artigos na Portaria 1186/2023.</w:t>
      </w:r>
    </w:p>
    <w:p w:rsidR="000F4D17" w:rsidRPr="00BF0FFD" w:rsidRDefault="000F4D17" w:rsidP="000F4D17">
      <w:pPr>
        <w:tabs>
          <w:tab w:val="left" w:pos="2775"/>
        </w:tabs>
        <w:jc w:val="both"/>
        <w:rPr>
          <w:rFonts w:ascii="Arial" w:eastAsia="Arial" w:hAnsi="Arial" w:cs="Arial"/>
        </w:rPr>
      </w:pPr>
    </w:p>
    <w:p w:rsidR="000F4D17" w:rsidRPr="00BF0FFD" w:rsidRDefault="000F4D17" w:rsidP="000F4D17">
      <w:pPr>
        <w:tabs>
          <w:tab w:val="left" w:pos="2775"/>
        </w:tabs>
        <w:jc w:val="both"/>
        <w:rPr>
          <w:rFonts w:ascii="Arial" w:eastAsia="Arial" w:hAnsi="Arial" w:cs="Arial"/>
        </w:rPr>
      </w:pPr>
      <w:r w:rsidRPr="00BF0FFD">
        <w:rPr>
          <w:rFonts w:ascii="Arial" w:eastAsia="Arial" w:hAnsi="Arial" w:cs="Arial"/>
        </w:rPr>
        <w:t xml:space="preserve">O Secretário Municipal de Administração, no uso de suas atribuições legais </w:t>
      </w:r>
    </w:p>
    <w:p w:rsidR="000F4D17" w:rsidRPr="00BF0FFD" w:rsidRDefault="000F4D17" w:rsidP="007B43BF">
      <w:pPr>
        <w:tabs>
          <w:tab w:val="left" w:pos="2775"/>
        </w:tabs>
        <w:jc w:val="center"/>
        <w:rPr>
          <w:rFonts w:ascii="Arial" w:eastAsia="Arial" w:hAnsi="Arial" w:cs="Arial"/>
          <w:b/>
          <w:bCs/>
          <w:u w:val="single"/>
        </w:rPr>
      </w:pPr>
      <w:r w:rsidRPr="00BF0FFD">
        <w:rPr>
          <w:rFonts w:ascii="Arial" w:eastAsia="Arial" w:hAnsi="Arial" w:cs="Arial"/>
          <w:b/>
          <w:bCs/>
          <w:u w:val="single"/>
        </w:rPr>
        <w:t>RESOLVE:</w:t>
      </w:r>
    </w:p>
    <w:p w:rsidR="000F4D17" w:rsidRPr="00BF0FFD" w:rsidRDefault="000F4D17" w:rsidP="000F4D17">
      <w:pPr>
        <w:tabs>
          <w:tab w:val="left" w:pos="2775"/>
        </w:tabs>
        <w:jc w:val="both"/>
        <w:rPr>
          <w:rFonts w:ascii="Arial" w:eastAsia="Arial" w:hAnsi="Arial" w:cs="Arial"/>
          <w:b/>
          <w:bCs/>
        </w:rPr>
      </w:pPr>
      <w:r w:rsidRPr="00BF0FFD">
        <w:rPr>
          <w:rFonts w:ascii="Arial" w:eastAsia="Arial" w:hAnsi="Arial" w:cs="Arial"/>
          <w:b/>
          <w:bCs/>
        </w:rPr>
        <w:t xml:space="preserve">Artigo 1°. Altera o Artigo 6º que passa a ter a seguinte redação:  </w:t>
      </w:r>
    </w:p>
    <w:p w:rsidR="000F4D17" w:rsidRPr="00BF0FFD" w:rsidRDefault="000F4D17" w:rsidP="000F4D17">
      <w:pPr>
        <w:tabs>
          <w:tab w:val="left" w:pos="2775"/>
        </w:tabs>
        <w:jc w:val="both"/>
        <w:rPr>
          <w:rFonts w:ascii="Arial" w:eastAsia="Arial" w:hAnsi="Arial" w:cs="Arial"/>
          <w:b/>
          <w:bCs/>
        </w:rPr>
      </w:pPr>
      <w:r w:rsidRPr="00BF0FFD">
        <w:rPr>
          <w:rFonts w:ascii="Arial" w:eastAsia="Arial" w:hAnsi="Arial" w:cs="Arial"/>
          <w:b/>
          <w:bCs/>
        </w:rPr>
        <w:t xml:space="preserve">Artigo 6º. DOCUMENTOS A SER ENTREGUES AO SST- SETOR DE SEGURANÇA DO TRABALHO  </w:t>
      </w:r>
    </w:p>
    <w:p w:rsidR="000F4D17" w:rsidRPr="00BF0FFD" w:rsidRDefault="000F4D17" w:rsidP="000F4D17">
      <w:pPr>
        <w:tabs>
          <w:tab w:val="left" w:pos="2775"/>
        </w:tabs>
        <w:jc w:val="both"/>
        <w:rPr>
          <w:rFonts w:ascii="Arial" w:eastAsia="Arial" w:hAnsi="Arial" w:cs="Arial"/>
        </w:rPr>
      </w:pPr>
      <w:r w:rsidRPr="00BF0FFD">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Pr="00BF0FFD" w:rsidRDefault="000F4D17" w:rsidP="000F4D17">
      <w:pPr>
        <w:tabs>
          <w:tab w:val="left" w:pos="2775"/>
        </w:tabs>
        <w:jc w:val="both"/>
        <w:rPr>
          <w:rFonts w:ascii="Arial" w:eastAsia="Arial" w:hAnsi="Arial" w:cs="Arial"/>
          <w:b/>
          <w:bCs/>
        </w:rPr>
      </w:pPr>
      <w:r w:rsidRPr="00BF0FFD">
        <w:rPr>
          <w:rFonts w:ascii="Arial" w:eastAsia="Arial" w:hAnsi="Arial" w:cs="Arial"/>
          <w:b/>
          <w:bCs/>
        </w:rPr>
        <w:t xml:space="preserve">|- Contratos com prazo de execução de até 30 (trinta) dias  </w:t>
      </w:r>
    </w:p>
    <w:p w:rsidR="000F4D17" w:rsidRPr="00BF0FFD" w:rsidRDefault="000F4D17" w:rsidP="000F4D17">
      <w:pPr>
        <w:tabs>
          <w:tab w:val="left" w:pos="2775"/>
        </w:tabs>
        <w:jc w:val="both"/>
        <w:rPr>
          <w:rFonts w:ascii="Arial" w:eastAsia="Arial" w:hAnsi="Arial" w:cs="Arial"/>
        </w:rPr>
      </w:pPr>
      <w:r w:rsidRPr="00BF0FFD">
        <w:rPr>
          <w:rFonts w:ascii="Arial" w:eastAsia="Arial" w:hAnsi="Arial" w:cs="Arial"/>
        </w:rPr>
        <w:lastRenderedPageBreak/>
        <w:t xml:space="preserve">Deverá ser entregue pela CONTRATADA juntamente com os atestados de saúde ocupacional (ASO) dos trabalhadores envolvidos na execução dos serviços contratados e ○ inventário de riscos e plano de ação previstos na NR 1 - item 1.5.7 </w:t>
      </w:r>
      <w:proofErr w:type="spellStart"/>
      <w:r w:rsidRPr="00BF0FFD">
        <w:rPr>
          <w:rFonts w:ascii="Arial" w:eastAsia="Arial" w:hAnsi="Arial" w:cs="Arial"/>
        </w:rPr>
        <w:t>alineas</w:t>
      </w:r>
      <w:proofErr w:type="spellEnd"/>
      <w:r w:rsidRPr="00BF0FFD">
        <w:rPr>
          <w:rFonts w:ascii="Arial" w:eastAsia="Arial" w:hAnsi="Arial" w:cs="Arial"/>
        </w:rPr>
        <w:t xml:space="preserve"> "a" e "b" ao Setor de Segurança do Trabalho da PMVR, antes do inicio das atividades.</w:t>
      </w:r>
    </w:p>
    <w:p w:rsidR="000F4D17" w:rsidRPr="00BF0FFD" w:rsidRDefault="000F4D17" w:rsidP="000F4D17">
      <w:pPr>
        <w:tabs>
          <w:tab w:val="left" w:pos="2775"/>
        </w:tabs>
        <w:jc w:val="both"/>
        <w:rPr>
          <w:rFonts w:ascii="Arial" w:eastAsia="Arial" w:hAnsi="Arial" w:cs="Arial"/>
        </w:rPr>
      </w:pPr>
      <w:r w:rsidRPr="00BF0FFD">
        <w:rPr>
          <w:rFonts w:ascii="Arial" w:eastAsia="Arial" w:hAnsi="Arial" w:cs="Arial"/>
          <w:b/>
          <w:bCs/>
        </w:rPr>
        <w:t xml:space="preserve">  ||- Contratos com prazo de execução superior a 30 (trinta) dias</w:t>
      </w:r>
      <w:r w:rsidRPr="00BF0FFD">
        <w:rPr>
          <w:rFonts w:ascii="Arial" w:eastAsia="Arial" w:hAnsi="Arial" w:cs="Arial"/>
        </w:rPr>
        <w:t>.</w:t>
      </w:r>
    </w:p>
    <w:p w:rsidR="000F4D17" w:rsidRPr="00BF0FFD" w:rsidRDefault="000F4D17" w:rsidP="000F4D17">
      <w:pPr>
        <w:tabs>
          <w:tab w:val="left" w:pos="2775"/>
        </w:tabs>
        <w:jc w:val="both"/>
        <w:rPr>
          <w:rFonts w:ascii="Arial" w:eastAsia="Arial" w:hAnsi="Arial" w:cs="Arial"/>
          <w:b/>
        </w:rPr>
      </w:pPr>
      <w:r w:rsidRPr="00BF0FFD">
        <w:rPr>
          <w:rFonts w:ascii="Arial" w:eastAsia="Arial" w:hAnsi="Arial" w:cs="Arial"/>
        </w:rPr>
        <w:t xml:space="preserve"> A CONTRATADA deverá entregar a Administração Pública Municipal Direta e Indireta, na</w:t>
      </w:r>
      <w:r w:rsidRPr="00BF0FFD">
        <w:rPr>
          <w:rFonts w:ascii="Arial" w:eastAsia="Arial" w:hAnsi="Arial" w:cs="Arial"/>
          <w:b/>
        </w:rPr>
        <w:t xml:space="preserve"> assinatura do contrato:  </w:t>
      </w:r>
    </w:p>
    <w:p w:rsidR="000F4D17" w:rsidRPr="00BF0FFD" w:rsidRDefault="000F4D17" w:rsidP="000F4D17">
      <w:pPr>
        <w:tabs>
          <w:tab w:val="left" w:pos="2775"/>
        </w:tabs>
        <w:jc w:val="both"/>
        <w:rPr>
          <w:rFonts w:ascii="Arial" w:eastAsia="Arial" w:hAnsi="Arial" w:cs="Arial"/>
          <w:bCs/>
        </w:rPr>
      </w:pPr>
      <w:r w:rsidRPr="00BF0FFD">
        <w:rPr>
          <w:rFonts w:ascii="Arial" w:eastAsia="Arial" w:hAnsi="Arial" w:cs="Arial"/>
          <w:bCs/>
        </w:rPr>
        <w:t>a) PGR- PROGRAMA DE GERENCIAMENTO DE RISCOS</w:t>
      </w:r>
    </w:p>
    <w:p w:rsidR="000F4D17" w:rsidRPr="00BF0FFD" w:rsidRDefault="000F4D17" w:rsidP="000F4D17">
      <w:pPr>
        <w:tabs>
          <w:tab w:val="left" w:pos="2775"/>
        </w:tabs>
        <w:jc w:val="both"/>
        <w:rPr>
          <w:rFonts w:ascii="Arial" w:eastAsia="Arial" w:hAnsi="Arial" w:cs="Arial"/>
          <w:bCs/>
        </w:rPr>
      </w:pPr>
      <w:r w:rsidRPr="00BF0FFD">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Pr="00BF0FFD" w:rsidRDefault="000F4D17" w:rsidP="000F4D17">
      <w:pPr>
        <w:tabs>
          <w:tab w:val="left" w:pos="2775"/>
        </w:tabs>
        <w:jc w:val="both"/>
        <w:rPr>
          <w:rFonts w:ascii="Arial" w:eastAsia="Arial" w:hAnsi="Arial" w:cs="Arial"/>
          <w:bCs/>
        </w:rPr>
      </w:pPr>
      <w:r w:rsidRPr="00BF0FFD">
        <w:rPr>
          <w:rFonts w:ascii="Arial" w:eastAsia="Arial" w:hAnsi="Arial" w:cs="Arial"/>
          <w:bCs/>
        </w:rPr>
        <w:t xml:space="preserve">b) PCMSO - PROGRAMA DE CONTROLE MÉDICO DE SAÚDE OCUPACIONAL  </w:t>
      </w:r>
    </w:p>
    <w:p w:rsidR="000F4D17" w:rsidRPr="00BF0FFD" w:rsidRDefault="000F4D17" w:rsidP="000F4D17">
      <w:pPr>
        <w:tabs>
          <w:tab w:val="left" w:pos="2775"/>
        </w:tabs>
        <w:jc w:val="both"/>
        <w:rPr>
          <w:rFonts w:ascii="Arial" w:eastAsia="Arial" w:hAnsi="Arial" w:cs="Arial"/>
          <w:bCs/>
        </w:rPr>
      </w:pPr>
      <w:r w:rsidRPr="00BF0FFD">
        <w:rPr>
          <w:rFonts w:ascii="Arial" w:eastAsia="Arial" w:hAnsi="Arial" w:cs="Arial"/>
          <w:bCs/>
        </w:rPr>
        <w:t xml:space="preserve">c) A CONTRATADA deverá apresentar o PCMSO, bem como os </w:t>
      </w:r>
      <w:proofErr w:type="spellStart"/>
      <w:r w:rsidRPr="00BF0FFD">
        <w:rPr>
          <w:rFonts w:ascii="Arial" w:eastAsia="Arial" w:hAnsi="Arial" w:cs="Arial"/>
          <w:bCs/>
        </w:rPr>
        <w:t>ASO's</w:t>
      </w:r>
      <w:proofErr w:type="spellEnd"/>
      <w:r w:rsidRPr="00BF0FFD">
        <w:rPr>
          <w:rFonts w:ascii="Arial" w:eastAsia="Arial" w:hAnsi="Arial" w:cs="Arial"/>
          <w:bCs/>
        </w:rPr>
        <w:t xml:space="preserve"> (Atestado de Saúde Ocupacional+ Exames Complementares) atual dos seus empregados e outros documentos conforme objeto do contrato.</w:t>
      </w:r>
    </w:p>
    <w:p w:rsidR="000F4D17" w:rsidRPr="00BF0FFD" w:rsidRDefault="000F4D17" w:rsidP="000F4D17">
      <w:pPr>
        <w:tabs>
          <w:tab w:val="left" w:pos="2775"/>
        </w:tabs>
        <w:jc w:val="both"/>
        <w:rPr>
          <w:rFonts w:ascii="Arial" w:eastAsia="Arial" w:hAnsi="Arial" w:cs="Arial"/>
          <w:bCs/>
        </w:rPr>
      </w:pPr>
      <w:r w:rsidRPr="00BF0FFD">
        <w:rPr>
          <w:rFonts w:ascii="Arial" w:eastAsia="Arial" w:hAnsi="Arial" w:cs="Arial"/>
          <w:bCs/>
        </w:rPr>
        <w:t xml:space="preserve"> d) REUNIÕES DE COORDENAÇÃO DE SEGURANÇA  </w:t>
      </w:r>
    </w:p>
    <w:p w:rsidR="000F4D17" w:rsidRPr="00BF0FFD" w:rsidRDefault="000F4D17" w:rsidP="000F4D17">
      <w:pPr>
        <w:tabs>
          <w:tab w:val="left" w:pos="2775"/>
        </w:tabs>
        <w:jc w:val="both"/>
        <w:rPr>
          <w:rFonts w:ascii="Arial" w:eastAsia="Arial" w:hAnsi="Arial" w:cs="Arial"/>
          <w:bCs/>
        </w:rPr>
      </w:pPr>
      <w:r w:rsidRPr="00BF0FFD">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Pr="00BF0FFD" w:rsidRDefault="000F4D17" w:rsidP="000F4D17">
      <w:pPr>
        <w:tabs>
          <w:tab w:val="left" w:pos="2775"/>
        </w:tabs>
        <w:jc w:val="both"/>
        <w:rPr>
          <w:rFonts w:ascii="Arial" w:eastAsia="Arial" w:hAnsi="Arial" w:cs="Arial"/>
          <w:b/>
        </w:rPr>
      </w:pPr>
      <w:r w:rsidRPr="00BF0FFD">
        <w:rPr>
          <w:rFonts w:ascii="Arial" w:eastAsia="Arial" w:hAnsi="Arial" w:cs="Arial"/>
          <w:b/>
        </w:rPr>
        <w:t>Artigo 2°. Cria o Artigo 21</w:t>
      </w:r>
    </w:p>
    <w:p w:rsidR="000F4D17" w:rsidRPr="00BF0FFD" w:rsidRDefault="000F4D17" w:rsidP="000F4D17">
      <w:pPr>
        <w:tabs>
          <w:tab w:val="left" w:pos="2775"/>
        </w:tabs>
        <w:jc w:val="both"/>
        <w:rPr>
          <w:rFonts w:ascii="Arial" w:eastAsia="Arial" w:hAnsi="Arial" w:cs="Arial"/>
          <w:b/>
        </w:rPr>
      </w:pPr>
      <w:r w:rsidRPr="00BF0FFD">
        <w:rPr>
          <w:rFonts w:ascii="Arial" w:eastAsia="Arial" w:hAnsi="Arial" w:cs="Arial"/>
          <w:b/>
        </w:rPr>
        <w:t xml:space="preserve">Artigo 21. TERMO DE CIÊNCIA  </w:t>
      </w:r>
    </w:p>
    <w:p w:rsidR="000F4D17" w:rsidRPr="00BF0FFD" w:rsidRDefault="000F4D17" w:rsidP="000F4D17">
      <w:pPr>
        <w:tabs>
          <w:tab w:val="left" w:pos="2775"/>
        </w:tabs>
        <w:jc w:val="both"/>
        <w:rPr>
          <w:rFonts w:ascii="Arial" w:eastAsia="Arial" w:hAnsi="Arial" w:cs="Arial"/>
          <w:bCs/>
        </w:rPr>
      </w:pPr>
      <w:r w:rsidRPr="00BF0FFD">
        <w:rPr>
          <w:rFonts w:ascii="Arial" w:eastAsia="Arial" w:hAnsi="Arial" w:cs="Arial"/>
          <w:bCs/>
        </w:rPr>
        <w:t>A CONTRATANTE deverá dar ciência do cumprimento do Artigo 6° da Portaria 1186/2023, à CONTRATADA no Edital ou documentos afins.</w:t>
      </w:r>
    </w:p>
    <w:p w:rsidR="000F4D17" w:rsidRPr="00BF0FFD" w:rsidRDefault="000F4D17" w:rsidP="007B43BF">
      <w:pPr>
        <w:tabs>
          <w:tab w:val="left" w:pos="2775"/>
        </w:tabs>
        <w:rPr>
          <w:rFonts w:ascii="Arial" w:eastAsia="Arial" w:hAnsi="Arial" w:cs="Arial"/>
          <w:b/>
        </w:rPr>
      </w:pPr>
    </w:p>
    <w:p w:rsidR="000F4D17" w:rsidRPr="00BF0FFD" w:rsidRDefault="000F4D17" w:rsidP="000F4D17">
      <w:pPr>
        <w:tabs>
          <w:tab w:val="left" w:pos="2775"/>
        </w:tabs>
        <w:jc w:val="center"/>
        <w:rPr>
          <w:rFonts w:ascii="Arial" w:eastAsia="Arial" w:hAnsi="Arial" w:cs="Arial"/>
          <w:bCs/>
        </w:rPr>
      </w:pPr>
      <w:r w:rsidRPr="00BF0FFD">
        <w:rPr>
          <w:rFonts w:ascii="Arial" w:eastAsia="Arial" w:hAnsi="Arial" w:cs="Arial"/>
          <w:bCs/>
        </w:rPr>
        <w:t>Volta Redonda, 13 de agosto de 2024</w:t>
      </w:r>
    </w:p>
    <w:p w:rsidR="000F4D17" w:rsidRPr="00BF0FFD" w:rsidRDefault="000F4D17" w:rsidP="000F4D17">
      <w:pPr>
        <w:tabs>
          <w:tab w:val="left" w:pos="2775"/>
        </w:tabs>
        <w:jc w:val="center"/>
        <w:rPr>
          <w:rFonts w:ascii="Arial" w:eastAsia="Arial" w:hAnsi="Arial" w:cs="Arial"/>
          <w:bCs/>
        </w:rPr>
      </w:pPr>
    </w:p>
    <w:p w:rsidR="000F4D17" w:rsidRPr="00BF0FFD" w:rsidRDefault="000F4D17" w:rsidP="007B43BF">
      <w:pPr>
        <w:tabs>
          <w:tab w:val="left" w:pos="2775"/>
        </w:tabs>
        <w:rPr>
          <w:rFonts w:ascii="Arial" w:eastAsia="Arial" w:hAnsi="Arial" w:cs="Arial"/>
          <w:bCs/>
        </w:rPr>
      </w:pPr>
    </w:p>
    <w:p w:rsidR="000F4D17" w:rsidRPr="00BF0FFD" w:rsidRDefault="000F4D17" w:rsidP="000F4D17">
      <w:pPr>
        <w:tabs>
          <w:tab w:val="left" w:pos="2775"/>
        </w:tabs>
        <w:jc w:val="center"/>
        <w:rPr>
          <w:rFonts w:ascii="Arial" w:eastAsia="Arial" w:hAnsi="Arial" w:cs="Arial"/>
          <w:bCs/>
        </w:rPr>
      </w:pPr>
      <w:r w:rsidRPr="00BF0FFD">
        <w:rPr>
          <w:rFonts w:ascii="Arial" w:eastAsia="Arial" w:hAnsi="Arial" w:cs="Arial"/>
          <w:bCs/>
        </w:rPr>
        <w:t>Claudio dos Santos Franco</w:t>
      </w:r>
    </w:p>
    <w:p w:rsidR="00C83844" w:rsidRPr="00BF0FFD" w:rsidRDefault="000F4D17" w:rsidP="007B43BF">
      <w:pPr>
        <w:tabs>
          <w:tab w:val="left" w:pos="2775"/>
        </w:tabs>
        <w:jc w:val="center"/>
        <w:rPr>
          <w:rFonts w:ascii="Arial" w:eastAsia="Arial" w:hAnsi="Arial" w:cs="Arial"/>
          <w:bCs/>
        </w:rPr>
      </w:pPr>
      <w:r w:rsidRPr="00BF0FFD">
        <w:rPr>
          <w:rFonts w:ascii="Arial" w:eastAsia="Arial" w:hAnsi="Arial" w:cs="Arial"/>
          <w:bCs/>
        </w:rPr>
        <w:t>Secre</w:t>
      </w:r>
      <w:r w:rsidR="007B43BF" w:rsidRPr="00BF0FFD">
        <w:rPr>
          <w:rFonts w:ascii="Arial" w:eastAsia="Arial" w:hAnsi="Arial" w:cs="Arial"/>
          <w:bCs/>
        </w:rPr>
        <w:t>tário Municipal de Administraçã</w:t>
      </w:r>
      <w:r w:rsidR="00FF5818" w:rsidRPr="00BF0FFD">
        <w:rPr>
          <w:rFonts w:ascii="Arial" w:eastAsia="Arial" w:hAnsi="Arial" w:cs="Arial"/>
          <w:bCs/>
        </w:rPr>
        <w:t>o</w:t>
      </w:r>
    </w:p>
    <w:p w:rsidR="00C83844" w:rsidRPr="00BF0FFD" w:rsidRDefault="00C83844" w:rsidP="00D45455">
      <w:pPr>
        <w:jc w:val="center"/>
        <w:rPr>
          <w:rFonts w:ascii="Segoe UI" w:hAnsi="Segoe UI" w:cs="Segoe UI"/>
          <w:b/>
          <w:sz w:val="24"/>
          <w:szCs w:val="24"/>
        </w:rPr>
      </w:pPr>
    </w:p>
    <w:p w:rsidR="00D45455" w:rsidRPr="00BF0FFD" w:rsidRDefault="00D45455" w:rsidP="00D45455">
      <w:pPr>
        <w:jc w:val="center"/>
        <w:rPr>
          <w:rFonts w:ascii="Segoe UI" w:hAnsi="Segoe UI" w:cs="Segoe UI"/>
          <w:b/>
          <w:sz w:val="24"/>
          <w:szCs w:val="24"/>
        </w:rPr>
      </w:pPr>
      <w:bookmarkStart w:id="0" w:name="_GoBack"/>
      <w:bookmarkEnd w:id="0"/>
      <w:r w:rsidRPr="00BF0FFD">
        <w:rPr>
          <w:rFonts w:ascii="Segoe UI" w:hAnsi="Segoe UI" w:cs="Segoe UI"/>
          <w:b/>
          <w:sz w:val="24"/>
          <w:szCs w:val="24"/>
        </w:rPr>
        <w:t>ANEXO 10</w:t>
      </w:r>
    </w:p>
    <w:p w:rsidR="00D45455" w:rsidRPr="00BF0FFD" w:rsidRDefault="00D45455" w:rsidP="00D45455">
      <w:pPr>
        <w:jc w:val="center"/>
        <w:rPr>
          <w:rFonts w:ascii="Segoe UI" w:hAnsi="Segoe UI" w:cs="Segoe UI"/>
          <w:b/>
          <w:sz w:val="24"/>
          <w:szCs w:val="24"/>
        </w:rPr>
      </w:pPr>
    </w:p>
    <w:p w:rsidR="00D45455" w:rsidRPr="00BF0FFD" w:rsidRDefault="00D45455" w:rsidP="00D45455">
      <w:pPr>
        <w:jc w:val="center"/>
        <w:rPr>
          <w:rFonts w:ascii="Arial" w:hAnsi="Arial" w:cs="Arial"/>
          <w:b/>
          <w:szCs w:val="24"/>
          <w:u w:val="single"/>
        </w:rPr>
      </w:pPr>
      <w:r w:rsidRPr="00BF0FFD">
        <w:rPr>
          <w:rFonts w:ascii="Arial" w:hAnsi="Arial" w:cs="Arial"/>
          <w:b/>
          <w:bCs/>
          <w:szCs w:val="24"/>
        </w:rPr>
        <w:t>MODELO DE DECLARAÇÃO DE VISITA TÉCNICA</w:t>
      </w:r>
    </w:p>
    <w:p w:rsidR="00D45455" w:rsidRPr="00BF0FFD" w:rsidRDefault="00D45455" w:rsidP="00D45455">
      <w:pPr>
        <w:spacing w:before="120" w:after="120"/>
        <w:rPr>
          <w:rFonts w:ascii="Arial" w:hAnsi="Arial" w:cs="Arial"/>
          <w:b/>
          <w:szCs w:val="24"/>
        </w:rPr>
      </w:pPr>
    </w:p>
    <w:p w:rsidR="00D45455" w:rsidRPr="00BF0FFD" w:rsidRDefault="00D45455" w:rsidP="00D45455">
      <w:pPr>
        <w:spacing w:before="120" w:after="120"/>
        <w:rPr>
          <w:rFonts w:ascii="Arial" w:hAnsi="Arial" w:cs="Arial"/>
          <w:szCs w:val="24"/>
        </w:rPr>
      </w:pPr>
      <w:r w:rsidRPr="00BF0FFD">
        <w:rPr>
          <w:rFonts w:ascii="Arial" w:hAnsi="Arial" w:cs="Arial"/>
          <w:szCs w:val="24"/>
        </w:rPr>
        <w:t xml:space="preserve">                              Atestamos, para fins de participação na licitação na modalidade </w:t>
      </w:r>
      <w:r w:rsidR="001032E0" w:rsidRPr="00BF0FFD">
        <w:rPr>
          <w:rFonts w:ascii="Arial" w:hAnsi="Arial" w:cs="Arial"/>
          <w:szCs w:val="24"/>
        </w:rPr>
        <w:t>Concorrência Eletrônica n.º</w:t>
      </w:r>
      <w:r w:rsidR="00E9144E" w:rsidRPr="00BF0FFD">
        <w:rPr>
          <w:rFonts w:ascii="Arial" w:hAnsi="Arial" w:cs="Arial"/>
          <w:szCs w:val="24"/>
        </w:rPr>
        <w:t xml:space="preserve"> 90023</w:t>
      </w:r>
      <w:r w:rsidR="004C5F33" w:rsidRPr="00BF0FFD">
        <w:rPr>
          <w:rFonts w:ascii="Arial" w:hAnsi="Arial" w:cs="Arial"/>
          <w:szCs w:val="24"/>
        </w:rPr>
        <w:t>/</w:t>
      </w:r>
      <w:r w:rsidRPr="00BF0FFD">
        <w:rPr>
          <w:rFonts w:ascii="Arial" w:hAnsi="Arial" w:cs="Arial"/>
          <w:szCs w:val="24"/>
        </w:rPr>
        <w:t>202</w:t>
      </w:r>
      <w:r w:rsidR="00EC6DC7" w:rsidRPr="00BF0FFD">
        <w:rPr>
          <w:rFonts w:ascii="Arial" w:hAnsi="Arial" w:cs="Arial"/>
          <w:szCs w:val="24"/>
        </w:rPr>
        <w:t>5</w:t>
      </w:r>
      <w:r w:rsidR="002A559E" w:rsidRPr="00BF0FFD">
        <w:rPr>
          <w:rFonts w:ascii="Arial" w:hAnsi="Arial" w:cs="Arial"/>
          <w:szCs w:val="24"/>
        </w:rPr>
        <w:t>,</w:t>
      </w:r>
      <w:r w:rsidRPr="00BF0FFD">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BF0FFD" w:rsidRDefault="00D45455" w:rsidP="00D45455">
      <w:pPr>
        <w:spacing w:before="120" w:after="120"/>
        <w:rPr>
          <w:rFonts w:ascii="Arial" w:hAnsi="Arial" w:cs="Arial"/>
          <w:b/>
          <w:szCs w:val="24"/>
        </w:rPr>
      </w:pPr>
    </w:p>
    <w:p w:rsidR="00D45455" w:rsidRPr="00BF0FFD" w:rsidRDefault="00D45455" w:rsidP="00D45455">
      <w:pPr>
        <w:spacing w:before="120" w:after="120"/>
        <w:rPr>
          <w:rFonts w:ascii="Arial" w:hAnsi="Arial" w:cs="Arial"/>
          <w:b/>
          <w:szCs w:val="24"/>
        </w:rPr>
      </w:pPr>
    </w:p>
    <w:p w:rsidR="00D45455" w:rsidRPr="00BF0FFD" w:rsidRDefault="00D45455" w:rsidP="00D45455">
      <w:pPr>
        <w:spacing w:before="120" w:after="120"/>
        <w:rPr>
          <w:rFonts w:ascii="Arial" w:hAnsi="Arial" w:cs="Arial"/>
          <w:szCs w:val="24"/>
        </w:rPr>
      </w:pPr>
      <w:r w:rsidRPr="00BF0FFD">
        <w:rPr>
          <w:rFonts w:ascii="Arial" w:hAnsi="Arial" w:cs="Arial"/>
          <w:szCs w:val="24"/>
        </w:rPr>
        <w:t>____________</w:t>
      </w:r>
      <w:r w:rsidR="00EC6DC7" w:rsidRPr="00BF0FFD">
        <w:rPr>
          <w:rFonts w:ascii="Arial" w:hAnsi="Arial" w:cs="Arial"/>
          <w:szCs w:val="24"/>
        </w:rPr>
        <w:t>______, _____ de _______ de 2025</w:t>
      </w:r>
      <w:r w:rsidRPr="00BF0FFD">
        <w:rPr>
          <w:rFonts w:ascii="Arial" w:hAnsi="Arial" w:cs="Arial"/>
          <w:szCs w:val="24"/>
        </w:rPr>
        <w:t>.</w:t>
      </w:r>
    </w:p>
    <w:p w:rsidR="00D45455" w:rsidRPr="00BF0FFD" w:rsidRDefault="00D45455" w:rsidP="00D45455">
      <w:pPr>
        <w:spacing w:before="120" w:after="120"/>
        <w:rPr>
          <w:rFonts w:ascii="Arial" w:hAnsi="Arial" w:cs="Arial"/>
          <w:b/>
          <w:szCs w:val="24"/>
        </w:rPr>
      </w:pPr>
    </w:p>
    <w:p w:rsidR="00D45455" w:rsidRPr="00BF0FFD" w:rsidRDefault="00D45455" w:rsidP="00D45455">
      <w:pPr>
        <w:spacing w:before="120" w:after="120"/>
        <w:rPr>
          <w:rFonts w:ascii="Arial" w:hAnsi="Arial" w:cs="Arial"/>
          <w:b/>
          <w:szCs w:val="24"/>
        </w:rPr>
      </w:pPr>
    </w:p>
    <w:p w:rsidR="00D45455" w:rsidRPr="00BF0FFD" w:rsidRDefault="00D45455" w:rsidP="00D45455">
      <w:pPr>
        <w:spacing w:before="120" w:after="120"/>
        <w:rPr>
          <w:rFonts w:ascii="Arial" w:hAnsi="Arial" w:cs="Arial"/>
          <w:szCs w:val="24"/>
        </w:rPr>
      </w:pPr>
      <w:r w:rsidRPr="00BF0FFD">
        <w:rPr>
          <w:rFonts w:ascii="Arial" w:hAnsi="Arial" w:cs="Arial"/>
          <w:szCs w:val="24"/>
        </w:rPr>
        <w:t>______________________________________.</w:t>
      </w:r>
    </w:p>
    <w:p w:rsidR="00D45455" w:rsidRPr="00BF0FFD" w:rsidRDefault="00D45455" w:rsidP="00D45455">
      <w:pPr>
        <w:spacing w:before="120" w:after="120"/>
        <w:rPr>
          <w:rFonts w:ascii="Arial" w:hAnsi="Arial" w:cs="Arial"/>
          <w:szCs w:val="24"/>
        </w:rPr>
      </w:pPr>
      <w:r w:rsidRPr="00BF0FFD">
        <w:rPr>
          <w:rFonts w:ascii="Arial" w:hAnsi="Arial" w:cs="Arial"/>
          <w:szCs w:val="24"/>
        </w:rPr>
        <w:t>NOME E ASSINATURA DO RESPONSÁVEL TÉCNICO</w:t>
      </w:r>
    </w:p>
    <w:p w:rsidR="00D45455" w:rsidRPr="00BF0FFD" w:rsidRDefault="00D45455" w:rsidP="00D45455">
      <w:pPr>
        <w:spacing w:before="120" w:after="120"/>
        <w:rPr>
          <w:rFonts w:ascii="Arial" w:hAnsi="Arial" w:cs="Arial"/>
          <w:b/>
          <w:szCs w:val="24"/>
        </w:rPr>
      </w:pPr>
      <w:r w:rsidRPr="00BF0FFD">
        <w:rPr>
          <w:rFonts w:ascii="Arial" w:hAnsi="Arial" w:cs="Arial"/>
          <w:b/>
          <w:szCs w:val="24"/>
        </w:rPr>
        <w:t>OU</w:t>
      </w:r>
    </w:p>
    <w:p w:rsidR="00D45455" w:rsidRPr="00BF0FFD" w:rsidRDefault="00D45455" w:rsidP="00D45455">
      <w:pPr>
        <w:spacing w:before="120" w:after="120"/>
        <w:rPr>
          <w:rFonts w:ascii="Arial" w:hAnsi="Arial" w:cs="Arial"/>
          <w:szCs w:val="24"/>
        </w:rPr>
      </w:pPr>
      <w:r w:rsidRPr="00BF0FFD">
        <w:rPr>
          <w:rFonts w:ascii="Arial" w:hAnsi="Arial" w:cs="Arial"/>
          <w:szCs w:val="24"/>
        </w:rPr>
        <w:t>PELO REPRESENTANTE DO QUADRO TÉCNICO</w:t>
      </w:r>
    </w:p>
    <w:p w:rsidR="00D45455" w:rsidRPr="00BF0FFD" w:rsidRDefault="00D45455" w:rsidP="00D45455">
      <w:pPr>
        <w:spacing w:before="120" w:after="120"/>
        <w:rPr>
          <w:rFonts w:ascii="Arial" w:hAnsi="Arial" w:cs="Arial"/>
          <w:b/>
          <w:szCs w:val="24"/>
        </w:rPr>
      </w:pPr>
    </w:p>
    <w:p w:rsidR="00D45455" w:rsidRPr="00BF0FFD" w:rsidRDefault="00D45455" w:rsidP="00D45455">
      <w:pPr>
        <w:spacing w:before="120" w:after="120"/>
        <w:rPr>
          <w:rFonts w:ascii="Arial" w:hAnsi="Arial" w:cs="Arial"/>
          <w:b/>
          <w:szCs w:val="24"/>
        </w:rPr>
      </w:pPr>
    </w:p>
    <w:p w:rsidR="00D45455" w:rsidRPr="00BF0FFD" w:rsidRDefault="00D45455" w:rsidP="00D45455">
      <w:pPr>
        <w:spacing w:before="120" w:after="120"/>
        <w:rPr>
          <w:rFonts w:ascii="Arial" w:hAnsi="Arial" w:cs="Arial"/>
          <w:b/>
          <w:szCs w:val="24"/>
        </w:rPr>
      </w:pPr>
    </w:p>
    <w:p w:rsidR="00D45455" w:rsidRPr="00BF0FFD" w:rsidRDefault="00D45455" w:rsidP="00D45455">
      <w:pPr>
        <w:rPr>
          <w:rFonts w:ascii="Arial" w:hAnsi="Arial" w:cs="Arial"/>
          <w:szCs w:val="24"/>
        </w:rPr>
      </w:pPr>
      <w:r w:rsidRPr="00BF0FFD">
        <w:rPr>
          <w:rFonts w:ascii="Arial" w:hAnsi="Arial" w:cs="Arial"/>
          <w:szCs w:val="24"/>
        </w:rPr>
        <w:t>__________________________________________</w:t>
      </w:r>
    </w:p>
    <w:p w:rsidR="00D45455" w:rsidRPr="00BF0FFD" w:rsidRDefault="00D45455" w:rsidP="00D45455">
      <w:pPr>
        <w:rPr>
          <w:rFonts w:ascii="Arial" w:hAnsi="Arial" w:cs="Arial"/>
          <w:szCs w:val="24"/>
        </w:rPr>
      </w:pPr>
      <w:r w:rsidRPr="00BF0FFD">
        <w:rPr>
          <w:rFonts w:ascii="Arial" w:hAnsi="Arial" w:cs="Arial"/>
          <w:szCs w:val="24"/>
        </w:rPr>
        <w:t>Nome e assinatura do servidor da PMVR</w:t>
      </w:r>
    </w:p>
    <w:p w:rsidR="00D45455" w:rsidRPr="00BF0FFD" w:rsidRDefault="00D45455" w:rsidP="00D45455">
      <w:pPr>
        <w:rPr>
          <w:rFonts w:ascii="Arial" w:hAnsi="Arial" w:cs="Arial"/>
          <w:szCs w:val="24"/>
        </w:rPr>
      </w:pPr>
    </w:p>
    <w:p w:rsidR="00D45455" w:rsidRPr="00BF0FFD" w:rsidRDefault="00D45455" w:rsidP="00D45455">
      <w:pPr>
        <w:rPr>
          <w:rFonts w:ascii="Arial" w:hAnsi="Arial" w:cs="Arial"/>
          <w:szCs w:val="24"/>
        </w:rPr>
      </w:pPr>
    </w:p>
    <w:p w:rsidR="00D45455" w:rsidRPr="00BF0FFD" w:rsidRDefault="00D45455" w:rsidP="00D45455">
      <w:pPr>
        <w:rPr>
          <w:rFonts w:ascii="Arial" w:hAnsi="Arial" w:cs="Arial"/>
          <w:szCs w:val="24"/>
        </w:rPr>
      </w:pPr>
    </w:p>
    <w:p w:rsidR="00F00B1D" w:rsidRPr="00BF0FFD" w:rsidRDefault="00D45455" w:rsidP="00F00B1D">
      <w:pPr>
        <w:spacing w:before="120" w:after="120"/>
        <w:rPr>
          <w:rFonts w:ascii="Arial" w:hAnsi="Arial" w:cs="Arial"/>
          <w:iCs/>
          <w:sz w:val="18"/>
          <w:szCs w:val="24"/>
        </w:rPr>
      </w:pPr>
      <w:r w:rsidRPr="00BF0FFD">
        <w:rPr>
          <w:rFonts w:ascii="Arial" w:hAnsi="Arial" w:cs="Arial"/>
          <w:sz w:val="18"/>
          <w:szCs w:val="24"/>
        </w:rPr>
        <w:t xml:space="preserve">OBS: Este documento deverá </w:t>
      </w:r>
      <w:r w:rsidRPr="00BF0FFD">
        <w:rPr>
          <w:rFonts w:ascii="Arial" w:hAnsi="Arial" w:cs="Arial"/>
          <w:iCs/>
          <w:sz w:val="18"/>
          <w:szCs w:val="24"/>
        </w:rPr>
        <w:t>ser apresentado em papel timbrado da licitante.</w:t>
      </w:r>
    </w:p>
    <w:p w:rsidR="001C4220" w:rsidRPr="00BF0FFD" w:rsidRDefault="001C4220" w:rsidP="00F00B1D">
      <w:pPr>
        <w:spacing w:before="120" w:after="120"/>
        <w:rPr>
          <w:rFonts w:ascii="Arial" w:hAnsi="Arial" w:cs="Arial"/>
          <w:iCs/>
          <w:sz w:val="18"/>
          <w:szCs w:val="24"/>
        </w:rPr>
      </w:pPr>
    </w:p>
    <w:p w:rsidR="001C4220" w:rsidRPr="00BF0FFD" w:rsidRDefault="001C4220" w:rsidP="004611ED">
      <w:pPr>
        <w:spacing w:before="120" w:after="120"/>
        <w:jc w:val="center"/>
        <w:rPr>
          <w:rFonts w:ascii="Arial" w:hAnsi="Arial" w:cs="Arial"/>
          <w:iCs/>
          <w:sz w:val="24"/>
          <w:szCs w:val="24"/>
        </w:rPr>
      </w:pPr>
    </w:p>
    <w:p w:rsidR="004611ED" w:rsidRPr="00BF0FFD" w:rsidRDefault="004611ED" w:rsidP="004611ED">
      <w:pPr>
        <w:spacing w:before="120" w:after="120"/>
        <w:jc w:val="center"/>
        <w:rPr>
          <w:rFonts w:ascii="Arial" w:hAnsi="Arial" w:cs="Arial"/>
          <w:b/>
          <w:iCs/>
          <w:sz w:val="24"/>
          <w:szCs w:val="24"/>
        </w:rPr>
      </w:pPr>
      <w:r w:rsidRPr="00BF0FFD">
        <w:rPr>
          <w:rFonts w:ascii="Arial" w:hAnsi="Arial" w:cs="Arial"/>
          <w:b/>
          <w:iCs/>
          <w:sz w:val="24"/>
          <w:szCs w:val="24"/>
        </w:rPr>
        <w:lastRenderedPageBreak/>
        <w:t>ANEXO 11</w:t>
      </w:r>
    </w:p>
    <w:p w:rsidR="004611ED" w:rsidRPr="00BF0FFD" w:rsidRDefault="004611ED" w:rsidP="004611ED">
      <w:pPr>
        <w:spacing w:before="120" w:after="120"/>
        <w:jc w:val="center"/>
        <w:rPr>
          <w:rFonts w:ascii="Arial" w:hAnsi="Arial" w:cs="Arial"/>
          <w:b/>
          <w:iCs/>
          <w:sz w:val="24"/>
          <w:szCs w:val="24"/>
        </w:rPr>
      </w:pPr>
      <w:r w:rsidRPr="00BF0FFD">
        <w:rPr>
          <w:rFonts w:ascii="Arial" w:hAnsi="Arial" w:cs="Arial"/>
          <w:b/>
          <w:iCs/>
          <w:sz w:val="24"/>
          <w:szCs w:val="24"/>
        </w:rPr>
        <w:t>DECRETO MUNICIPAL Nº 19.088</w:t>
      </w:r>
    </w:p>
    <w:p w:rsidR="004611ED" w:rsidRPr="00BF0FFD" w:rsidRDefault="004611ED" w:rsidP="004611ED">
      <w:pPr>
        <w:spacing w:before="120" w:after="120"/>
        <w:jc w:val="center"/>
        <w:rPr>
          <w:rFonts w:ascii="Arial" w:hAnsi="Arial" w:cs="Arial"/>
          <w:b/>
          <w:iCs/>
          <w:sz w:val="24"/>
          <w:szCs w:val="24"/>
        </w:rPr>
      </w:pPr>
    </w:p>
    <w:p w:rsidR="001C4220" w:rsidRPr="00BF0FFD" w:rsidRDefault="001C4220" w:rsidP="004611ED">
      <w:pPr>
        <w:spacing w:before="120" w:after="120"/>
        <w:rPr>
          <w:rFonts w:ascii="Arial" w:hAnsi="Arial" w:cs="Arial"/>
          <w:b/>
          <w:iCs/>
          <w:sz w:val="24"/>
          <w:szCs w:val="24"/>
        </w:rPr>
      </w:pPr>
    </w:p>
    <w:p w:rsidR="00810C19" w:rsidRPr="00BF0FFD" w:rsidRDefault="0046098E" w:rsidP="001C4220">
      <w:pPr>
        <w:spacing w:before="120" w:after="120"/>
        <w:jc w:val="center"/>
        <w:rPr>
          <w:rFonts w:ascii="Arial" w:hAnsi="Arial" w:cs="Arial"/>
          <w:b/>
          <w:iCs/>
          <w:sz w:val="24"/>
          <w:szCs w:val="24"/>
        </w:rPr>
      </w:pPr>
      <w:r w:rsidRPr="00BF0FFD">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4" cstate="print"/>
                    <a:stretch>
                      <a:fillRect/>
                    </a:stretch>
                  </pic:blipFill>
                  <pic:spPr>
                    <a:xfrm>
                      <a:off x="0" y="0"/>
                      <a:ext cx="5670550" cy="6534982"/>
                    </a:xfrm>
                    <a:prstGeom prst="rect">
                      <a:avLst/>
                    </a:prstGeom>
                  </pic:spPr>
                </pic:pic>
              </a:graphicData>
            </a:graphic>
          </wp:inline>
        </w:drawing>
      </w:r>
    </w:p>
    <w:p w:rsidR="00810C19" w:rsidRPr="00BF0FFD" w:rsidRDefault="00810C19" w:rsidP="001C4220">
      <w:pPr>
        <w:spacing w:before="120" w:after="120"/>
        <w:jc w:val="center"/>
        <w:rPr>
          <w:rFonts w:ascii="Arial" w:hAnsi="Arial" w:cs="Arial"/>
          <w:b/>
          <w:iCs/>
          <w:sz w:val="24"/>
          <w:szCs w:val="24"/>
        </w:rPr>
      </w:pPr>
    </w:p>
    <w:p w:rsidR="0046098E" w:rsidRPr="00BF0FFD" w:rsidRDefault="0046098E" w:rsidP="001C4220">
      <w:pPr>
        <w:spacing w:before="120" w:after="120"/>
        <w:jc w:val="center"/>
        <w:rPr>
          <w:rFonts w:ascii="Arial" w:hAnsi="Arial" w:cs="Arial"/>
          <w:b/>
          <w:iCs/>
          <w:sz w:val="24"/>
          <w:szCs w:val="24"/>
        </w:rPr>
      </w:pPr>
      <w:r w:rsidRPr="00BF0FFD">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5" cstate="print"/>
                    <a:stretch>
                      <a:fillRect/>
                    </a:stretch>
                  </pic:blipFill>
                  <pic:spPr>
                    <a:xfrm>
                      <a:off x="0" y="0"/>
                      <a:ext cx="5670550" cy="8387160"/>
                    </a:xfrm>
                    <a:prstGeom prst="rect">
                      <a:avLst/>
                    </a:prstGeom>
                  </pic:spPr>
                </pic:pic>
              </a:graphicData>
            </a:graphic>
          </wp:inline>
        </w:drawing>
      </w:r>
    </w:p>
    <w:p w:rsidR="0046098E" w:rsidRPr="00BF0FFD" w:rsidRDefault="0046098E" w:rsidP="001C4220">
      <w:pPr>
        <w:spacing w:before="120" w:after="120"/>
        <w:jc w:val="center"/>
        <w:rPr>
          <w:rFonts w:ascii="Arial" w:hAnsi="Arial" w:cs="Arial"/>
          <w:b/>
          <w:iCs/>
          <w:sz w:val="24"/>
          <w:szCs w:val="24"/>
        </w:rPr>
      </w:pPr>
      <w:r w:rsidRPr="00BF0FFD">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6" cstate="print"/>
                    <a:stretch>
                      <a:fillRect/>
                    </a:stretch>
                  </pic:blipFill>
                  <pic:spPr>
                    <a:xfrm>
                      <a:off x="0" y="0"/>
                      <a:ext cx="5670550" cy="8092257"/>
                    </a:xfrm>
                    <a:prstGeom prst="rect">
                      <a:avLst/>
                    </a:prstGeom>
                  </pic:spPr>
                </pic:pic>
              </a:graphicData>
            </a:graphic>
          </wp:inline>
        </w:drawing>
      </w:r>
    </w:p>
    <w:p w:rsidR="0046098E" w:rsidRPr="00BF0FFD" w:rsidRDefault="0046098E" w:rsidP="001C4220">
      <w:pPr>
        <w:spacing w:before="120" w:after="120"/>
        <w:jc w:val="center"/>
        <w:rPr>
          <w:rFonts w:ascii="Arial" w:hAnsi="Arial" w:cs="Arial"/>
          <w:b/>
          <w:iCs/>
          <w:sz w:val="24"/>
          <w:szCs w:val="24"/>
        </w:rPr>
      </w:pPr>
      <w:r w:rsidRPr="00BF0FFD">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7" cstate="print"/>
                    <a:stretch>
                      <a:fillRect/>
                    </a:stretch>
                  </pic:blipFill>
                  <pic:spPr>
                    <a:xfrm>
                      <a:off x="0" y="0"/>
                      <a:ext cx="5670550" cy="8179323"/>
                    </a:xfrm>
                    <a:prstGeom prst="rect">
                      <a:avLst/>
                    </a:prstGeom>
                  </pic:spPr>
                </pic:pic>
              </a:graphicData>
            </a:graphic>
          </wp:inline>
        </w:drawing>
      </w:r>
    </w:p>
    <w:sectPr w:rsidR="0046098E" w:rsidRPr="00BF0FFD" w:rsidSect="00CA2404">
      <w:pgSz w:w="11906" w:h="16838"/>
      <w:pgMar w:top="2552" w:right="1416" w:bottom="1701" w:left="1560" w:header="709" w:footer="709" w:gutter="0"/>
      <w:pgNumType w:start="8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E0CA6" w:rsidRDefault="00CE0CA6" w:rsidP="00783B4A">
      <w:pPr>
        <w:spacing w:after="0" w:line="240" w:lineRule="auto"/>
      </w:pPr>
      <w:r>
        <w:separator/>
      </w:r>
    </w:p>
  </w:endnote>
  <w:endnote w:type="continuationSeparator" w:id="1">
    <w:p w:rsidR="00CE0CA6" w:rsidRDefault="00CE0CA6"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IDFont+F3">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42048452"/>
      <w:docPartObj>
        <w:docPartGallery w:val="Page Numbers (Bottom of Page)"/>
        <w:docPartUnique/>
      </w:docPartObj>
    </w:sdtPr>
    <w:sdtContent>
      <w:p w:rsidR="006B06B2" w:rsidRDefault="00AD484D">
        <w:pPr>
          <w:pStyle w:val="Rodap"/>
          <w:jc w:val="right"/>
        </w:pPr>
        <w:fldSimple w:instr=" PAGE   \* MERGEFORMAT ">
          <w:r w:rsidR="00BF0FFD">
            <w:rPr>
              <w:noProof/>
            </w:rPr>
            <w:t>1</w:t>
          </w:r>
        </w:fldSimple>
      </w:p>
    </w:sdtContent>
  </w:sdt>
  <w:p w:rsidR="006B06B2" w:rsidRDefault="006B06B2" w:rsidP="00D36EEA">
    <w:pPr>
      <w:pStyle w:val="Rodap"/>
      <w:ind w:left="7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E0CA6" w:rsidRDefault="00CE0CA6" w:rsidP="00783B4A">
      <w:pPr>
        <w:spacing w:after="0" w:line="240" w:lineRule="auto"/>
      </w:pPr>
      <w:r>
        <w:separator/>
      </w:r>
    </w:p>
  </w:footnote>
  <w:footnote w:type="continuationSeparator" w:id="1">
    <w:p w:rsidR="00CE0CA6" w:rsidRDefault="00CE0CA6"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06B2" w:rsidRDefault="006B06B2"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3120"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AD484D">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left:0;text-align:left;margin-left:589.95pt;margin-top:-28.7pt;width:123.95pt;height:84.55pt;z-index:251657216;mso-position-horizontal-relative:text;mso-position-vertical-relative:text;mso-width-relative:margin;mso-height-relative:margin">
          <v:textbox style="mso-next-textbox:#_x0000_s2050">
            <w:txbxContent>
              <w:p w:rsidR="006B06B2" w:rsidRPr="00783B4A" w:rsidRDefault="006B06B2" w:rsidP="00783B4A">
                <w:pPr>
                  <w:rPr>
                    <w:sz w:val="16"/>
                    <w:szCs w:val="16"/>
                  </w:rPr>
                </w:pPr>
                <w:r w:rsidRPr="00783B4A">
                  <w:rPr>
                    <w:sz w:val="16"/>
                    <w:szCs w:val="16"/>
                  </w:rPr>
                  <w:t xml:space="preserve">Processo nº </w:t>
                </w:r>
                <w:r>
                  <w:rPr>
                    <w:sz w:val="16"/>
                    <w:szCs w:val="16"/>
                  </w:rPr>
                  <w:t>5729/2024</w:t>
                </w:r>
              </w:p>
              <w:p w:rsidR="006B06B2" w:rsidRPr="00783B4A" w:rsidRDefault="006B06B2" w:rsidP="00783B4A">
                <w:pPr>
                  <w:rPr>
                    <w:sz w:val="16"/>
                    <w:szCs w:val="16"/>
                  </w:rPr>
                </w:pPr>
                <w:proofErr w:type="spellStart"/>
                <w:r w:rsidRPr="00783B4A">
                  <w:rPr>
                    <w:sz w:val="16"/>
                    <w:szCs w:val="16"/>
                  </w:rPr>
                  <w:t>Fls</w:t>
                </w:r>
                <w:proofErr w:type="spellEnd"/>
                <w:r w:rsidRPr="00783B4A">
                  <w:rPr>
                    <w:sz w:val="16"/>
                    <w:szCs w:val="16"/>
                  </w:rPr>
                  <w:t>:____</w:t>
                </w:r>
              </w:p>
              <w:p w:rsidR="006B06B2" w:rsidRPr="00783B4A" w:rsidRDefault="006B06B2" w:rsidP="00783B4A">
                <w:pPr>
                  <w:rPr>
                    <w:sz w:val="16"/>
                    <w:szCs w:val="16"/>
                  </w:rPr>
                </w:pPr>
              </w:p>
            </w:txbxContent>
          </v:textbox>
        </v:shape>
      </w:pict>
    </w:r>
    <w:r>
      <w:rPr>
        <w:rFonts w:ascii="Times New Roman" w:hAnsi="Times New Roman" w:cs="Times New Roman"/>
        <w:b/>
      </w:rPr>
      <w:t xml:space="preserve">                                                                                                                           </w:t>
    </w:r>
  </w:p>
  <w:p w:rsidR="006B06B2" w:rsidRDefault="006B06B2" w:rsidP="00783B4A">
    <w:pPr>
      <w:pStyle w:val="Cabealho"/>
      <w:jc w:val="center"/>
      <w:rPr>
        <w:rFonts w:ascii="Times New Roman" w:hAnsi="Times New Roman" w:cs="Times New Roman"/>
        <w:b/>
      </w:rPr>
    </w:pPr>
    <w:r>
      <w:rPr>
        <w:rFonts w:ascii="Times New Roman" w:hAnsi="Times New Roman" w:cs="Times New Roman"/>
        <w:b/>
      </w:rPr>
      <w:t xml:space="preserve">                                                                                               </w:t>
    </w:r>
  </w:p>
  <w:p w:rsidR="006B06B2" w:rsidRPr="00783B4A" w:rsidRDefault="006B06B2"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6B06B2" w:rsidRPr="00783B4A" w:rsidRDefault="006B06B2"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6B06B2" w:rsidRPr="00783B4A" w:rsidRDefault="006B06B2"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6B06B2" w:rsidRPr="00783B4A" w:rsidRDefault="006B06B2"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lvl>
    <w:lvl w:ilvl="3">
      <w:start w:val="1"/>
      <w:numFmt w:val="decimal"/>
      <w:lvlText w:val="%1.%2.%3.%4"/>
      <w:lvlJc w:val="left"/>
      <w:pPr>
        <w:ind w:left="1506" w:hanging="1080"/>
      </w:pPr>
    </w:lvl>
    <w:lvl w:ilvl="4">
      <w:start w:val="1"/>
      <w:numFmt w:val="decimal"/>
      <w:lvlText w:val="%1.%2.%3.%4.%5"/>
      <w:lvlJc w:val="left"/>
      <w:pPr>
        <w:ind w:left="1648" w:hanging="1080"/>
      </w:pPr>
    </w:lvl>
    <w:lvl w:ilvl="5">
      <w:start w:val="1"/>
      <w:numFmt w:val="decimal"/>
      <w:lvlText w:val="%1.%2.%3.%4.%5.%6"/>
      <w:lvlJc w:val="left"/>
      <w:pPr>
        <w:ind w:left="2150" w:hanging="1440"/>
      </w:pPr>
    </w:lvl>
    <w:lvl w:ilvl="6">
      <w:start w:val="1"/>
      <w:numFmt w:val="decimal"/>
      <w:lvlText w:val="%1.%2.%3.%4.%5.%6.%7"/>
      <w:lvlJc w:val="left"/>
      <w:pPr>
        <w:ind w:left="2292" w:hanging="1440"/>
      </w:pPr>
    </w:lvl>
    <w:lvl w:ilvl="7">
      <w:start w:val="1"/>
      <w:numFmt w:val="decimal"/>
      <w:lvlText w:val="%1.%2.%3.%4.%5.%6.%7.%8"/>
      <w:lvlJc w:val="left"/>
      <w:pPr>
        <w:ind w:left="2794" w:hanging="1800"/>
      </w:pPr>
    </w:lvl>
    <w:lvl w:ilvl="8">
      <w:start w:val="1"/>
      <w:numFmt w:val="decimal"/>
      <w:lvlText w:val="%1.%2.%3.%4.%5.%6.%7.%8.%9"/>
      <w:lvlJc w:val="left"/>
      <w:pPr>
        <w:ind w:left="2936" w:hanging="1800"/>
      </w:pPr>
    </w:lvl>
  </w:abstractNum>
  <w:abstractNum w:abstractNumId="2">
    <w:nsid w:val="03A5099F"/>
    <w:multiLevelType w:val="multilevel"/>
    <w:tmpl w:val="8BAA5F02"/>
    <w:lvl w:ilvl="0">
      <w:start w:val="6"/>
      <w:numFmt w:val="decimal"/>
      <w:lvlText w:val="%1."/>
      <w:lvlJc w:val="left"/>
      <w:pPr>
        <w:ind w:left="413" w:hanging="270"/>
      </w:pPr>
      <w:rPr>
        <w:rFonts w:ascii="Arial" w:eastAsia="Times New Roman" w:hAnsi="Arial" w:cs="Arial" w:hint="default"/>
        <w:b/>
        <w:bCs/>
        <w:i w:val="0"/>
        <w:iCs w:val="0"/>
        <w:spacing w:val="0"/>
        <w:w w:val="100"/>
        <w:sz w:val="24"/>
        <w:szCs w:val="24"/>
      </w:rPr>
    </w:lvl>
    <w:lvl w:ilvl="1">
      <w:start w:val="1"/>
      <w:numFmt w:val="decimal"/>
      <w:lvlText w:val="%1.%2"/>
      <w:lvlJc w:val="left"/>
      <w:pPr>
        <w:ind w:left="143" w:hanging="474"/>
      </w:pPr>
      <w:rPr>
        <w:rFonts w:ascii="Arial MT" w:eastAsia="Times New Roman" w:hAnsi="Arial MT" w:cs="Arial MT" w:hint="default"/>
        <w:b w:val="0"/>
        <w:bCs w:val="0"/>
        <w:i w:val="0"/>
        <w:iCs w:val="0"/>
        <w:spacing w:val="0"/>
        <w:w w:val="100"/>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100"/>
        <w:sz w:val="24"/>
        <w:szCs w:val="24"/>
      </w:rPr>
    </w:lvl>
    <w:lvl w:ilvl="3">
      <w:numFmt w:val="bullet"/>
      <w:lvlText w:val="•"/>
      <w:lvlJc w:val="left"/>
      <w:pPr>
        <w:ind w:left="2833" w:hanging="669"/>
      </w:pPr>
      <w:rPr>
        <w:rFonts w:hint="default"/>
      </w:rPr>
    </w:lvl>
    <w:lvl w:ilvl="4">
      <w:numFmt w:val="bullet"/>
      <w:lvlText w:val="•"/>
      <w:lvlJc w:val="left"/>
      <w:pPr>
        <w:ind w:left="3866" w:hanging="669"/>
      </w:pPr>
      <w:rPr>
        <w:rFonts w:hint="default"/>
      </w:rPr>
    </w:lvl>
    <w:lvl w:ilvl="5">
      <w:numFmt w:val="bullet"/>
      <w:lvlText w:val="•"/>
      <w:lvlJc w:val="left"/>
      <w:pPr>
        <w:ind w:left="4899" w:hanging="669"/>
      </w:pPr>
      <w:rPr>
        <w:rFonts w:hint="default"/>
      </w:rPr>
    </w:lvl>
    <w:lvl w:ilvl="6">
      <w:numFmt w:val="bullet"/>
      <w:lvlText w:val="•"/>
      <w:lvlJc w:val="left"/>
      <w:pPr>
        <w:ind w:left="5932" w:hanging="669"/>
      </w:pPr>
      <w:rPr>
        <w:rFonts w:hint="default"/>
      </w:rPr>
    </w:lvl>
    <w:lvl w:ilvl="7">
      <w:numFmt w:val="bullet"/>
      <w:lvlText w:val="•"/>
      <w:lvlJc w:val="left"/>
      <w:pPr>
        <w:ind w:left="6965" w:hanging="669"/>
      </w:pPr>
      <w:rPr>
        <w:rFonts w:hint="default"/>
      </w:rPr>
    </w:lvl>
    <w:lvl w:ilvl="8">
      <w:numFmt w:val="bullet"/>
      <w:lvlText w:val="•"/>
      <w:lvlJc w:val="left"/>
      <w:pPr>
        <w:ind w:left="7999" w:hanging="669"/>
      </w:pPr>
      <w:rPr>
        <w:rFonts w:hint="default"/>
      </w:rPr>
    </w:lvl>
  </w:abstractNum>
  <w:abstractNum w:abstractNumId="3">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11B161B2"/>
    <w:multiLevelType w:val="multilevel"/>
    <w:tmpl w:val="529A77FE"/>
    <w:lvl w:ilvl="0">
      <w:start w:val="8"/>
      <w:numFmt w:val="decimal"/>
      <w:lvlText w:val="%1"/>
      <w:lvlJc w:val="left"/>
      <w:pPr>
        <w:ind w:left="360" w:hanging="360"/>
      </w:pPr>
      <w:rPr>
        <w:rFonts w:hint="default"/>
      </w:rPr>
    </w:lvl>
    <w:lvl w:ilvl="1">
      <w:start w:val="3"/>
      <w:numFmt w:val="decimal"/>
      <w:lvlText w:val="%1.%2"/>
      <w:lvlJc w:val="left"/>
      <w:pPr>
        <w:ind w:left="8" w:hanging="360"/>
      </w:pPr>
      <w:rPr>
        <w:rFonts w:hint="default"/>
      </w:rPr>
    </w:lvl>
    <w:lvl w:ilvl="2">
      <w:start w:val="1"/>
      <w:numFmt w:val="decimal"/>
      <w:lvlText w:val="%1.%2.%3"/>
      <w:lvlJc w:val="left"/>
      <w:pPr>
        <w:ind w:left="16"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5">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6">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7">
    <w:nsid w:val="1C842468"/>
    <w:multiLevelType w:val="hybridMultilevel"/>
    <w:tmpl w:val="E2FEE69E"/>
    <w:lvl w:ilvl="0" w:tplc="E95C2BE4">
      <w:start w:val="1"/>
      <w:numFmt w:val="lowerLetter"/>
      <w:lvlText w:val="%1)"/>
      <w:lvlJc w:val="left"/>
      <w:pPr>
        <w:ind w:left="285" w:hanging="327"/>
      </w:pPr>
      <w:rPr>
        <w:rFonts w:ascii="Arial MT" w:eastAsia="Times New Roman" w:hAnsi="Arial MT" w:cs="Arial MT" w:hint="default"/>
        <w:b w:val="0"/>
        <w:bCs w:val="0"/>
        <w:i w:val="0"/>
        <w:iCs w:val="0"/>
        <w:spacing w:val="0"/>
        <w:w w:val="100"/>
        <w:sz w:val="24"/>
        <w:szCs w:val="24"/>
      </w:rPr>
    </w:lvl>
    <w:lvl w:ilvl="1" w:tplc="40F8DFCC">
      <w:numFmt w:val="bullet"/>
      <w:lvlText w:val=""/>
      <w:lvlJc w:val="left"/>
      <w:pPr>
        <w:ind w:left="1005" w:hanging="207"/>
      </w:pPr>
      <w:rPr>
        <w:rFonts w:ascii="Symbol" w:eastAsia="Times New Roman" w:hAnsi="Symbol" w:hint="default"/>
        <w:b w:val="0"/>
        <w:i w:val="0"/>
        <w:spacing w:val="0"/>
        <w:w w:val="100"/>
        <w:sz w:val="24"/>
      </w:rPr>
    </w:lvl>
    <w:lvl w:ilvl="2" w:tplc="5314777E">
      <w:numFmt w:val="bullet"/>
      <w:lvlText w:val="•"/>
      <w:lvlJc w:val="left"/>
      <w:pPr>
        <w:ind w:left="1000" w:hanging="207"/>
      </w:pPr>
      <w:rPr>
        <w:rFonts w:hint="default"/>
      </w:rPr>
    </w:lvl>
    <w:lvl w:ilvl="3" w:tplc="76CE37E4">
      <w:numFmt w:val="bullet"/>
      <w:lvlText w:val="•"/>
      <w:lvlJc w:val="left"/>
      <w:pPr>
        <w:ind w:left="1040" w:hanging="207"/>
      </w:pPr>
      <w:rPr>
        <w:rFonts w:hint="default"/>
      </w:rPr>
    </w:lvl>
    <w:lvl w:ilvl="4" w:tplc="88BE87E6">
      <w:numFmt w:val="bullet"/>
      <w:lvlText w:val="•"/>
      <w:lvlJc w:val="left"/>
      <w:pPr>
        <w:ind w:left="2329" w:hanging="207"/>
      </w:pPr>
      <w:rPr>
        <w:rFonts w:hint="default"/>
      </w:rPr>
    </w:lvl>
    <w:lvl w:ilvl="5" w:tplc="FD10FE3C">
      <w:numFmt w:val="bullet"/>
      <w:lvlText w:val="•"/>
      <w:lvlJc w:val="left"/>
      <w:pPr>
        <w:ind w:left="3618" w:hanging="207"/>
      </w:pPr>
      <w:rPr>
        <w:rFonts w:hint="default"/>
      </w:rPr>
    </w:lvl>
    <w:lvl w:ilvl="6" w:tplc="0F020B20">
      <w:numFmt w:val="bullet"/>
      <w:lvlText w:val="•"/>
      <w:lvlJc w:val="left"/>
      <w:pPr>
        <w:ind w:left="4908" w:hanging="207"/>
      </w:pPr>
      <w:rPr>
        <w:rFonts w:hint="default"/>
      </w:rPr>
    </w:lvl>
    <w:lvl w:ilvl="7" w:tplc="16C630DC">
      <w:numFmt w:val="bullet"/>
      <w:lvlText w:val="•"/>
      <w:lvlJc w:val="left"/>
      <w:pPr>
        <w:ind w:left="6197" w:hanging="207"/>
      </w:pPr>
      <w:rPr>
        <w:rFonts w:hint="default"/>
      </w:rPr>
    </w:lvl>
    <w:lvl w:ilvl="8" w:tplc="D0B65EB0">
      <w:numFmt w:val="bullet"/>
      <w:lvlText w:val="•"/>
      <w:lvlJc w:val="left"/>
      <w:pPr>
        <w:ind w:left="7486" w:hanging="207"/>
      </w:pPr>
      <w:rPr>
        <w:rFonts w:hint="default"/>
      </w:rPr>
    </w:lvl>
  </w:abstractNum>
  <w:abstractNum w:abstractNumId="8">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1FF95481"/>
    <w:multiLevelType w:val="multilevel"/>
    <w:tmpl w:val="49606D88"/>
    <w:lvl w:ilvl="0">
      <w:start w:val="8"/>
      <w:numFmt w:val="decimal"/>
      <w:lvlText w:val="%1"/>
      <w:lvlJc w:val="left"/>
      <w:pPr>
        <w:ind w:left="143" w:hanging="495"/>
      </w:pPr>
      <w:rPr>
        <w:rFonts w:cs="Times New Roman" w:hint="default"/>
      </w:rPr>
    </w:lvl>
    <w:lvl w:ilvl="1">
      <w:start w:val="1"/>
      <w:numFmt w:val="decimal"/>
      <w:lvlText w:val="%1.%2."/>
      <w:lvlJc w:val="left"/>
      <w:pPr>
        <w:ind w:left="143" w:hanging="495"/>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495"/>
      </w:pPr>
      <w:rPr>
        <w:rFonts w:hint="default"/>
      </w:rPr>
    </w:lvl>
    <w:lvl w:ilvl="3">
      <w:numFmt w:val="bullet"/>
      <w:lvlText w:val="•"/>
      <w:lvlJc w:val="left"/>
      <w:pPr>
        <w:ind w:left="3117" w:hanging="495"/>
      </w:pPr>
      <w:rPr>
        <w:rFonts w:hint="default"/>
      </w:rPr>
    </w:lvl>
    <w:lvl w:ilvl="4">
      <w:numFmt w:val="bullet"/>
      <w:lvlText w:val="•"/>
      <w:lvlJc w:val="left"/>
      <w:pPr>
        <w:ind w:left="4110" w:hanging="495"/>
      </w:pPr>
      <w:rPr>
        <w:rFonts w:hint="default"/>
      </w:rPr>
    </w:lvl>
    <w:lvl w:ilvl="5">
      <w:numFmt w:val="bullet"/>
      <w:lvlText w:val="•"/>
      <w:lvlJc w:val="left"/>
      <w:pPr>
        <w:ind w:left="5102" w:hanging="495"/>
      </w:pPr>
      <w:rPr>
        <w:rFonts w:hint="default"/>
      </w:rPr>
    </w:lvl>
    <w:lvl w:ilvl="6">
      <w:numFmt w:val="bullet"/>
      <w:lvlText w:val="•"/>
      <w:lvlJc w:val="left"/>
      <w:pPr>
        <w:ind w:left="6095" w:hanging="495"/>
      </w:pPr>
      <w:rPr>
        <w:rFonts w:hint="default"/>
      </w:rPr>
    </w:lvl>
    <w:lvl w:ilvl="7">
      <w:numFmt w:val="bullet"/>
      <w:lvlText w:val="•"/>
      <w:lvlJc w:val="left"/>
      <w:pPr>
        <w:ind w:left="7087" w:hanging="495"/>
      </w:pPr>
      <w:rPr>
        <w:rFonts w:hint="default"/>
      </w:rPr>
    </w:lvl>
    <w:lvl w:ilvl="8">
      <w:numFmt w:val="bullet"/>
      <w:lvlText w:val="•"/>
      <w:lvlJc w:val="left"/>
      <w:pPr>
        <w:ind w:left="8080" w:hanging="495"/>
      </w:pPr>
      <w:rPr>
        <w:rFonts w:hint="default"/>
      </w:rPr>
    </w:lvl>
  </w:abstractNum>
  <w:abstractNum w:abstractNumId="10">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1">
    <w:nsid w:val="2DC9357B"/>
    <w:multiLevelType w:val="multilevel"/>
    <w:tmpl w:val="FEEC35BA"/>
    <w:lvl w:ilvl="0">
      <w:start w:val="6"/>
      <w:numFmt w:val="decimal"/>
      <w:lvlText w:val="%1"/>
      <w:lvlJc w:val="left"/>
      <w:pPr>
        <w:ind w:left="420" w:hanging="420"/>
      </w:pPr>
      <w:rPr>
        <w:rFonts w:hint="default"/>
      </w:rPr>
    </w:lvl>
    <w:lvl w:ilvl="1">
      <w:start w:val="10"/>
      <w:numFmt w:val="decimal"/>
      <w:lvlText w:val="%1.%2"/>
      <w:lvlJc w:val="left"/>
      <w:pPr>
        <w:ind w:left="89" w:hanging="420"/>
      </w:pPr>
      <w:rPr>
        <w:rFonts w:hint="default"/>
      </w:rPr>
    </w:lvl>
    <w:lvl w:ilvl="2">
      <w:start w:val="1"/>
      <w:numFmt w:val="decimal"/>
      <w:lvlText w:val="%1.%2.%3"/>
      <w:lvlJc w:val="left"/>
      <w:pPr>
        <w:ind w:left="58" w:hanging="720"/>
      </w:pPr>
      <w:rPr>
        <w:rFonts w:hint="default"/>
      </w:rPr>
    </w:lvl>
    <w:lvl w:ilvl="3">
      <w:start w:val="1"/>
      <w:numFmt w:val="decimal"/>
      <w:lvlText w:val="%1.%2.%3.%4"/>
      <w:lvlJc w:val="left"/>
      <w:pPr>
        <w:ind w:left="-273" w:hanging="720"/>
      </w:pPr>
      <w:rPr>
        <w:rFonts w:hint="default"/>
      </w:rPr>
    </w:lvl>
    <w:lvl w:ilvl="4">
      <w:start w:val="1"/>
      <w:numFmt w:val="decimal"/>
      <w:lvlText w:val="%1.%2.%3.%4.%5"/>
      <w:lvlJc w:val="left"/>
      <w:pPr>
        <w:ind w:left="-244" w:hanging="1080"/>
      </w:pPr>
      <w:rPr>
        <w:rFonts w:hint="default"/>
      </w:rPr>
    </w:lvl>
    <w:lvl w:ilvl="5">
      <w:start w:val="1"/>
      <w:numFmt w:val="decimal"/>
      <w:lvlText w:val="%1.%2.%3.%4.%5.%6"/>
      <w:lvlJc w:val="left"/>
      <w:pPr>
        <w:ind w:left="-575" w:hanging="1080"/>
      </w:pPr>
      <w:rPr>
        <w:rFonts w:hint="default"/>
      </w:rPr>
    </w:lvl>
    <w:lvl w:ilvl="6">
      <w:start w:val="1"/>
      <w:numFmt w:val="decimal"/>
      <w:lvlText w:val="%1.%2.%3.%4.%5.%6.%7"/>
      <w:lvlJc w:val="left"/>
      <w:pPr>
        <w:ind w:left="-546" w:hanging="1440"/>
      </w:pPr>
      <w:rPr>
        <w:rFonts w:hint="default"/>
      </w:rPr>
    </w:lvl>
    <w:lvl w:ilvl="7">
      <w:start w:val="1"/>
      <w:numFmt w:val="decimal"/>
      <w:lvlText w:val="%1.%2.%3.%4.%5.%6.%7.%8"/>
      <w:lvlJc w:val="left"/>
      <w:pPr>
        <w:ind w:left="-877" w:hanging="1440"/>
      </w:pPr>
      <w:rPr>
        <w:rFonts w:hint="default"/>
      </w:rPr>
    </w:lvl>
    <w:lvl w:ilvl="8">
      <w:start w:val="1"/>
      <w:numFmt w:val="decimal"/>
      <w:lvlText w:val="%1.%2.%3.%4.%5.%6.%7.%8.%9"/>
      <w:lvlJc w:val="left"/>
      <w:pPr>
        <w:ind w:left="-848" w:hanging="1800"/>
      </w:pPr>
      <w:rPr>
        <w:rFonts w:hint="default"/>
      </w:rPr>
    </w:lvl>
  </w:abstractNum>
  <w:abstractNum w:abstractNumId="12">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3">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35A4FCD"/>
    <w:multiLevelType w:val="multilevel"/>
    <w:tmpl w:val="6988EB28"/>
    <w:lvl w:ilvl="0">
      <w:start w:val="16"/>
      <w:numFmt w:val="decimal"/>
      <w:lvlText w:val="%1"/>
      <w:lvlJc w:val="left"/>
      <w:pPr>
        <w:ind w:left="540" w:hanging="540"/>
      </w:pPr>
      <w:rPr>
        <w:rFonts w:hint="default"/>
      </w:rPr>
    </w:lvl>
    <w:lvl w:ilvl="1">
      <w:start w:val="1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34A0196F"/>
    <w:multiLevelType w:val="hybridMultilevel"/>
    <w:tmpl w:val="F5A0C2EA"/>
    <w:lvl w:ilvl="0" w:tplc="274ACAC4">
      <w:numFmt w:val="bullet"/>
      <w:lvlText w:val="•"/>
      <w:lvlJc w:val="left"/>
      <w:pPr>
        <w:ind w:left="143" w:hanging="161"/>
      </w:pPr>
      <w:rPr>
        <w:rFonts w:ascii="Arial MT" w:eastAsia="Times New Roman" w:hAnsi="Arial MT" w:hint="default"/>
        <w:b w:val="0"/>
        <w:i w:val="0"/>
        <w:spacing w:val="0"/>
        <w:w w:val="100"/>
        <w:sz w:val="24"/>
      </w:rPr>
    </w:lvl>
    <w:lvl w:ilvl="1" w:tplc="672458B2">
      <w:numFmt w:val="bullet"/>
      <w:lvlText w:val="•"/>
      <w:lvlJc w:val="left"/>
      <w:pPr>
        <w:ind w:left="1132" w:hanging="161"/>
      </w:pPr>
      <w:rPr>
        <w:rFonts w:hint="default"/>
      </w:rPr>
    </w:lvl>
    <w:lvl w:ilvl="2" w:tplc="1E8E8A12">
      <w:numFmt w:val="bullet"/>
      <w:lvlText w:val="•"/>
      <w:lvlJc w:val="left"/>
      <w:pPr>
        <w:ind w:left="2125" w:hanging="161"/>
      </w:pPr>
      <w:rPr>
        <w:rFonts w:hint="default"/>
      </w:rPr>
    </w:lvl>
    <w:lvl w:ilvl="3" w:tplc="4718C500">
      <w:numFmt w:val="bullet"/>
      <w:lvlText w:val="•"/>
      <w:lvlJc w:val="left"/>
      <w:pPr>
        <w:ind w:left="3117" w:hanging="161"/>
      </w:pPr>
      <w:rPr>
        <w:rFonts w:hint="default"/>
      </w:rPr>
    </w:lvl>
    <w:lvl w:ilvl="4" w:tplc="1E88C5FE">
      <w:numFmt w:val="bullet"/>
      <w:lvlText w:val="•"/>
      <w:lvlJc w:val="left"/>
      <w:pPr>
        <w:ind w:left="4110" w:hanging="161"/>
      </w:pPr>
      <w:rPr>
        <w:rFonts w:hint="default"/>
      </w:rPr>
    </w:lvl>
    <w:lvl w:ilvl="5" w:tplc="405EDFF8">
      <w:numFmt w:val="bullet"/>
      <w:lvlText w:val="•"/>
      <w:lvlJc w:val="left"/>
      <w:pPr>
        <w:ind w:left="5102" w:hanging="161"/>
      </w:pPr>
      <w:rPr>
        <w:rFonts w:hint="default"/>
      </w:rPr>
    </w:lvl>
    <w:lvl w:ilvl="6" w:tplc="EF7609CC">
      <w:numFmt w:val="bullet"/>
      <w:lvlText w:val="•"/>
      <w:lvlJc w:val="left"/>
      <w:pPr>
        <w:ind w:left="6095" w:hanging="161"/>
      </w:pPr>
      <w:rPr>
        <w:rFonts w:hint="default"/>
      </w:rPr>
    </w:lvl>
    <w:lvl w:ilvl="7" w:tplc="46EEADAA">
      <w:numFmt w:val="bullet"/>
      <w:lvlText w:val="•"/>
      <w:lvlJc w:val="left"/>
      <w:pPr>
        <w:ind w:left="7087" w:hanging="161"/>
      </w:pPr>
      <w:rPr>
        <w:rFonts w:hint="default"/>
      </w:rPr>
    </w:lvl>
    <w:lvl w:ilvl="8" w:tplc="EE1EBE36">
      <w:numFmt w:val="bullet"/>
      <w:lvlText w:val="•"/>
      <w:lvlJc w:val="left"/>
      <w:pPr>
        <w:ind w:left="8080" w:hanging="161"/>
      </w:pPr>
      <w:rPr>
        <w:rFonts w:hint="default"/>
      </w:rPr>
    </w:lvl>
  </w:abstractNum>
  <w:abstractNum w:abstractNumId="16">
    <w:nsid w:val="365235FA"/>
    <w:multiLevelType w:val="multilevel"/>
    <w:tmpl w:val="D2A24190"/>
    <w:lvl w:ilvl="0">
      <w:start w:val="16"/>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36EA69C6"/>
    <w:multiLevelType w:val="multilevel"/>
    <w:tmpl w:val="19ECDA8C"/>
    <w:lvl w:ilvl="0">
      <w:start w:val="7"/>
      <w:numFmt w:val="decimal"/>
      <w:lvlText w:val="%1"/>
      <w:lvlJc w:val="left"/>
      <w:pPr>
        <w:ind w:left="343" w:hanging="201"/>
      </w:pPr>
      <w:rPr>
        <w:rFonts w:cs="Times New Roman" w:hint="default"/>
        <w:spacing w:val="0"/>
        <w:w w:val="100"/>
      </w:rPr>
    </w:lvl>
    <w:lvl w:ilvl="1">
      <w:start w:val="1"/>
      <w:numFmt w:val="decimal"/>
      <w:lvlText w:val="%1.%2"/>
      <w:lvlJc w:val="left"/>
      <w:pPr>
        <w:ind w:left="143" w:hanging="553"/>
      </w:pPr>
      <w:rPr>
        <w:rFonts w:cs="Times New Roman" w:hint="default"/>
        <w:spacing w:val="0"/>
        <w:w w:val="100"/>
      </w:rPr>
    </w:lvl>
    <w:lvl w:ilvl="2">
      <w:start w:val="1"/>
      <w:numFmt w:val="decimal"/>
      <w:lvlText w:val="%1.%2.%3"/>
      <w:lvlJc w:val="left"/>
      <w:pPr>
        <w:ind w:left="143" w:hanging="553"/>
      </w:pPr>
      <w:rPr>
        <w:rFonts w:ascii="Arial MT" w:eastAsia="Times New Roman" w:hAnsi="Arial MT" w:cs="Arial MT" w:hint="default"/>
        <w:b w:val="0"/>
        <w:bCs w:val="0"/>
        <w:i w:val="0"/>
        <w:iCs w:val="0"/>
        <w:spacing w:val="-2"/>
        <w:w w:val="100"/>
        <w:sz w:val="24"/>
        <w:szCs w:val="24"/>
      </w:rPr>
    </w:lvl>
    <w:lvl w:ilvl="3">
      <w:numFmt w:val="bullet"/>
      <w:lvlText w:val="•"/>
      <w:lvlJc w:val="left"/>
      <w:pPr>
        <w:ind w:left="680" w:hanging="553"/>
      </w:pPr>
      <w:rPr>
        <w:rFonts w:hint="default"/>
      </w:rPr>
    </w:lvl>
    <w:lvl w:ilvl="4">
      <w:numFmt w:val="bullet"/>
      <w:lvlText w:val="•"/>
      <w:lvlJc w:val="left"/>
      <w:pPr>
        <w:ind w:left="860" w:hanging="553"/>
      </w:pPr>
      <w:rPr>
        <w:rFonts w:hint="default"/>
      </w:rPr>
    </w:lvl>
    <w:lvl w:ilvl="5">
      <w:numFmt w:val="bullet"/>
      <w:lvlText w:val="•"/>
      <w:lvlJc w:val="left"/>
      <w:pPr>
        <w:ind w:left="1580" w:hanging="553"/>
      </w:pPr>
      <w:rPr>
        <w:rFonts w:hint="default"/>
      </w:rPr>
    </w:lvl>
    <w:lvl w:ilvl="6">
      <w:numFmt w:val="bullet"/>
      <w:lvlText w:val="•"/>
      <w:lvlJc w:val="left"/>
      <w:pPr>
        <w:ind w:left="3277" w:hanging="553"/>
      </w:pPr>
      <w:rPr>
        <w:rFonts w:hint="default"/>
      </w:rPr>
    </w:lvl>
    <w:lvl w:ilvl="7">
      <w:numFmt w:val="bullet"/>
      <w:lvlText w:val="•"/>
      <w:lvlJc w:val="left"/>
      <w:pPr>
        <w:ind w:left="4974" w:hanging="553"/>
      </w:pPr>
      <w:rPr>
        <w:rFonts w:hint="default"/>
      </w:rPr>
    </w:lvl>
    <w:lvl w:ilvl="8">
      <w:numFmt w:val="bullet"/>
      <w:lvlText w:val="•"/>
      <w:lvlJc w:val="left"/>
      <w:pPr>
        <w:ind w:left="6671" w:hanging="553"/>
      </w:pPr>
      <w:rPr>
        <w:rFonts w:hint="default"/>
      </w:rPr>
    </w:lvl>
  </w:abstractNum>
  <w:abstractNum w:abstractNumId="18">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9">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21">
    <w:nsid w:val="3F450A6B"/>
    <w:multiLevelType w:val="multilevel"/>
    <w:tmpl w:val="BD60885C"/>
    <w:lvl w:ilvl="0">
      <w:start w:val="15"/>
      <w:numFmt w:val="decimal"/>
      <w:lvlText w:val="%1"/>
      <w:lvlJc w:val="left"/>
      <w:pPr>
        <w:ind w:left="420" w:hanging="420"/>
      </w:pPr>
      <w:rPr>
        <w:rFonts w:hint="default"/>
      </w:rPr>
    </w:lvl>
    <w:lvl w:ilvl="1">
      <w:start w:val="4"/>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3F8D53D0"/>
    <w:multiLevelType w:val="hybridMultilevel"/>
    <w:tmpl w:val="277C307A"/>
    <w:lvl w:ilvl="0" w:tplc="3A04252A">
      <w:start w:val="1"/>
      <w:numFmt w:val="lowerLetter"/>
      <w:lvlText w:val="%1)"/>
      <w:lvlJc w:val="left"/>
      <w:pPr>
        <w:ind w:left="143" w:hanging="300"/>
      </w:pPr>
      <w:rPr>
        <w:rFonts w:ascii="Arial MT" w:eastAsia="Times New Roman" w:hAnsi="Arial MT" w:cs="Arial MT" w:hint="default"/>
        <w:b w:val="0"/>
        <w:bCs w:val="0"/>
        <w:i w:val="0"/>
        <w:iCs w:val="0"/>
        <w:spacing w:val="0"/>
        <w:w w:val="100"/>
        <w:sz w:val="24"/>
        <w:szCs w:val="24"/>
      </w:rPr>
    </w:lvl>
    <w:lvl w:ilvl="1" w:tplc="047C6106">
      <w:numFmt w:val="bullet"/>
      <w:lvlText w:val="•"/>
      <w:lvlJc w:val="left"/>
      <w:pPr>
        <w:ind w:left="1132" w:hanging="300"/>
      </w:pPr>
      <w:rPr>
        <w:rFonts w:hint="default"/>
      </w:rPr>
    </w:lvl>
    <w:lvl w:ilvl="2" w:tplc="B2C6FA08">
      <w:numFmt w:val="bullet"/>
      <w:lvlText w:val="•"/>
      <w:lvlJc w:val="left"/>
      <w:pPr>
        <w:ind w:left="2125" w:hanging="300"/>
      </w:pPr>
      <w:rPr>
        <w:rFonts w:hint="default"/>
      </w:rPr>
    </w:lvl>
    <w:lvl w:ilvl="3" w:tplc="A0CA0982">
      <w:numFmt w:val="bullet"/>
      <w:lvlText w:val="•"/>
      <w:lvlJc w:val="left"/>
      <w:pPr>
        <w:ind w:left="3117" w:hanging="300"/>
      </w:pPr>
      <w:rPr>
        <w:rFonts w:hint="default"/>
      </w:rPr>
    </w:lvl>
    <w:lvl w:ilvl="4" w:tplc="FF9CD048">
      <w:numFmt w:val="bullet"/>
      <w:lvlText w:val="•"/>
      <w:lvlJc w:val="left"/>
      <w:pPr>
        <w:ind w:left="4110" w:hanging="300"/>
      </w:pPr>
      <w:rPr>
        <w:rFonts w:hint="default"/>
      </w:rPr>
    </w:lvl>
    <w:lvl w:ilvl="5" w:tplc="E624B980">
      <w:numFmt w:val="bullet"/>
      <w:lvlText w:val="•"/>
      <w:lvlJc w:val="left"/>
      <w:pPr>
        <w:ind w:left="5102" w:hanging="300"/>
      </w:pPr>
      <w:rPr>
        <w:rFonts w:hint="default"/>
      </w:rPr>
    </w:lvl>
    <w:lvl w:ilvl="6" w:tplc="0CA8D91C">
      <w:numFmt w:val="bullet"/>
      <w:lvlText w:val="•"/>
      <w:lvlJc w:val="left"/>
      <w:pPr>
        <w:ind w:left="6095" w:hanging="300"/>
      </w:pPr>
      <w:rPr>
        <w:rFonts w:hint="default"/>
      </w:rPr>
    </w:lvl>
    <w:lvl w:ilvl="7" w:tplc="C70003EA">
      <w:numFmt w:val="bullet"/>
      <w:lvlText w:val="•"/>
      <w:lvlJc w:val="left"/>
      <w:pPr>
        <w:ind w:left="7087" w:hanging="300"/>
      </w:pPr>
      <w:rPr>
        <w:rFonts w:hint="default"/>
      </w:rPr>
    </w:lvl>
    <w:lvl w:ilvl="8" w:tplc="78E2E182">
      <w:numFmt w:val="bullet"/>
      <w:lvlText w:val="•"/>
      <w:lvlJc w:val="left"/>
      <w:pPr>
        <w:ind w:left="8080" w:hanging="300"/>
      </w:pPr>
      <w:rPr>
        <w:rFonts w:hint="default"/>
      </w:rPr>
    </w:lvl>
  </w:abstractNum>
  <w:abstractNum w:abstractNumId="23">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24">
    <w:nsid w:val="48826C37"/>
    <w:multiLevelType w:val="hybridMultilevel"/>
    <w:tmpl w:val="D47C47EA"/>
    <w:lvl w:ilvl="0" w:tplc="088AD018">
      <w:start w:val="1"/>
      <w:numFmt w:val="decimal"/>
      <w:lvlText w:val="%1"/>
      <w:lvlJc w:val="left"/>
      <w:pPr>
        <w:ind w:left="475" w:hanging="360"/>
      </w:pPr>
      <w:rPr>
        <w:rFonts w:hint="default"/>
        <w:color w:val="000000"/>
      </w:rPr>
    </w:lvl>
    <w:lvl w:ilvl="1" w:tplc="04160019">
      <w:start w:val="1"/>
      <w:numFmt w:val="lowerLetter"/>
      <w:lvlText w:val="%2."/>
      <w:lvlJc w:val="left"/>
      <w:pPr>
        <w:ind w:left="1195" w:hanging="360"/>
      </w:pPr>
    </w:lvl>
    <w:lvl w:ilvl="2" w:tplc="0416001B" w:tentative="1">
      <w:start w:val="1"/>
      <w:numFmt w:val="lowerRoman"/>
      <w:lvlText w:val="%3."/>
      <w:lvlJc w:val="right"/>
      <w:pPr>
        <w:ind w:left="1915" w:hanging="180"/>
      </w:pPr>
    </w:lvl>
    <w:lvl w:ilvl="3" w:tplc="0416000F" w:tentative="1">
      <w:start w:val="1"/>
      <w:numFmt w:val="decimal"/>
      <w:lvlText w:val="%4."/>
      <w:lvlJc w:val="left"/>
      <w:pPr>
        <w:ind w:left="2635" w:hanging="360"/>
      </w:pPr>
    </w:lvl>
    <w:lvl w:ilvl="4" w:tplc="04160019" w:tentative="1">
      <w:start w:val="1"/>
      <w:numFmt w:val="lowerLetter"/>
      <w:lvlText w:val="%5."/>
      <w:lvlJc w:val="left"/>
      <w:pPr>
        <w:ind w:left="3355" w:hanging="360"/>
      </w:pPr>
    </w:lvl>
    <w:lvl w:ilvl="5" w:tplc="0416001B" w:tentative="1">
      <w:start w:val="1"/>
      <w:numFmt w:val="lowerRoman"/>
      <w:lvlText w:val="%6."/>
      <w:lvlJc w:val="right"/>
      <w:pPr>
        <w:ind w:left="4075" w:hanging="180"/>
      </w:pPr>
    </w:lvl>
    <w:lvl w:ilvl="6" w:tplc="0416000F" w:tentative="1">
      <w:start w:val="1"/>
      <w:numFmt w:val="decimal"/>
      <w:lvlText w:val="%7."/>
      <w:lvlJc w:val="left"/>
      <w:pPr>
        <w:ind w:left="4795" w:hanging="360"/>
      </w:pPr>
    </w:lvl>
    <w:lvl w:ilvl="7" w:tplc="04160019" w:tentative="1">
      <w:start w:val="1"/>
      <w:numFmt w:val="lowerLetter"/>
      <w:lvlText w:val="%8."/>
      <w:lvlJc w:val="left"/>
      <w:pPr>
        <w:ind w:left="5515" w:hanging="360"/>
      </w:pPr>
    </w:lvl>
    <w:lvl w:ilvl="8" w:tplc="0416001B" w:tentative="1">
      <w:start w:val="1"/>
      <w:numFmt w:val="lowerRoman"/>
      <w:lvlText w:val="%9."/>
      <w:lvlJc w:val="right"/>
      <w:pPr>
        <w:ind w:left="6235" w:hanging="180"/>
      </w:pPr>
    </w:lvl>
  </w:abstractNum>
  <w:abstractNum w:abstractNumId="25">
    <w:nsid w:val="4C786692"/>
    <w:multiLevelType w:val="multilevel"/>
    <w:tmpl w:val="8A705DEA"/>
    <w:lvl w:ilvl="0">
      <w:start w:val="4"/>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26">
    <w:nsid w:val="4D5A4157"/>
    <w:multiLevelType w:val="hybridMultilevel"/>
    <w:tmpl w:val="BB6E0C74"/>
    <w:lvl w:ilvl="0" w:tplc="37309842">
      <w:start w:val="1"/>
      <w:numFmt w:val="lowerLetter"/>
      <w:lvlText w:val="%1)"/>
      <w:lvlJc w:val="left"/>
      <w:pPr>
        <w:ind w:left="143" w:hanging="334"/>
      </w:pPr>
      <w:rPr>
        <w:rFonts w:ascii="Arial MT" w:eastAsia="Times New Roman" w:hAnsi="Arial MT" w:cs="Arial MT" w:hint="default"/>
        <w:b w:val="0"/>
        <w:bCs w:val="0"/>
        <w:i w:val="0"/>
        <w:iCs w:val="0"/>
        <w:spacing w:val="0"/>
        <w:w w:val="100"/>
        <w:sz w:val="24"/>
        <w:szCs w:val="24"/>
      </w:rPr>
    </w:lvl>
    <w:lvl w:ilvl="1" w:tplc="80268ED8">
      <w:numFmt w:val="bullet"/>
      <w:lvlText w:val="•"/>
      <w:lvlJc w:val="left"/>
      <w:pPr>
        <w:ind w:left="1132" w:hanging="334"/>
      </w:pPr>
      <w:rPr>
        <w:rFonts w:hint="default"/>
      </w:rPr>
    </w:lvl>
    <w:lvl w:ilvl="2" w:tplc="A0E62AE4">
      <w:numFmt w:val="bullet"/>
      <w:lvlText w:val="•"/>
      <w:lvlJc w:val="left"/>
      <w:pPr>
        <w:ind w:left="2125" w:hanging="334"/>
      </w:pPr>
      <w:rPr>
        <w:rFonts w:hint="default"/>
      </w:rPr>
    </w:lvl>
    <w:lvl w:ilvl="3" w:tplc="BD0AC802">
      <w:numFmt w:val="bullet"/>
      <w:lvlText w:val="•"/>
      <w:lvlJc w:val="left"/>
      <w:pPr>
        <w:ind w:left="3117" w:hanging="334"/>
      </w:pPr>
      <w:rPr>
        <w:rFonts w:hint="default"/>
      </w:rPr>
    </w:lvl>
    <w:lvl w:ilvl="4" w:tplc="9B76A0B0">
      <w:numFmt w:val="bullet"/>
      <w:lvlText w:val="•"/>
      <w:lvlJc w:val="left"/>
      <w:pPr>
        <w:ind w:left="4110" w:hanging="334"/>
      </w:pPr>
      <w:rPr>
        <w:rFonts w:hint="default"/>
      </w:rPr>
    </w:lvl>
    <w:lvl w:ilvl="5" w:tplc="EF02B622">
      <w:numFmt w:val="bullet"/>
      <w:lvlText w:val="•"/>
      <w:lvlJc w:val="left"/>
      <w:pPr>
        <w:ind w:left="5102" w:hanging="334"/>
      </w:pPr>
      <w:rPr>
        <w:rFonts w:hint="default"/>
      </w:rPr>
    </w:lvl>
    <w:lvl w:ilvl="6" w:tplc="DEA4D55A">
      <w:numFmt w:val="bullet"/>
      <w:lvlText w:val="•"/>
      <w:lvlJc w:val="left"/>
      <w:pPr>
        <w:ind w:left="6095" w:hanging="334"/>
      </w:pPr>
      <w:rPr>
        <w:rFonts w:hint="default"/>
      </w:rPr>
    </w:lvl>
    <w:lvl w:ilvl="7" w:tplc="9488943A">
      <w:numFmt w:val="bullet"/>
      <w:lvlText w:val="•"/>
      <w:lvlJc w:val="left"/>
      <w:pPr>
        <w:ind w:left="7087" w:hanging="334"/>
      </w:pPr>
      <w:rPr>
        <w:rFonts w:hint="default"/>
      </w:rPr>
    </w:lvl>
    <w:lvl w:ilvl="8" w:tplc="15825B84">
      <w:numFmt w:val="bullet"/>
      <w:lvlText w:val="•"/>
      <w:lvlJc w:val="left"/>
      <w:pPr>
        <w:ind w:left="8080" w:hanging="334"/>
      </w:pPr>
      <w:rPr>
        <w:rFonts w:hint="default"/>
      </w:rPr>
    </w:lvl>
  </w:abstractNum>
  <w:abstractNum w:abstractNumId="27">
    <w:nsid w:val="508C4EDA"/>
    <w:multiLevelType w:val="hybridMultilevel"/>
    <w:tmpl w:val="B06A55F4"/>
    <w:lvl w:ilvl="0" w:tplc="DEF6077E">
      <w:start w:val="1"/>
      <w:numFmt w:val="lowerLetter"/>
      <w:lvlText w:val="%1)"/>
      <w:lvlJc w:val="left"/>
      <w:pPr>
        <w:ind w:left="1131" w:hanging="281"/>
      </w:pPr>
      <w:rPr>
        <w:rFonts w:ascii="Arial MT" w:eastAsia="Times New Roman" w:hAnsi="Arial MT" w:cs="Arial MT" w:hint="default"/>
        <w:b w:val="0"/>
        <w:bCs w:val="0"/>
        <w:i w:val="0"/>
        <w:iCs w:val="0"/>
        <w:spacing w:val="0"/>
        <w:w w:val="100"/>
        <w:sz w:val="24"/>
        <w:szCs w:val="24"/>
      </w:rPr>
    </w:lvl>
    <w:lvl w:ilvl="1" w:tplc="AE34B132">
      <w:numFmt w:val="bullet"/>
      <w:lvlText w:val="•"/>
      <w:lvlJc w:val="left"/>
      <w:pPr>
        <w:ind w:left="2032" w:hanging="281"/>
      </w:pPr>
      <w:rPr>
        <w:rFonts w:hint="default"/>
      </w:rPr>
    </w:lvl>
    <w:lvl w:ilvl="2" w:tplc="6E3EC4B0">
      <w:numFmt w:val="bullet"/>
      <w:lvlText w:val="•"/>
      <w:lvlJc w:val="left"/>
      <w:pPr>
        <w:ind w:left="2925" w:hanging="281"/>
      </w:pPr>
      <w:rPr>
        <w:rFonts w:hint="default"/>
      </w:rPr>
    </w:lvl>
    <w:lvl w:ilvl="3" w:tplc="12C68F0A">
      <w:numFmt w:val="bullet"/>
      <w:lvlText w:val="•"/>
      <w:lvlJc w:val="left"/>
      <w:pPr>
        <w:ind w:left="3817" w:hanging="281"/>
      </w:pPr>
      <w:rPr>
        <w:rFonts w:hint="default"/>
      </w:rPr>
    </w:lvl>
    <w:lvl w:ilvl="4" w:tplc="2052753E">
      <w:numFmt w:val="bullet"/>
      <w:lvlText w:val="•"/>
      <w:lvlJc w:val="left"/>
      <w:pPr>
        <w:ind w:left="4710" w:hanging="281"/>
      </w:pPr>
      <w:rPr>
        <w:rFonts w:hint="default"/>
      </w:rPr>
    </w:lvl>
    <w:lvl w:ilvl="5" w:tplc="6BAE69C4">
      <w:numFmt w:val="bullet"/>
      <w:lvlText w:val="•"/>
      <w:lvlJc w:val="left"/>
      <w:pPr>
        <w:ind w:left="5602" w:hanging="281"/>
      </w:pPr>
      <w:rPr>
        <w:rFonts w:hint="default"/>
      </w:rPr>
    </w:lvl>
    <w:lvl w:ilvl="6" w:tplc="075473B8">
      <w:numFmt w:val="bullet"/>
      <w:lvlText w:val="•"/>
      <w:lvlJc w:val="left"/>
      <w:pPr>
        <w:ind w:left="6495" w:hanging="281"/>
      </w:pPr>
      <w:rPr>
        <w:rFonts w:hint="default"/>
      </w:rPr>
    </w:lvl>
    <w:lvl w:ilvl="7" w:tplc="FACABB1E">
      <w:numFmt w:val="bullet"/>
      <w:lvlText w:val="•"/>
      <w:lvlJc w:val="left"/>
      <w:pPr>
        <w:ind w:left="7387" w:hanging="281"/>
      </w:pPr>
      <w:rPr>
        <w:rFonts w:hint="default"/>
      </w:rPr>
    </w:lvl>
    <w:lvl w:ilvl="8" w:tplc="FEE05E20">
      <w:numFmt w:val="bullet"/>
      <w:lvlText w:val="•"/>
      <w:lvlJc w:val="left"/>
      <w:pPr>
        <w:ind w:left="8280" w:hanging="281"/>
      </w:pPr>
      <w:rPr>
        <w:rFonts w:hint="default"/>
      </w:rPr>
    </w:lvl>
  </w:abstractNum>
  <w:abstractNum w:abstractNumId="28">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9">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30">
    <w:nsid w:val="5A066515"/>
    <w:multiLevelType w:val="multilevel"/>
    <w:tmpl w:val="23A6080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31">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32">
    <w:nsid w:val="5F30113B"/>
    <w:multiLevelType w:val="multilevel"/>
    <w:tmpl w:val="82767C6E"/>
    <w:lvl w:ilvl="0">
      <w:start w:val="2"/>
      <w:numFmt w:val="decimal"/>
      <w:lvlText w:val="%1"/>
      <w:lvlJc w:val="left"/>
      <w:pPr>
        <w:ind w:left="360" w:hanging="360"/>
      </w:pPr>
      <w:rPr>
        <w:rFonts w:hint="default"/>
      </w:rPr>
    </w:lvl>
    <w:lvl w:ilvl="1">
      <w:start w:val="6"/>
      <w:numFmt w:val="decimal"/>
      <w:lvlText w:val="%1.%2"/>
      <w:lvlJc w:val="left"/>
      <w:pPr>
        <w:ind w:left="1456"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33">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35">
    <w:nsid w:val="653D17C8"/>
    <w:multiLevelType w:val="multilevel"/>
    <w:tmpl w:val="38405DE0"/>
    <w:lvl w:ilvl="0">
      <w:start w:val="6"/>
      <w:numFmt w:val="decimal"/>
      <w:lvlText w:val="%1"/>
      <w:lvlJc w:val="left"/>
      <w:pPr>
        <w:ind w:left="143" w:hanging="560"/>
      </w:pPr>
      <w:rPr>
        <w:rFonts w:cs="Times New Roman" w:hint="default"/>
      </w:rPr>
    </w:lvl>
    <w:lvl w:ilvl="1">
      <w:start w:val="12"/>
      <w:numFmt w:val="decimal"/>
      <w:lvlText w:val="%1.%2"/>
      <w:lvlJc w:val="left"/>
      <w:pPr>
        <w:ind w:left="560" w:hanging="560"/>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560"/>
      </w:pPr>
      <w:rPr>
        <w:rFonts w:hint="default"/>
      </w:rPr>
    </w:lvl>
    <w:lvl w:ilvl="3">
      <w:numFmt w:val="bullet"/>
      <w:lvlText w:val="•"/>
      <w:lvlJc w:val="left"/>
      <w:pPr>
        <w:ind w:left="3117" w:hanging="560"/>
      </w:pPr>
      <w:rPr>
        <w:rFonts w:hint="default"/>
      </w:rPr>
    </w:lvl>
    <w:lvl w:ilvl="4">
      <w:numFmt w:val="bullet"/>
      <w:lvlText w:val="•"/>
      <w:lvlJc w:val="left"/>
      <w:pPr>
        <w:ind w:left="4110" w:hanging="560"/>
      </w:pPr>
      <w:rPr>
        <w:rFonts w:hint="default"/>
      </w:rPr>
    </w:lvl>
    <w:lvl w:ilvl="5">
      <w:numFmt w:val="bullet"/>
      <w:lvlText w:val="•"/>
      <w:lvlJc w:val="left"/>
      <w:pPr>
        <w:ind w:left="5102" w:hanging="560"/>
      </w:pPr>
      <w:rPr>
        <w:rFonts w:hint="default"/>
      </w:rPr>
    </w:lvl>
    <w:lvl w:ilvl="6">
      <w:numFmt w:val="bullet"/>
      <w:lvlText w:val="•"/>
      <w:lvlJc w:val="left"/>
      <w:pPr>
        <w:ind w:left="6095" w:hanging="560"/>
      </w:pPr>
      <w:rPr>
        <w:rFonts w:hint="default"/>
      </w:rPr>
    </w:lvl>
    <w:lvl w:ilvl="7">
      <w:numFmt w:val="bullet"/>
      <w:lvlText w:val="•"/>
      <w:lvlJc w:val="left"/>
      <w:pPr>
        <w:ind w:left="7087" w:hanging="560"/>
      </w:pPr>
      <w:rPr>
        <w:rFonts w:hint="default"/>
      </w:rPr>
    </w:lvl>
    <w:lvl w:ilvl="8">
      <w:numFmt w:val="bullet"/>
      <w:lvlText w:val="•"/>
      <w:lvlJc w:val="left"/>
      <w:pPr>
        <w:ind w:left="8080" w:hanging="560"/>
      </w:pPr>
      <w:rPr>
        <w:rFonts w:hint="default"/>
      </w:rPr>
    </w:lvl>
  </w:abstractNum>
  <w:abstractNum w:abstractNumId="36">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7">
    <w:nsid w:val="6854284E"/>
    <w:multiLevelType w:val="multilevel"/>
    <w:tmpl w:val="FE5A90FA"/>
    <w:lvl w:ilvl="0">
      <w:start w:val="17"/>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nsid w:val="71A47FDF"/>
    <w:multiLevelType w:val="hybridMultilevel"/>
    <w:tmpl w:val="2812A2B2"/>
    <w:lvl w:ilvl="0" w:tplc="04160011">
      <w:start w:val="1"/>
      <w:numFmt w:val="decimal"/>
      <w:lvlText w:val="%1)"/>
      <w:lvlJc w:val="left"/>
      <w:pPr>
        <w:ind w:left="720" w:hanging="360"/>
      </w:p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39">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40">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num w:numId="1">
    <w:abstractNumId w:val="39"/>
  </w:num>
  <w:num w:numId="2">
    <w:abstractNumId w:val="40"/>
  </w:num>
  <w:num w:numId="3">
    <w:abstractNumId w:val="8"/>
  </w:num>
  <w:num w:numId="4">
    <w:abstractNumId w:val="13"/>
  </w:num>
  <w:num w:numId="5">
    <w:abstractNumId w:val="18"/>
  </w:num>
  <w:num w:numId="6">
    <w:abstractNumId w:val="31"/>
  </w:num>
  <w:num w:numId="7">
    <w:abstractNumId w:val="20"/>
  </w:num>
  <w:num w:numId="8">
    <w:abstractNumId w:val="12"/>
  </w:num>
  <w:num w:numId="9">
    <w:abstractNumId w:val="3"/>
  </w:num>
  <w:num w:numId="10">
    <w:abstractNumId w:val="10"/>
  </w:num>
  <w:num w:numId="11">
    <w:abstractNumId w:val="19"/>
  </w:num>
  <w:num w:numId="12">
    <w:abstractNumId w:val="36"/>
  </w:num>
  <w:num w:numId="13">
    <w:abstractNumId w:val="0"/>
  </w:num>
  <w:num w:numId="14">
    <w:abstractNumId w:val="6"/>
  </w:num>
  <w:num w:numId="15">
    <w:abstractNumId w:val="28"/>
  </w:num>
  <w:num w:numId="16">
    <w:abstractNumId w:val="5"/>
  </w:num>
  <w:num w:numId="17">
    <w:abstractNumId w:val="27"/>
  </w:num>
  <w:num w:numId="18">
    <w:abstractNumId w:val="26"/>
  </w:num>
  <w:num w:numId="19">
    <w:abstractNumId w:val="7"/>
  </w:num>
  <w:num w:numId="20">
    <w:abstractNumId w:val="9"/>
  </w:num>
  <w:num w:numId="21">
    <w:abstractNumId w:val="17"/>
  </w:num>
  <w:num w:numId="22">
    <w:abstractNumId w:val="35"/>
  </w:num>
  <w:num w:numId="23">
    <w:abstractNumId w:val="2"/>
  </w:num>
  <w:num w:numId="24">
    <w:abstractNumId w:val="22"/>
  </w:num>
  <w:num w:numId="25">
    <w:abstractNumId w:val="15"/>
  </w:num>
  <w:num w:numId="26">
    <w:abstractNumId w:val="24"/>
  </w:num>
  <w:num w:numId="27">
    <w:abstractNumId w:val="32"/>
  </w:num>
  <w:num w:numId="28">
    <w:abstractNumId w:val="25"/>
  </w:num>
  <w:num w:numId="29">
    <w:abstractNumId w:val="11"/>
  </w:num>
  <w:num w:numId="30">
    <w:abstractNumId w:val="4"/>
  </w:num>
  <w:num w:numId="31">
    <w:abstractNumId w:val="30"/>
  </w:num>
  <w:num w:numId="32">
    <w:abstractNumId w:val="14"/>
  </w:num>
  <w:num w:numId="33">
    <w:abstractNumId w:val="37"/>
  </w:num>
  <w:num w:numId="34">
    <w:abstractNumId w:val="33"/>
  </w:num>
  <w:num w:numId="35">
    <w:abstractNumId w:val="21"/>
  </w:num>
  <w:num w:numId="36">
    <w:abstractNumId w:val="16"/>
  </w:num>
  <w:num w:numId="3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0"/>
    <w:footnote w:id="1"/>
  </w:footnotePr>
  <w:endnotePr>
    <w:endnote w:id="0"/>
    <w:endnote w:id="1"/>
  </w:endnotePr>
  <w:compat/>
  <w:rsids>
    <w:rsidRoot w:val="00783B4A"/>
    <w:rsid w:val="000044AF"/>
    <w:rsid w:val="00004A46"/>
    <w:rsid w:val="00006FAE"/>
    <w:rsid w:val="00011D8E"/>
    <w:rsid w:val="00013019"/>
    <w:rsid w:val="0001330A"/>
    <w:rsid w:val="00014B33"/>
    <w:rsid w:val="00016E25"/>
    <w:rsid w:val="00021159"/>
    <w:rsid w:val="00021741"/>
    <w:rsid w:val="00021B9C"/>
    <w:rsid w:val="00021E69"/>
    <w:rsid w:val="00024644"/>
    <w:rsid w:val="0002745A"/>
    <w:rsid w:val="00032DB0"/>
    <w:rsid w:val="000469E8"/>
    <w:rsid w:val="000525EE"/>
    <w:rsid w:val="000547BC"/>
    <w:rsid w:val="00056E6D"/>
    <w:rsid w:val="000629A6"/>
    <w:rsid w:val="0006599D"/>
    <w:rsid w:val="00070E17"/>
    <w:rsid w:val="0007191E"/>
    <w:rsid w:val="00074458"/>
    <w:rsid w:val="00075706"/>
    <w:rsid w:val="00076E2A"/>
    <w:rsid w:val="00082A9F"/>
    <w:rsid w:val="000841E3"/>
    <w:rsid w:val="000909F8"/>
    <w:rsid w:val="00091DE5"/>
    <w:rsid w:val="0009325B"/>
    <w:rsid w:val="0009551D"/>
    <w:rsid w:val="00096629"/>
    <w:rsid w:val="00096D8A"/>
    <w:rsid w:val="000A032B"/>
    <w:rsid w:val="000A3559"/>
    <w:rsid w:val="000A3D7B"/>
    <w:rsid w:val="000A459B"/>
    <w:rsid w:val="000B0FA2"/>
    <w:rsid w:val="000B7786"/>
    <w:rsid w:val="000C0AE3"/>
    <w:rsid w:val="000C47CF"/>
    <w:rsid w:val="000D3D42"/>
    <w:rsid w:val="000E45A1"/>
    <w:rsid w:val="000F2E88"/>
    <w:rsid w:val="000F4D17"/>
    <w:rsid w:val="00101A79"/>
    <w:rsid w:val="001032E0"/>
    <w:rsid w:val="001051EB"/>
    <w:rsid w:val="0011053C"/>
    <w:rsid w:val="00111340"/>
    <w:rsid w:val="00111543"/>
    <w:rsid w:val="001116F5"/>
    <w:rsid w:val="001134C4"/>
    <w:rsid w:val="001147AA"/>
    <w:rsid w:val="0011523F"/>
    <w:rsid w:val="001175A4"/>
    <w:rsid w:val="001200B7"/>
    <w:rsid w:val="0012699F"/>
    <w:rsid w:val="00126AD0"/>
    <w:rsid w:val="00130686"/>
    <w:rsid w:val="00132698"/>
    <w:rsid w:val="001332EA"/>
    <w:rsid w:val="00134EAF"/>
    <w:rsid w:val="00151779"/>
    <w:rsid w:val="0015302D"/>
    <w:rsid w:val="0015372B"/>
    <w:rsid w:val="001559D1"/>
    <w:rsid w:val="00161FFE"/>
    <w:rsid w:val="00165851"/>
    <w:rsid w:val="00165C6E"/>
    <w:rsid w:val="00167A29"/>
    <w:rsid w:val="00170980"/>
    <w:rsid w:val="00172157"/>
    <w:rsid w:val="00172CFE"/>
    <w:rsid w:val="0017684D"/>
    <w:rsid w:val="00182F23"/>
    <w:rsid w:val="0018535B"/>
    <w:rsid w:val="001856B2"/>
    <w:rsid w:val="0019007F"/>
    <w:rsid w:val="00194511"/>
    <w:rsid w:val="00196C22"/>
    <w:rsid w:val="001A1344"/>
    <w:rsid w:val="001A1BE6"/>
    <w:rsid w:val="001A70E1"/>
    <w:rsid w:val="001A7E92"/>
    <w:rsid w:val="001B5D70"/>
    <w:rsid w:val="001B72B3"/>
    <w:rsid w:val="001B7CA9"/>
    <w:rsid w:val="001C11C3"/>
    <w:rsid w:val="001C2754"/>
    <w:rsid w:val="001C3F6B"/>
    <w:rsid w:val="001C4220"/>
    <w:rsid w:val="001C51B9"/>
    <w:rsid w:val="001C5F19"/>
    <w:rsid w:val="001C6255"/>
    <w:rsid w:val="001D173C"/>
    <w:rsid w:val="001D2202"/>
    <w:rsid w:val="001D2A4D"/>
    <w:rsid w:val="001D548D"/>
    <w:rsid w:val="001E0A4F"/>
    <w:rsid w:val="001E6C6F"/>
    <w:rsid w:val="001F0045"/>
    <w:rsid w:val="001F3B7E"/>
    <w:rsid w:val="001F3B84"/>
    <w:rsid w:val="001F44AB"/>
    <w:rsid w:val="001F4A2B"/>
    <w:rsid w:val="001F5D57"/>
    <w:rsid w:val="001F71C2"/>
    <w:rsid w:val="00203837"/>
    <w:rsid w:val="00207627"/>
    <w:rsid w:val="00207D4A"/>
    <w:rsid w:val="00212BC5"/>
    <w:rsid w:val="002143AF"/>
    <w:rsid w:val="00222DBB"/>
    <w:rsid w:val="00226F71"/>
    <w:rsid w:val="00230972"/>
    <w:rsid w:val="00232112"/>
    <w:rsid w:val="00234364"/>
    <w:rsid w:val="00234BF3"/>
    <w:rsid w:val="00240A3B"/>
    <w:rsid w:val="00244368"/>
    <w:rsid w:val="0024616F"/>
    <w:rsid w:val="00254EAC"/>
    <w:rsid w:val="0025530B"/>
    <w:rsid w:val="00256FB6"/>
    <w:rsid w:val="00263313"/>
    <w:rsid w:val="00264C75"/>
    <w:rsid w:val="00265073"/>
    <w:rsid w:val="002714F7"/>
    <w:rsid w:val="00273DCF"/>
    <w:rsid w:val="00275015"/>
    <w:rsid w:val="00284CFD"/>
    <w:rsid w:val="00286751"/>
    <w:rsid w:val="00286C5E"/>
    <w:rsid w:val="002872D5"/>
    <w:rsid w:val="00291012"/>
    <w:rsid w:val="002910C4"/>
    <w:rsid w:val="002A0CE6"/>
    <w:rsid w:val="002A559E"/>
    <w:rsid w:val="002A580E"/>
    <w:rsid w:val="002A627D"/>
    <w:rsid w:val="002B04AD"/>
    <w:rsid w:val="002B25FD"/>
    <w:rsid w:val="002B4168"/>
    <w:rsid w:val="002B4EAC"/>
    <w:rsid w:val="002C19FE"/>
    <w:rsid w:val="002C3611"/>
    <w:rsid w:val="002C498D"/>
    <w:rsid w:val="002C6656"/>
    <w:rsid w:val="002C6CA3"/>
    <w:rsid w:val="002D1728"/>
    <w:rsid w:val="002E54B8"/>
    <w:rsid w:val="002E7561"/>
    <w:rsid w:val="002F4567"/>
    <w:rsid w:val="002F45E5"/>
    <w:rsid w:val="002F4CC7"/>
    <w:rsid w:val="002F649D"/>
    <w:rsid w:val="002F6A17"/>
    <w:rsid w:val="002F751D"/>
    <w:rsid w:val="00300049"/>
    <w:rsid w:val="00301299"/>
    <w:rsid w:val="00302650"/>
    <w:rsid w:val="00305382"/>
    <w:rsid w:val="00305879"/>
    <w:rsid w:val="003062C9"/>
    <w:rsid w:val="0030664D"/>
    <w:rsid w:val="0031064F"/>
    <w:rsid w:val="0031065B"/>
    <w:rsid w:val="0031129C"/>
    <w:rsid w:val="00313AB4"/>
    <w:rsid w:val="00313F2C"/>
    <w:rsid w:val="003147D8"/>
    <w:rsid w:val="00315575"/>
    <w:rsid w:val="00316B92"/>
    <w:rsid w:val="003274C3"/>
    <w:rsid w:val="00331377"/>
    <w:rsid w:val="0033141D"/>
    <w:rsid w:val="00332122"/>
    <w:rsid w:val="003336F5"/>
    <w:rsid w:val="0033577E"/>
    <w:rsid w:val="00335F75"/>
    <w:rsid w:val="00341BFD"/>
    <w:rsid w:val="0034740D"/>
    <w:rsid w:val="00352120"/>
    <w:rsid w:val="00353F8D"/>
    <w:rsid w:val="00355BBC"/>
    <w:rsid w:val="00356566"/>
    <w:rsid w:val="00357629"/>
    <w:rsid w:val="0035782D"/>
    <w:rsid w:val="00360C10"/>
    <w:rsid w:val="003646A5"/>
    <w:rsid w:val="00367CB3"/>
    <w:rsid w:val="00370075"/>
    <w:rsid w:val="00371289"/>
    <w:rsid w:val="00375290"/>
    <w:rsid w:val="00376806"/>
    <w:rsid w:val="0037711A"/>
    <w:rsid w:val="0037727B"/>
    <w:rsid w:val="00381291"/>
    <w:rsid w:val="00385826"/>
    <w:rsid w:val="0039410E"/>
    <w:rsid w:val="00394CA0"/>
    <w:rsid w:val="003A1C94"/>
    <w:rsid w:val="003B000B"/>
    <w:rsid w:val="003B1357"/>
    <w:rsid w:val="003B3F58"/>
    <w:rsid w:val="003B51F7"/>
    <w:rsid w:val="003B6B7F"/>
    <w:rsid w:val="003C1E9B"/>
    <w:rsid w:val="003C4585"/>
    <w:rsid w:val="003D3632"/>
    <w:rsid w:val="003D412A"/>
    <w:rsid w:val="003D457C"/>
    <w:rsid w:val="003D460E"/>
    <w:rsid w:val="003D4AD9"/>
    <w:rsid w:val="003D630D"/>
    <w:rsid w:val="003E070C"/>
    <w:rsid w:val="003E081E"/>
    <w:rsid w:val="003E1545"/>
    <w:rsid w:val="003E28FF"/>
    <w:rsid w:val="003E3CA1"/>
    <w:rsid w:val="003E6E96"/>
    <w:rsid w:val="003F128C"/>
    <w:rsid w:val="003F1333"/>
    <w:rsid w:val="003F4F99"/>
    <w:rsid w:val="004018D0"/>
    <w:rsid w:val="00412042"/>
    <w:rsid w:val="00415760"/>
    <w:rsid w:val="00426449"/>
    <w:rsid w:val="00432B2B"/>
    <w:rsid w:val="004335AC"/>
    <w:rsid w:val="00435493"/>
    <w:rsid w:val="004366F7"/>
    <w:rsid w:val="004462C5"/>
    <w:rsid w:val="00447061"/>
    <w:rsid w:val="00453FAC"/>
    <w:rsid w:val="004602D1"/>
    <w:rsid w:val="0046098E"/>
    <w:rsid w:val="004611ED"/>
    <w:rsid w:val="00462BFA"/>
    <w:rsid w:val="004700E0"/>
    <w:rsid w:val="00470BAD"/>
    <w:rsid w:val="00472E2E"/>
    <w:rsid w:val="00476C74"/>
    <w:rsid w:val="0048121F"/>
    <w:rsid w:val="00481DC1"/>
    <w:rsid w:val="00482573"/>
    <w:rsid w:val="004844C2"/>
    <w:rsid w:val="004872DE"/>
    <w:rsid w:val="0049148B"/>
    <w:rsid w:val="00494287"/>
    <w:rsid w:val="004A09A9"/>
    <w:rsid w:val="004A2288"/>
    <w:rsid w:val="004A2BE2"/>
    <w:rsid w:val="004A637B"/>
    <w:rsid w:val="004B12B1"/>
    <w:rsid w:val="004B3A31"/>
    <w:rsid w:val="004B3DA5"/>
    <w:rsid w:val="004C373A"/>
    <w:rsid w:val="004C50F6"/>
    <w:rsid w:val="004C5F33"/>
    <w:rsid w:val="004D04AF"/>
    <w:rsid w:val="004D4325"/>
    <w:rsid w:val="004D51E0"/>
    <w:rsid w:val="004E152A"/>
    <w:rsid w:val="004F5B0A"/>
    <w:rsid w:val="004F695E"/>
    <w:rsid w:val="0050106B"/>
    <w:rsid w:val="00504042"/>
    <w:rsid w:val="00520AAF"/>
    <w:rsid w:val="005240AD"/>
    <w:rsid w:val="00524BF2"/>
    <w:rsid w:val="00525F1F"/>
    <w:rsid w:val="005262E6"/>
    <w:rsid w:val="00527931"/>
    <w:rsid w:val="00527BA2"/>
    <w:rsid w:val="00530D72"/>
    <w:rsid w:val="00531779"/>
    <w:rsid w:val="00531BDD"/>
    <w:rsid w:val="0053497B"/>
    <w:rsid w:val="0054268D"/>
    <w:rsid w:val="00542DE6"/>
    <w:rsid w:val="005468AA"/>
    <w:rsid w:val="0054721A"/>
    <w:rsid w:val="00547438"/>
    <w:rsid w:val="00550232"/>
    <w:rsid w:val="0055076A"/>
    <w:rsid w:val="00552D78"/>
    <w:rsid w:val="00553632"/>
    <w:rsid w:val="00557534"/>
    <w:rsid w:val="00564DFD"/>
    <w:rsid w:val="005677F2"/>
    <w:rsid w:val="00567D7D"/>
    <w:rsid w:val="00571B8D"/>
    <w:rsid w:val="0058261B"/>
    <w:rsid w:val="00586923"/>
    <w:rsid w:val="00587A02"/>
    <w:rsid w:val="00592F48"/>
    <w:rsid w:val="005938E2"/>
    <w:rsid w:val="005967B9"/>
    <w:rsid w:val="005A257D"/>
    <w:rsid w:val="005A2B5E"/>
    <w:rsid w:val="005A6708"/>
    <w:rsid w:val="005B3333"/>
    <w:rsid w:val="005B45C7"/>
    <w:rsid w:val="005C2EA7"/>
    <w:rsid w:val="005C3935"/>
    <w:rsid w:val="005C4D7B"/>
    <w:rsid w:val="005C75FA"/>
    <w:rsid w:val="005D1225"/>
    <w:rsid w:val="005D1B89"/>
    <w:rsid w:val="005D30B3"/>
    <w:rsid w:val="005E4E53"/>
    <w:rsid w:val="005E510F"/>
    <w:rsid w:val="005F423C"/>
    <w:rsid w:val="005F4816"/>
    <w:rsid w:val="005F62D5"/>
    <w:rsid w:val="006002BA"/>
    <w:rsid w:val="00601857"/>
    <w:rsid w:val="00602603"/>
    <w:rsid w:val="00603D4D"/>
    <w:rsid w:val="0060435A"/>
    <w:rsid w:val="006050E0"/>
    <w:rsid w:val="00610117"/>
    <w:rsid w:val="006139B9"/>
    <w:rsid w:val="0061418D"/>
    <w:rsid w:val="00620013"/>
    <w:rsid w:val="006206DB"/>
    <w:rsid w:val="0062258F"/>
    <w:rsid w:val="006228F7"/>
    <w:rsid w:val="00622AB6"/>
    <w:rsid w:val="006235D5"/>
    <w:rsid w:val="00623C03"/>
    <w:rsid w:val="0062491A"/>
    <w:rsid w:val="0063045D"/>
    <w:rsid w:val="00631C33"/>
    <w:rsid w:val="006334FC"/>
    <w:rsid w:val="00634669"/>
    <w:rsid w:val="00635B8A"/>
    <w:rsid w:val="006401B4"/>
    <w:rsid w:val="006415AD"/>
    <w:rsid w:val="00641F65"/>
    <w:rsid w:val="00644BF6"/>
    <w:rsid w:val="00646DCC"/>
    <w:rsid w:val="00647BFC"/>
    <w:rsid w:val="0065181B"/>
    <w:rsid w:val="00660CCA"/>
    <w:rsid w:val="00663029"/>
    <w:rsid w:val="0066397F"/>
    <w:rsid w:val="00663CA8"/>
    <w:rsid w:val="006642BD"/>
    <w:rsid w:val="00666F6B"/>
    <w:rsid w:val="00670715"/>
    <w:rsid w:val="00672B37"/>
    <w:rsid w:val="006735A9"/>
    <w:rsid w:val="00676D67"/>
    <w:rsid w:val="00676EB2"/>
    <w:rsid w:val="006822B7"/>
    <w:rsid w:val="00682506"/>
    <w:rsid w:val="00682776"/>
    <w:rsid w:val="00683A82"/>
    <w:rsid w:val="00685607"/>
    <w:rsid w:val="0068739C"/>
    <w:rsid w:val="0069151B"/>
    <w:rsid w:val="00691D9C"/>
    <w:rsid w:val="00695E64"/>
    <w:rsid w:val="00696B8B"/>
    <w:rsid w:val="006A4252"/>
    <w:rsid w:val="006B06B2"/>
    <w:rsid w:val="006B085C"/>
    <w:rsid w:val="006B1D3B"/>
    <w:rsid w:val="006B5634"/>
    <w:rsid w:val="006B672A"/>
    <w:rsid w:val="006C0322"/>
    <w:rsid w:val="006C0E96"/>
    <w:rsid w:val="006C4D5E"/>
    <w:rsid w:val="006C741C"/>
    <w:rsid w:val="006D2FAA"/>
    <w:rsid w:val="006D35CA"/>
    <w:rsid w:val="006D595F"/>
    <w:rsid w:val="006E5C3D"/>
    <w:rsid w:val="006E6368"/>
    <w:rsid w:val="006E63F9"/>
    <w:rsid w:val="006E6CD5"/>
    <w:rsid w:val="006F03F2"/>
    <w:rsid w:val="006F6028"/>
    <w:rsid w:val="007037BE"/>
    <w:rsid w:val="007044F4"/>
    <w:rsid w:val="00706FAA"/>
    <w:rsid w:val="00707226"/>
    <w:rsid w:val="00707363"/>
    <w:rsid w:val="0071025E"/>
    <w:rsid w:val="00710E09"/>
    <w:rsid w:val="007111B4"/>
    <w:rsid w:val="00713E50"/>
    <w:rsid w:val="00720D26"/>
    <w:rsid w:val="007249EB"/>
    <w:rsid w:val="00730BA2"/>
    <w:rsid w:val="00737193"/>
    <w:rsid w:val="00742957"/>
    <w:rsid w:val="00744C15"/>
    <w:rsid w:val="00756C00"/>
    <w:rsid w:val="00756C20"/>
    <w:rsid w:val="00762370"/>
    <w:rsid w:val="007636E6"/>
    <w:rsid w:val="00764F54"/>
    <w:rsid w:val="00772D5C"/>
    <w:rsid w:val="00772E34"/>
    <w:rsid w:val="007754D4"/>
    <w:rsid w:val="00780FD1"/>
    <w:rsid w:val="00783B4A"/>
    <w:rsid w:val="00796395"/>
    <w:rsid w:val="007A2A70"/>
    <w:rsid w:val="007A3736"/>
    <w:rsid w:val="007A4AD2"/>
    <w:rsid w:val="007B40DE"/>
    <w:rsid w:val="007B43BF"/>
    <w:rsid w:val="007B4475"/>
    <w:rsid w:val="007B4D1E"/>
    <w:rsid w:val="007B77F5"/>
    <w:rsid w:val="007C2D95"/>
    <w:rsid w:val="007C4DF5"/>
    <w:rsid w:val="007D15B7"/>
    <w:rsid w:val="007D3C09"/>
    <w:rsid w:val="007D4988"/>
    <w:rsid w:val="007D52C0"/>
    <w:rsid w:val="007D689E"/>
    <w:rsid w:val="007D740D"/>
    <w:rsid w:val="007E012D"/>
    <w:rsid w:val="007E172C"/>
    <w:rsid w:val="007E606A"/>
    <w:rsid w:val="007E62FD"/>
    <w:rsid w:val="007E7712"/>
    <w:rsid w:val="007F0938"/>
    <w:rsid w:val="007F1AD7"/>
    <w:rsid w:val="007F2F5C"/>
    <w:rsid w:val="007F537F"/>
    <w:rsid w:val="007F5C26"/>
    <w:rsid w:val="008027AE"/>
    <w:rsid w:val="00802F0C"/>
    <w:rsid w:val="008071BB"/>
    <w:rsid w:val="008073CC"/>
    <w:rsid w:val="00810C19"/>
    <w:rsid w:val="008122D4"/>
    <w:rsid w:val="008156EC"/>
    <w:rsid w:val="0081707C"/>
    <w:rsid w:val="00817425"/>
    <w:rsid w:val="00817BCB"/>
    <w:rsid w:val="00817F08"/>
    <w:rsid w:val="00832239"/>
    <w:rsid w:val="008351DD"/>
    <w:rsid w:val="008360D7"/>
    <w:rsid w:val="0083659A"/>
    <w:rsid w:val="008403E7"/>
    <w:rsid w:val="00844DBB"/>
    <w:rsid w:val="0084509B"/>
    <w:rsid w:val="0084537B"/>
    <w:rsid w:val="00854794"/>
    <w:rsid w:val="00855B32"/>
    <w:rsid w:val="00860F09"/>
    <w:rsid w:val="00863B4A"/>
    <w:rsid w:val="00865A4C"/>
    <w:rsid w:val="00870E45"/>
    <w:rsid w:val="00871A9C"/>
    <w:rsid w:val="00876C37"/>
    <w:rsid w:val="00876C55"/>
    <w:rsid w:val="00877015"/>
    <w:rsid w:val="00880585"/>
    <w:rsid w:val="00882123"/>
    <w:rsid w:val="00884BF2"/>
    <w:rsid w:val="00884E17"/>
    <w:rsid w:val="0088533C"/>
    <w:rsid w:val="00895AC3"/>
    <w:rsid w:val="008A3918"/>
    <w:rsid w:val="008A3D24"/>
    <w:rsid w:val="008A5876"/>
    <w:rsid w:val="008A756F"/>
    <w:rsid w:val="008B1611"/>
    <w:rsid w:val="008B1BF6"/>
    <w:rsid w:val="008B3F4B"/>
    <w:rsid w:val="008B746A"/>
    <w:rsid w:val="008B7935"/>
    <w:rsid w:val="008C3CD5"/>
    <w:rsid w:val="008C768D"/>
    <w:rsid w:val="008D3EEB"/>
    <w:rsid w:val="008D42A7"/>
    <w:rsid w:val="008D6D10"/>
    <w:rsid w:val="008E6B2F"/>
    <w:rsid w:val="008F11FF"/>
    <w:rsid w:val="008F1CC6"/>
    <w:rsid w:val="008F2AE7"/>
    <w:rsid w:val="008F61DD"/>
    <w:rsid w:val="009001E2"/>
    <w:rsid w:val="00900B48"/>
    <w:rsid w:val="00901F65"/>
    <w:rsid w:val="00904032"/>
    <w:rsid w:val="00923D51"/>
    <w:rsid w:val="00924619"/>
    <w:rsid w:val="009270B0"/>
    <w:rsid w:val="0093306A"/>
    <w:rsid w:val="009427F8"/>
    <w:rsid w:val="00943255"/>
    <w:rsid w:val="00943D85"/>
    <w:rsid w:val="00945757"/>
    <w:rsid w:val="009466D7"/>
    <w:rsid w:val="00951526"/>
    <w:rsid w:val="0095729B"/>
    <w:rsid w:val="009724BD"/>
    <w:rsid w:val="00972737"/>
    <w:rsid w:val="009827A9"/>
    <w:rsid w:val="00984DF7"/>
    <w:rsid w:val="009863E0"/>
    <w:rsid w:val="00990FB5"/>
    <w:rsid w:val="009A2265"/>
    <w:rsid w:val="009A6438"/>
    <w:rsid w:val="009A7AA9"/>
    <w:rsid w:val="009B02A1"/>
    <w:rsid w:val="009B097F"/>
    <w:rsid w:val="009B3D16"/>
    <w:rsid w:val="009B480C"/>
    <w:rsid w:val="009B5DA5"/>
    <w:rsid w:val="009C32EF"/>
    <w:rsid w:val="009C6AE0"/>
    <w:rsid w:val="009D13A0"/>
    <w:rsid w:val="009D4851"/>
    <w:rsid w:val="009E0B6E"/>
    <w:rsid w:val="009E14AE"/>
    <w:rsid w:val="009E3F58"/>
    <w:rsid w:val="009E65B1"/>
    <w:rsid w:val="009E79D0"/>
    <w:rsid w:val="009E7F60"/>
    <w:rsid w:val="009F2074"/>
    <w:rsid w:val="009F5A9E"/>
    <w:rsid w:val="009F5F47"/>
    <w:rsid w:val="009F69C3"/>
    <w:rsid w:val="00A00833"/>
    <w:rsid w:val="00A0358C"/>
    <w:rsid w:val="00A0402D"/>
    <w:rsid w:val="00A1404A"/>
    <w:rsid w:val="00A14930"/>
    <w:rsid w:val="00A15CE9"/>
    <w:rsid w:val="00A21497"/>
    <w:rsid w:val="00A23D81"/>
    <w:rsid w:val="00A30671"/>
    <w:rsid w:val="00A32F6E"/>
    <w:rsid w:val="00A331A6"/>
    <w:rsid w:val="00A41545"/>
    <w:rsid w:val="00A425EB"/>
    <w:rsid w:val="00A51ED5"/>
    <w:rsid w:val="00A56853"/>
    <w:rsid w:val="00A574DD"/>
    <w:rsid w:val="00A61A43"/>
    <w:rsid w:val="00A643E7"/>
    <w:rsid w:val="00A6449C"/>
    <w:rsid w:val="00A65BD4"/>
    <w:rsid w:val="00A66525"/>
    <w:rsid w:val="00A66C80"/>
    <w:rsid w:val="00A677BD"/>
    <w:rsid w:val="00A70991"/>
    <w:rsid w:val="00A72B9E"/>
    <w:rsid w:val="00A733D1"/>
    <w:rsid w:val="00A77315"/>
    <w:rsid w:val="00A870C8"/>
    <w:rsid w:val="00A90205"/>
    <w:rsid w:val="00A908E3"/>
    <w:rsid w:val="00A90F69"/>
    <w:rsid w:val="00A94127"/>
    <w:rsid w:val="00A967F4"/>
    <w:rsid w:val="00AA3143"/>
    <w:rsid w:val="00AA3D5B"/>
    <w:rsid w:val="00AA5D77"/>
    <w:rsid w:val="00AA7B0F"/>
    <w:rsid w:val="00AA7B40"/>
    <w:rsid w:val="00AB34D2"/>
    <w:rsid w:val="00AB5702"/>
    <w:rsid w:val="00AB7EFF"/>
    <w:rsid w:val="00AC2CB1"/>
    <w:rsid w:val="00AC5941"/>
    <w:rsid w:val="00AD0BCB"/>
    <w:rsid w:val="00AD196E"/>
    <w:rsid w:val="00AD241D"/>
    <w:rsid w:val="00AD484D"/>
    <w:rsid w:val="00AD797A"/>
    <w:rsid w:val="00AF2B49"/>
    <w:rsid w:val="00AF642F"/>
    <w:rsid w:val="00AF79E8"/>
    <w:rsid w:val="00B011B6"/>
    <w:rsid w:val="00B05334"/>
    <w:rsid w:val="00B12B76"/>
    <w:rsid w:val="00B13A8F"/>
    <w:rsid w:val="00B16991"/>
    <w:rsid w:val="00B173C9"/>
    <w:rsid w:val="00B205F2"/>
    <w:rsid w:val="00B21BE5"/>
    <w:rsid w:val="00B23CA8"/>
    <w:rsid w:val="00B24877"/>
    <w:rsid w:val="00B27184"/>
    <w:rsid w:val="00B3189A"/>
    <w:rsid w:val="00B35842"/>
    <w:rsid w:val="00B428E7"/>
    <w:rsid w:val="00B42D5B"/>
    <w:rsid w:val="00B47CF6"/>
    <w:rsid w:val="00B50FDE"/>
    <w:rsid w:val="00B52A52"/>
    <w:rsid w:val="00B52C75"/>
    <w:rsid w:val="00B55BA2"/>
    <w:rsid w:val="00B565F7"/>
    <w:rsid w:val="00B603FA"/>
    <w:rsid w:val="00B66C74"/>
    <w:rsid w:val="00B70CE0"/>
    <w:rsid w:val="00B71790"/>
    <w:rsid w:val="00B71A74"/>
    <w:rsid w:val="00B72C1A"/>
    <w:rsid w:val="00B743CF"/>
    <w:rsid w:val="00B7563E"/>
    <w:rsid w:val="00B75BF2"/>
    <w:rsid w:val="00B868CA"/>
    <w:rsid w:val="00B90BA9"/>
    <w:rsid w:val="00B9172A"/>
    <w:rsid w:val="00B9187A"/>
    <w:rsid w:val="00B934F3"/>
    <w:rsid w:val="00BA0714"/>
    <w:rsid w:val="00BA1E20"/>
    <w:rsid w:val="00BA5B8F"/>
    <w:rsid w:val="00BB0BBD"/>
    <w:rsid w:val="00BB27BB"/>
    <w:rsid w:val="00BC09E5"/>
    <w:rsid w:val="00BC1677"/>
    <w:rsid w:val="00BC2923"/>
    <w:rsid w:val="00BC2B8F"/>
    <w:rsid w:val="00BC3287"/>
    <w:rsid w:val="00BC4041"/>
    <w:rsid w:val="00BC5972"/>
    <w:rsid w:val="00BD26AF"/>
    <w:rsid w:val="00BD28E9"/>
    <w:rsid w:val="00BD30A5"/>
    <w:rsid w:val="00BD33E4"/>
    <w:rsid w:val="00BE3739"/>
    <w:rsid w:val="00BE5CE2"/>
    <w:rsid w:val="00BE62DC"/>
    <w:rsid w:val="00BF0FFD"/>
    <w:rsid w:val="00BF2946"/>
    <w:rsid w:val="00BF6CD9"/>
    <w:rsid w:val="00BF7FDD"/>
    <w:rsid w:val="00C00F52"/>
    <w:rsid w:val="00C04AFB"/>
    <w:rsid w:val="00C063B1"/>
    <w:rsid w:val="00C10071"/>
    <w:rsid w:val="00C101B0"/>
    <w:rsid w:val="00C12398"/>
    <w:rsid w:val="00C14655"/>
    <w:rsid w:val="00C173F1"/>
    <w:rsid w:val="00C1782C"/>
    <w:rsid w:val="00C249D6"/>
    <w:rsid w:val="00C24B00"/>
    <w:rsid w:val="00C27DA0"/>
    <w:rsid w:val="00C35A53"/>
    <w:rsid w:val="00C3691B"/>
    <w:rsid w:val="00C45D66"/>
    <w:rsid w:val="00C47489"/>
    <w:rsid w:val="00C477ED"/>
    <w:rsid w:val="00C50914"/>
    <w:rsid w:val="00C521CD"/>
    <w:rsid w:val="00C529C7"/>
    <w:rsid w:val="00C53E33"/>
    <w:rsid w:val="00C547A4"/>
    <w:rsid w:val="00C54EB7"/>
    <w:rsid w:val="00C60ABF"/>
    <w:rsid w:val="00C65B5D"/>
    <w:rsid w:val="00C6756F"/>
    <w:rsid w:val="00C71012"/>
    <w:rsid w:val="00C71B58"/>
    <w:rsid w:val="00C723A3"/>
    <w:rsid w:val="00C74FA6"/>
    <w:rsid w:val="00C75488"/>
    <w:rsid w:val="00C75CF3"/>
    <w:rsid w:val="00C76AC4"/>
    <w:rsid w:val="00C77918"/>
    <w:rsid w:val="00C83844"/>
    <w:rsid w:val="00C83A86"/>
    <w:rsid w:val="00C86ECF"/>
    <w:rsid w:val="00C870DD"/>
    <w:rsid w:val="00C90E6F"/>
    <w:rsid w:val="00C90EE4"/>
    <w:rsid w:val="00C912A7"/>
    <w:rsid w:val="00CA2404"/>
    <w:rsid w:val="00CA5530"/>
    <w:rsid w:val="00CA64D3"/>
    <w:rsid w:val="00CA7C88"/>
    <w:rsid w:val="00CB1183"/>
    <w:rsid w:val="00CB14BA"/>
    <w:rsid w:val="00CB38C8"/>
    <w:rsid w:val="00CB42E9"/>
    <w:rsid w:val="00CC0C43"/>
    <w:rsid w:val="00CC1A5E"/>
    <w:rsid w:val="00CC4508"/>
    <w:rsid w:val="00CC52A8"/>
    <w:rsid w:val="00CC5AB6"/>
    <w:rsid w:val="00CC6AB8"/>
    <w:rsid w:val="00CC77F3"/>
    <w:rsid w:val="00CD06C6"/>
    <w:rsid w:val="00CD63D4"/>
    <w:rsid w:val="00CE0CA6"/>
    <w:rsid w:val="00CF1295"/>
    <w:rsid w:val="00CF3ABD"/>
    <w:rsid w:val="00CF4197"/>
    <w:rsid w:val="00CF5EF4"/>
    <w:rsid w:val="00CF627C"/>
    <w:rsid w:val="00D04382"/>
    <w:rsid w:val="00D04B2D"/>
    <w:rsid w:val="00D06C69"/>
    <w:rsid w:val="00D078B0"/>
    <w:rsid w:val="00D10950"/>
    <w:rsid w:val="00D11225"/>
    <w:rsid w:val="00D11984"/>
    <w:rsid w:val="00D16A7B"/>
    <w:rsid w:val="00D17797"/>
    <w:rsid w:val="00D17B87"/>
    <w:rsid w:val="00D23653"/>
    <w:rsid w:val="00D31D64"/>
    <w:rsid w:val="00D35A25"/>
    <w:rsid w:val="00D36EEA"/>
    <w:rsid w:val="00D45455"/>
    <w:rsid w:val="00D500F1"/>
    <w:rsid w:val="00D51A49"/>
    <w:rsid w:val="00D52203"/>
    <w:rsid w:val="00D55EBF"/>
    <w:rsid w:val="00D560BC"/>
    <w:rsid w:val="00D60AC4"/>
    <w:rsid w:val="00D6600F"/>
    <w:rsid w:val="00D67EEA"/>
    <w:rsid w:val="00D718C3"/>
    <w:rsid w:val="00D751FA"/>
    <w:rsid w:val="00D7623F"/>
    <w:rsid w:val="00D767D1"/>
    <w:rsid w:val="00D80103"/>
    <w:rsid w:val="00D82EB1"/>
    <w:rsid w:val="00D83AAC"/>
    <w:rsid w:val="00D866A5"/>
    <w:rsid w:val="00D8689B"/>
    <w:rsid w:val="00D87875"/>
    <w:rsid w:val="00D925ED"/>
    <w:rsid w:val="00D94806"/>
    <w:rsid w:val="00DA08E7"/>
    <w:rsid w:val="00DB030F"/>
    <w:rsid w:val="00DB3B46"/>
    <w:rsid w:val="00DB3C7C"/>
    <w:rsid w:val="00DB7FDE"/>
    <w:rsid w:val="00DC10D0"/>
    <w:rsid w:val="00DC1F54"/>
    <w:rsid w:val="00DC48EC"/>
    <w:rsid w:val="00DD387E"/>
    <w:rsid w:val="00DD6065"/>
    <w:rsid w:val="00DD6639"/>
    <w:rsid w:val="00DE10B5"/>
    <w:rsid w:val="00DE2A37"/>
    <w:rsid w:val="00DE4748"/>
    <w:rsid w:val="00DE4770"/>
    <w:rsid w:val="00DF2741"/>
    <w:rsid w:val="00DF4A47"/>
    <w:rsid w:val="00DF6FB2"/>
    <w:rsid w:val="00DF7326"/>
    <w:rsid w:val="00E02AC2"/>
    <w:rsid w:val="00E0405B"/>
    <w:rsid w:val="00E040B2"/>
    <w:rsid w:val="00E072F3"/>
    <w:rsid w:val="00E07778"/>
    <w:rsid w:val="00E0787D"/>
    <w:rsid w:val="00E11FC8"/>
    <w:rsid w:val="00E12A6B"/>
    <w:rsid w:val="00E12F4E"/>
    <w:rsid w:val="00E134C0"/>
    <w:rsid w:val="00E20B4A"/>
    <w:rsid w:val="00E22C05"/>
    <w:rsid w:val="00E25D09"/>
    <w:rsid w:val="00E277FC"/>
    <w:rsid w:val="00E30334"/>
    <w:rsid w:val="00E30C3F"/>
    <w:rsid w:val="00E32A99"/>
    <w:rsid w:val="00E34B10"/>
    <w:rsid w:val="00E35C6B"/>
    <w:rsid w:val="00E371C6"/>
    <w:rsid w:val="00E3790A"/>
    <w:rsid w:val="00E37B03"/>
    <w:rsid w:val="00E37B3D"/>
    <w:rsid w:val="00E4000C"/>
    <w:rsid w:val="00E41474"/>
    <w:rsid w:val="00E44411"/>
    <w:rsid w:val="00E45533"/>
    <w:rsid w:val="00E45F93"/>
    <w:rsid w:val="00E50B54"/>
    <w:rsid w:val="00E523D1"/>
    <w:rsid w:val="00E525FD"/>
    <w:rsid w:val="00E56D37"/>
    <w:rsid w:val="00E57C3D"/>
    <w:rsid w:val="00E60117"/>
    <w:rsid w:val="00E601E0"/>
    <w:rsid w:val="00E60BC2"/>
    <w:rsid w:val="00E6158A"/>
    <w:rsid w:val="00E61CBB"/>
    <w:rsid w:val="00E6467B"/>
    <w:rsid w:val="00E66BC2"/>
    <w:rsid w:val="00E72D5E"/>
    <w:rsid w:val="00E755AE"/>
    <w:rsid w:val="00E82222"/>
    <w:rsid w:val="00E83D83"/>
    <w:rsid w:val="00E83DBB"/>
    <w:rsid w:val="00E85A71"/>
    <w:rsid w:val="00E9144E"/>
    <w:rsid w:val="00E92197"/>
    <w:rsid w:val="00E9381E"/>
    <w:rsid w:val="00E948BE"/>
    <w:rsid w:val="00EA5A33"/>
    <w:rsid w:val="00EA65F5"/>
    <w:rsid w:val="00EB1E31"/>
    <w:rsid w:val="00EB2121"/>
    <w:rsid w:val="00EB6B15"/>
    <w:rsid w:val="00EB7323"/>
    <w:rsid w:val="00EC1E98"/>
    <w:rsid w:val="00EC318C"/>
    <w:rsid w:val="00EC349E"/>
    <w:rsid w:val="00EC496F"/>
    <w:rsid w:val="00EC6873"/>
    <w:rsid w:val="00EC6DC7"/>
    <w:rsid w:val="00ED1FB7"/>
    <w:rsid w:val="00ED5B15"/>
    <w:rsid w:val="00ED6AE8"/>
    <w:rsid w:val="00ED75CB"/>
    <w:rsid w:val="00ED7BE3"/>
    <w:rsid w:val="00EE03D4"/>
    <w:rsid w:val="00EE0D31"/>
    <w:rsid w:val="00EE362F"/>
    <w:rsid w:val="00EE5DEE"/>
    <w:rsid w:val="00EF065C"/>
    <w:rsid w:val="00EF3C04"/>
    <w:rsid w:val="00EF787E"/>
    <w:rsid w:val="00F0053D"/>
    <w:rsid w:val="00F00B1D"/>
    <w:rsid w:val="00F00CB5"/>
    <w:rsid w:val="00F10562"/>
    <w:rsid w:val="00F1618B"/>
    <w:rsid w:val="00F16913"/>
    <w:rsid w:val="00F20715"/>
    <w:rsid w:val="00F24ECE"/>
    <w:rsid w:val="00F2503F"/>
    <w:rsid w:val="00F279D1"/>
    <w:rsid w:val="00F35758"/>
    <w:rsid w:val="00F36F8A"/>
    <w:rsid w:val="00F41E85"/>
    <w:rsid w:val="00F467D9"/>
    <w:rsid w:val="00F51124"/>
    <w:rsid w:val="00F517DD"/>
    <w:rsid w:val="00F536BF"/>
    <w:rsid w:val="00F53BFE"/>
    <w:rsid w:val="00F54515"/>
    <w:rsid w:val="00F63D86"/>
    <w:rsid w:val="00F63F82"/>
    <w:rsid w:val="00F73BA3"/>
    <w:rsid w:val="00F73E2F"/>
    <w:rsid w:val="00F74575"/>
    <w:rsid w:val="00F752E7"/>
    <w:rsid w:val="00F7618B"/>
    <w:rsid w:val="00F77680"/>
    <w:rsid w:val="00F77E6B"/>
    <w:rsid w:val="00F81386"/>
    <w:rsid w:val="00F861D3"/>
    <w:rsid w:val="00F86931"/>
    <w:rsid w:val="00F91D1B"/>
    <w:rsid w:val="00F94288"/>
    <w:rsid w:val="00F96229"/>
    <w:rsid w:val="00FA1274"/>
    <w:rsid w:val="00FA49FC"/>
    <w:rsid w:val="00FA6243"/>
    <w:rsid w:val="00FB2A1D"/>
    <w:rsid w:val="00FC40E6"/>
    <w:rsid w:val="00FC664F"/>
    <w:rsid w:val="00FD0A3B"/>
    <w:rsid w:val="00FD4D03"/>
    <w:rsid w:val="00FD4DDD"/>
    <w:rsid w:val="00FF08A1"/>
    <w:rsid w:val="00FF0F94"/>
    <w:rsid w:val="00FF1A65"/>
    <w:rsid w:val="00FF1AA0"/>
    <w:rsid w:val="00FF1B96"/>
    <w:rsid w:val="00FF1FD3"/>
    <w:rsid w:val="00FF5818"/>
    <w:rsid w:val="00FF6EE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
    <w:basedOn w:val="Normal"/>
    <w:link w:val="PargrafodaListaChar"/>
    <w:uiPriority w:val="34"/>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2068261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hyperlink" Target="http://www.portaldoempreendedor.gov.br"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7A1F21-2A1E-47CF-840E-D5F87E6BF1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105</Pages>
  <Words>28890</Words>
  <Characters>156010</Characters>
  <Application>Microsoft Office Word</Application>
  <DocSecurity>0</DocSecurity>
  <Lines>1300</Lines>
  <Paragraphs>369</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184531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12</cp:revision>
  <cp:lastPrinted>2024-10-14T18:03:00Z</cp:lastPrinted>
  <dcterms:created xsi:type="dcterms:W3CDTF">2025-09-09T20:13:00Z</dcterms:created>
  <dcterms:modified xsi:type="dcterms:W3CDTF">2025-09-10T12:30:00Z</dcterms:modified>
</cp:coreProperties>
</file>